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3A5" w:rsidP="002A5BAB" w:rsidRDefault="003B03A5" w14:paraId="4485FE24" w14:textId="77777777">
      <w:pPr>
        <w:pStyle w:val="Heading3"/>
      </w:pPr>
      <w:bookmarkStart w:name="_Toc533669901" w:id="0"/>
    </w:p>
    <w:bookmarkStart w:name="_Toc212494060" w:displacedByCustomXml="next" w:id="1"/>
    <w:sdt>
      <w:sdtPr>
        <w:rPr>
          <w:rFonts w:ascii="Century Gothic" w:hAnsi="Century Gothic" w:eastAsiaTheme="minorHAnsi" w:cstheme="minorHAnsi"/>
          <w:i/>
          <w:iCs/>
          <w:noProof/>
          <w:kern w:val="0"/>
          <w:sz w:val="24"/>
          <w:szCs w:val="24"/>
        </w:rPr>
        <w:id w:val="774007785"/>
        <w:docPartObj>
          <w:docPartGallery w:val="Table of Contents"/>
          <w:docPartUnique/>
        </w:docPartObj>
      </w:sdtPr>
      <w:sdtContent>
        <w:bookmarkEnd w:displacedByCustomXml="prev" w:id="1"/>
        <w:p w:rsidRPr="00F530F7" w:rsidR="003B03A5" w:rsidRDefault="003B03A5" w14:paraId="63738464" w14:textId="29E3B015">
          <w:pPr>
            <w:pStyle w:val="TOCHeading"/>
            <w:rPr>
              <w:rStyle w:val="Heading2Char"/>
            </w:rPr>
          </w:pPr>
        </w:p>
        <w:p w:rsidR="00944BED" w:rsidP="00D1106D" w:rsidRDefault="592BC6D5" w14:paraId="47ABDB68" w14:textId="658EC863">
          <w:pPr>
            <w:pStyle w:val="TOC2"/>
            <w:tabs>
              <w:tab w:val="clear" w:pos="9350"/>
              <w:tab w:val="right" w:leader="dot" w:pos="9360"/>
            </w:tabs>
            <w:ind w:left="0"/>
            <w:rPr>
              <w:rStyle w:val="Hyperlink"/>
              <w:noProof/>
            </w:rPr>
          </w:pPr>
          <w:r>
            <w:fldChar w:fldCharType="begin"/>
          </w:r>
          <w:r w:rsidR="006028F8">
            <w:instrText>TOC \o "1-3" \h \z \u</w:instrText>
          </w:r>
          <w:r>
            <w:fldChar w:fldCharType="separate"/>
          </w:r>
          <w:hyperlink w:anchor="_Toc212494060">
            <w:r w:rsidRPr="592BC6D5">
              <w:rPr>
                <w:rStyle w:val="Hyperlink"/>
                <w:noProof/>
              </w:rPr>
              <w:t>Contents</w:t>
            </w:r>
            <w:r w:rsidR="006028F8">
              <w:rPr>
                <w:noProof/>
              </w:rPr>
              <w:tab/>
            </w:r>
            <w:r w:rsidR="006028F8">
              <w:rPr>
                <w:noProof/>
              </w:rPr>
              <w:fldChar w:fldCharType="begin"/>
            </w:r>
            <w:r w:rsidR="006028F8">
              <w:rPr>
                <w:noProof/>
              </w:rPr>
              <w:instrText>PAGEREF _Toc212494060 \h</w:instrText>
            </w:r>
            <w:r w:rsidR="006028F8">
              <w:rPr>
                <w:noProof/>
              </w:rPr>
            </w:r>
            <w:r w:rsidR="006028F8">
              <w:rPr>
                <w:noProof/>
              </w:rPr>
              <w:fldChar w:fldCharType="separate"/>
            </w:r>
            <w:r w:rsidR="006028F8">
              <w:rPr>
                <w:noProof/>
              </w:rPr>
              <w:fldChar w:fldCharType="end"/>
            </w:r>
          </w:hyperlink>
        </w:p>
        <w:p w:rsidR="00944BED" w:rsidP="592BC6D5" w:rsidRDefault="006861CE" w14:paraId="270CF82E" w14:textId="31AA5B67">
          <w:pPr>
            <w:pStyle w:val="TOC1"/>
            <w:tabs>
              <w:tab w:val="clear" w:pos="9350"/>
              <w:tab w:val="right" w:leader="dot" w:pos="9360"/>
            </w:tabs>
            <w:rPr>
              <w:rStyle w:val="Hyperlink"/>
            </w:rPr>
          </w:pPr>
          <w:hyperlink w:anchor="_Toc321488334">
            <w:r w:rsidRPr="592BC6D5" w:rsidR="592BC6D5">
              <w:rPr>
                <w:rStyle w:val="Hyperlink"/>
              </w:rPr>
              <w:t>Exhibit A, Terms and Conditions</w:t>
            </w:r>
            <w:r w:rsidR="00CF1984">
              <w:tab/>
            </w:r>
            <w:r w:rsidR="00CF1984">
              <w:fldChar w:fldCharType="begin"/>
            </w:r>
            <w:r w:rsidR="00CF1984">
              <w:instrText>PAGEREF _Toc321488334 \h</w:instrText>
            </w:r>
            <w:r w:rsidR="00CF1984">
              <w:fldChar w:fldCharType="separate"/>
            </w:r>
            <w:r w:rsidR="00CF1984">
              <w:fldChar w:fldCharType="end"/>
            </w:r>
          </w:hyperlink>
        </w:p>
        <w:p w:rsidR="00944BED" w:rsidP="592BC6D5" w:rsidRDefault="006861CE" w14:paraId="3799B68E" w14:textId="6F81454C">
          <w:pPr>
            <w:pStyle w:val="TOC2"/>
            <w:tabs>
              <w:tab w:val="clear" w:pos="9350"/>
              <w:tab w:val="right" w:leader="dot" w:pos="9360"/>
            </w:tabs>
            <w:rPr>
              <w:rStyle w:val="Hyperlink"/>
              <w:noProof/>
            </w:rPr>
          </w:pPr>
          <w:hyperlink w:anchor="_Toc330523176">
            <w:r w:rsidRPr="592BC6D5" w:rsidR="592BC6D5">
              <w:rPr>
                <w:rStyle w:val="Hyperlink"/>
                <w:noProof/>
              </w:rPr>
              <w:t>Sections</w:t>
            </w:r>
            <w:r w:rsidR="00CF1984">
              <w:rPr>
                <w:noProof/>
              </w:rPr>
              <w:tab/>
            </w:r>
            <w:r w:rsidR="00CF1984">
              <w:rPr>
                <w:noProof/>
              </w:rPr>
              <w:fldChar w:fldCharType="begin"/>
            </w:r>
            <w:r w:rsidR="00CF1984">
              <w:rPr>
                <w:noProof/>
              </w:rPr>
              <w:instrText>PAGEREF _Toc330523176 \h</w:instrText>
            </w:r>
            <w:r w:rsidR="00CF1984">
              <w:rPr>
                <w:noProof/>
              </w:rPr>
            </w:r>
            <w:r w:rsidR="00CF1984">
              <w:rPr>
                <w:noProof/>
              </w:rPr>
              <w:fldChar w:fldCharType="separate"/>
            </w:r>
            <w:r w:rsidR="00CF1984">
              <w:rPr>
                <w:noProof/>
              </w:rPr>
              <w:fldChar w:fldCharType="end"/>
            </w:r>
          </w:hyperlink>
        </w:p>
        <w:p w:rsidR="00944BED" w:rsidP="592BC6D5" w:rsidRDefault="006861CE" w14:paraId="1EFD481E" w14:textId="4D4C6E5E">
          <w:pPr>
            <w:pStyle w:val="TOC3"/>
            <w:tabs>
              <w:tab w:val="clear" w:pos="9350"/>
              <w:tab w:val="left" w:pos="795"/>
              <w:tab w:val="right" w:leader="dot" w:pos="9360"/>
            </w:tabs>
            <w:rPr>
              <w:rStyle w:val="Hyperlink"/>
              <w:noProof/>
            </w:rPr>
          </w:pPr>
          <w:hyperlink w:anchor="_Toc329916632">
            <w:r w:rsidRPr="592BC6D5" w:rsidR="592BC6D5">
              <w:rPr>
                <w:rStyle w:val="Hyperlink"/>
                <w:noProof/>
              </w:rPr>
              <w:t>1.</w:t>
            </w:r>
            <w:r w:rsidR="00CF1984">
              <w:rPr>
                <w:noProof/>
              </w:rPr>
              <w:tab/>
            </w:r>
            <w:r w:rsidRPr="592BC6D5" w:rsidR="592BC6D5">
              <w:rPr>
                <w:rStyle w:val="Hyperlink"/>
                <w:noProof/>
              </w:rPr>
              <w:t>Transformative Climate Communities Planning Grant Program Background</w:t>
            </w:r>
            <w:r w:rsidR="00CF1984">
              <w:rPr>
                <w:noProof/>
              </w:rPr>
              <w:tab/>
            </w:r>
            <w:r w:rsidR="00CF1984">
              <w:rPr>
                <w:noProof/>
              </w:rPr>
              <w:fldChar w:fldCharType="begin"/>
            </w:r>
            <w:r w:rsidR="00CF1984">
              <w:rPr>
                <w:noProof/>
              </w:rPr>
              <w:instrText>PAGEREF _Toc329916632 \h</w:instrText>
            </w:r>
            <w:r w:rsidR="00CF1984">
              <w:rPr>
                <w:noProof/>
              </w:rPr>
            </w:r>
            <w:r w:rsidR="00CF1984">
              <w:rPr>
                <w:noProof/>
              </w:rPr>
              <w:fldChar w:fldCharType="separate"/>
            </w:r>
            <w:r w:rsidR="00CF1984">
              <w:rPr>
                <w:noProof/>
              </w:rPr>
              <w:fldChar w:fldCharType="end"/>
            </w:r>
          </w:hyperlink>
        </w:p>
        <w:p w:rsidR="00944BED" w:rsidP="592BC6D5" w:rsidRDefault="006861CE" w14:paraId="75C47B44" w14:textId="0832EC6F">
          <w:pPr>
            <w:pStyle w:val="TOC3"/>
            <w:tabs>
              <w:tab w:val="clear" w:pos="9350"/>
              <w:tab w:val="left" w:pos="795"/>
              <w:tab w:val="right" w:leader="dot" w:pos="9360"/>
            </w:tabs>
            <w:rPr>
              <w:rStyle w:val="Hyperlink"/>
              <w:noProof/>
            </w:rPr>
          </w:pPr>
          <w:hyperlink w:anchor="_Toc545839401">
            <w:r w:rsidRPr="592BC6D5" w:rsidR="592BC6D5">
              <w:rPr>
                <w:rStyle w:val="Hyperlink"/>
                <w:noProof/>
              </w:rPr>
              <w:t>2.</w:t>
            </w:r>
            <w:r w:rsidR="00CF1984">
              <w:rPr>
                <w:noProof/>
              </w:rPr>
              <w:tab/>
            </w:r>
            <w:r w:rsidRPr="592BC6D5" w:rsidR="592BC6D5">
              <w:rPr>
                <w:rStyle w:val="Hyperlink"/>
                <w:noProof/>
              </w:rPr>
              <w:t>Incorporation</w:t>
            </w:r>
            <w:r w:rsidR="00CF1984">
              <w:rPr>
                <w:noProof/>
              </w:rPr>
              <w:tab/>
            </w:r>
            <w:r w:rsidR="00CF1984">
              <w:rPr>
                <w:noProof/>
              </w:rPr>
              <w:fldChar w:fldCharType="begin"/>
            </w:r>
            <w:r w:rsidR="00CF1984">
              <w:rPr>
                <w:noProof/>
              </w:rPr>
              <w:instrText>PAGEREF _Toc545839401 \h</w:instrText>
            </w:r>
            <w:r w:rsidR="00CF1984">
              <w:rPr>
                <w:noProof/>
              </w:rPr>
            </w:r>
            <w:r w:rsidR="00CF1984">
              <w:rPr>
                <w:noProof/>
              </w:rPr>
              <w:fldChar w:fldCharType="separate"/>
            </w:r>
            <w:r w:rsidR="00CF1984">
              <w:rPr>
                <w:noProof/>
              </w:rPr>
              <w:fldChar w:fldCharType="end"/>
            </w:r>
          </w:hyperlink>
        </w:p>
        <w:p w:rsidR="00944BED" w:rsidP="592BC6D5" w:rsidRDefault="006861CE" w14:paraId="0DB9CDC7" w14:textId="24A52176">
          <w:pPr>
            <w:pStyle w:val="TOC3"/>
            <w:tabs>
              <w:tab w:val="clear" w:pos="9350"/>
              <w:tab w:val="left" w:pos="795"/>
              <w:tab w:val="right" w:leader="dot" w:pos="9360"/>
            </w:tabs>
            <w:rPr>
              <w:rStyle w:val="Hyperlink"/>
              <w:noProof/>
            </w:rPr>
          </w:pPr>
          <w:hyperlink w:anchor="_Toc2019429358">
            <w:r w:rsidRPr="592BC6D5" w:rsidR="592BC6D5">
              <w:rPr>
                <w:rStyle w:val="Hyperlink"/>
                <w:noProof/>
              </w:rPr>
              <w:t>3.</w:t>
            </w:r>
            <w:r w:rsidR="00CF1984">
              <w:rPr>
                <w:noProof/>
              </w:rPr>
              <w:tab/>
            </w:r>
            <w:r w:rsidRPr="592BC6D5" w:rsidR="592BC6D5">
              <w:rPr>
                <w:rStyle w:val="Hyperlink"/>
                <w:noProof/>
              </w:rPr>
              <w:t>Grant Term</w:t>
            </w:r>
            <w:r w:rsidR="00CF1984">
              <w:rPr>
                <w:noProof/>
              </w:rPr>
              <w:tab/>
            </w:r>
            <w:r w:rsidR="00CF1984">
              <w:rPr>
                <w:noProof/>
              </w:rPr>
              <w:fldChar w:fldCharType="begin"/>
            </w:r>
            <w:r w:rsidR="00CF1984">
              <w:rPr>
                <w:noProof/>
              </w:rPr>
              <w:instrText>PAGEREF _Toc2019429358 \h</w:instrText>
            </w:r>
            <w:r w:rsidR="00CF1984">
              <w:rPr>
                <w:noProof/>
              </w:rPr>
            </w:r>
            <w:r w:rsidR="00CF1984">
              <w:rPr>
                <w:noProof/>
              </w:rPr>
              <w:fldChar w:fldCharType="separate"/>
            </w:r>
            <w:r w:rsidR="00CF1984">
              <w:rPr>
                <w:noProof/>
              </w:rPr>
              <w:fldChar w:fldCharType="end"/>
            </w:r>
          </w:hyperlink>
        </w:p>
        <w:p w:rsidR="00944BED" w:rsidP="592BC6D5" w:rsidRDefault="006861CE" w14:paraId="2C17F854" w14:textId="6E017C1D">
          <w:pPr>
            <w:pStyle w:val="TOC3"/>
            <w:tabs>
              <w:tab w:val="clear" w:pos="9350"/>
              <w:tab w:val="left" w:pos="795"/>
              <w:tab w:val="right" w:leader="dot" w:pos="9360"/>
            </w:tabs>
            <w:rPr>
              <w:rStyle w:val="Hyperlink"/>
              <w:noProof/>
            </w:rPr>
          </w:pPr>
          <w:hyperlink w:anchor="_Toc750847195">
            <w:r w:rsidRPr="592BC6D5" w:rsidR="592BC6D5">
              <w:rPr>
                <w:rStyle w:val="Hyperlink"/>
                <w:noProof/>
              </w:rPr>
              <w:t>4.</w:t>
            </w:r>
            <w:r w:rsidR="00CF1984">
              <w:rPr>
                <w:noProof/>
              </w:rPr>
              <w:tab/>
            </w:r>
            <w:r w:rsidRPr="592BC6D5" w:rsidR="592BC6D5">
              <w:rPr>
                <w:rStyle w:val="Hyperlink"/>
                <w:noProof/>
              </w:rPr>
              <w:t>Authorized Signatories</w:t>
            </w:r>
            <w:r w:rsidR="00CF1984">
              <w:rPr>
                <w:noProof/>
              </w:rPr>
              <w:tab/>
            </w:r>
            <w:r w:rsidR="00CF1984">
              <w:rPr>
                <w:noProof/>
              </w:rPr>
              <w:fldChar w:fldCharType="begin"/>
            </w:r>
            <w:r w:rsidR="00CF1984">
              <w:rPr>
                <w:noProof/>
              </w:rPr>
              <w:instrText>PAGEREF _Toc750847195 \h</w:instrText>
            </w:r>
            <w:r w:rsidR="00CF1984">
              <w:rPr>
                <w:noProof/>
              </w:rPr>
            </w:r>
            <w:r w:rsidR="00CF1984">
              <w:rPr>
                <w:noProof/>
              </w:rPr>
              <w:fldChar w:fldCharType="separate"/>
            </w:r>
            <w:r w:rsidR="00CF1984">
              <w:rPr>
                <w:noProof/>
              </w:rPr>
              <w:fldChar w:fldCharType="end"/>
            </w:r>
          </w:hyperlink>
        </w:p>
        <w:p w:rsidR="00944BED" w:rsidP="592BC6D5" w:rsidRDefault="006861CE" w14:paraId="2E9E685D" w14:textId="4A0352FB">
          <w:pPr>
            <w:pStyle w:val="TOC3"/>
            <w:tabs>
              <w:tab w:val="clear" w:pos="9350"/>
              <w:tab w:val="left" w:pos="795"/>
              <w:tab w:val="right" w:leader="dot" w:pos="9360"/>
            </w:tabs>
            <w:rPr>
              <w:rStyle w:val="Hyperlink"/>
              <w:noProof/>
            </w:rPr>
          </w:pPr>
          <w:hyperlink w:anchor="_Toc948329992">
            <w:r w:rsidRPr="592BC6D5" w:rsidR="592BC6D5">
              <w:rPr>
                <w:rStyle w:val="Hyperlink"/>
                <w:noProof/>
              </w:rPr>
              <w:t>5.</w:t>
            </w:r>
            <w:r w:rsidR="00CF1984">
              <w:rPr>
                <w:noProof/>
              </w:rPr>
              <w:tab/>
            </w:r>
            <w:r w:rsidRPr="592BC6D5" w:rsidR="592BC6D5">
              <w:rPr>
                <w:rStyle w:val="Hyperlink"/>
                <w:noProof/>
              </w:rPr>
              <w:t>Project Representatives</w:t>
            </w:r>
            <w:r w:rsidR="00CF1984">
              <w:rPr>
                <w:noProof/>
              </w:rPr>
              <w:tab/>
            </w:r>
            <w:r w:rsidR="00CF1984">
              <w:rPr>
                <w:noProof/>
              </w:rPr>
              <w:fldChar w:fldCharType="begin"/>
            </w:r>
            <w:r w:rsidR="00CF1984">
              <w:rPr>
                <w:noProof/>
              </w:rPr>
              <w:instrText>PAGEREF _Toc948329992 \h</w:instrText>
            </w:r>
            <w:r w:rsidR="00CF1984">
              <w:rPr>
                <w:noProof/>
              </w:rPr>
            </w:r>
            <w:r w:rsidR="00CF1984">
              <w:rPr>
                <w:noProof/>
              </w:rPr>
              <w:fldChar w:fldCharType="separate"/>
            </w:r>
            <w:r w:rsidR="00CF1984">
              <w:rPr>
                <w:noProof/>
              </w:rPr>
              <w:fldChar w:fldCharType="end"/>
            </w:r>
          </w:hyperlink>
        </w:p>
        <w:p w:rsidR="00944BED" w:rsidP="592BC6D5" w:rsidRDefault="006861CE" w14:paraId="0E1673F5" w14:textId="7C933721">
          <w:pPr>
            <w:pStyle w:val="TOC3"/>
            <w:tabs>
              <w:tab w:val="clear" w:pos="9350"/>
              <w:tab w:val="left" w:pos="795"/>
              <w:tab w:val="right" w:leader="dot" w:pos="9360"/>
            </w:tabs>
            <w:rPr>
              <w:rStyle w:val="Hyperlink"/>
              <w:noProof/>
            </w:rPr>
          </w:pPr>
          <w:hyperlink w:anchor="_Toc789688956">
            <w:r w:rsidRPr="592BC6D5" w:rsidR="592BC6D5">
              <w:rPr>
                <w:rStyle w:val="Hyperlink"/>
                <w:noProof/>
              </w:rPr>
              <w:t>6.</w:t>
            </w:r>
            <w:r w:rsidR="00CF1984">
              <w:rPr>
                <w:noProof/>
              </w:rPr>
              <w:tab/>
            </w:r>
            <w:r w:rsidRPr="592BC6D5" w:rsidR="592BC6D5">
              <w:rPr>
                <w:rStyle w:val="Hyperlink"/>
                <w:noProof/>
              </w:rPr>
              <w:t>Approval</w:t>
            </w:r>
            <w:r w:rsidR="00CF1984">
              <w:rPr>
                <w:noProof/>
              </w:rPr>
              <w:tab/>
            </w:r>
            <w:r w:rsidR="00CF1984">
              <w:rPr>
                <w:noProof/>
              </w:rPr>
              <w:fldChar w:fldCharType="begin"/>
            </w:r>
            <w:r w:rsidR="00CF1984">
              <w:rPr>
                <w:noProof/>
              </w:rPr>
              <w:instrText>PAGEREF _Toc789688956 \h</w:instrText>
            </w:r>
            <w:r w:rsidR="00CF1984">
              <w:rPr>
                <w:noProof/>
              </w:rPr>
            </w:r>
            <w:r w:rsidR="00CF1984">
              <w:rPr>
                <w:noProof/>
              </w:rPr>
              <w:fldChar w:fldCharType="separate"/>
            </w:r>
            <w:r w:rsidR="00CF1984">
              <w:rPr>
                <w:noProof/>
              </w:rPr>
              <w:fldChar w:fldCharType="end"/>
            </w:r>
          </w:hyperlink>
        </w:p>
        <w:p w:rsidR="00944BED" w:rsidP="592BC6D5" w:rsidRDefault="006861CE" w14:paraId="0E6B2C03" w14:textId="36B6E5EC">
          <w:pPr>
            <w:pStyle w:val="TOC3"/>
            <w:tabs>
              <w:tab w:val="clear" w:pos="9350"/>
              <w:tab w:val="left" w:pos="795"/>
              <w:tab w:val="right" w:leader="dot" w:pos="9360"/>
            </w:tabs>
            <w:rPr>
              <w:rStyle w:val="Hyperlink"/>
              <w:noProof/>
            </w:rPr>
          </w:pPr>
          <w:hyperlink w:anchor="_Toc2082950099">
            <w:r w:rsidRPr="592BC6D5" w:rsidR="592BC6D5">
              <w:rPr>
                <w:rStyle w:val="Hyperlink"/>
                <w:noProof/>
              </w:rPr>
              <w:t>7.</w:t>
            </w:r>
            <w:r w:rsidR="00CF1984">
              <w:rPr>
                <w:noProof/>
              </w:rPr>
              <w:tab/>
            </w:r>
            <w:r w:rsidRPr="592BC6D5" w:rsidR="592BC6D5">
              <w:rPr>
                <w:rStyle w:val="Hyperlink"/>
                <w:noProof/>
              </w:rPr>
              <w:t>Assignment</w:t>
            </w:r>
            <w:r w:rsidR="00CF1984">
              <w:rPr>
                <w:noProof/>
              </w:rPr>
              <w:tab/>
            </w:r>
            <w:r w:rsidR="00CF1984">
              <w:rPr>
                <w:noProof/>
              </w:rPr>
              <w:fldChar w:fldCharType="begin"/>
            </w:r>
            <w:r w:rsidR="00CF1984">
              <w:rPr>
                <w:noProof/>
              </w:rPr>
              <w:instrText>PAGEREF _Toc2082950099 \h</w:instrText>
            </w:r>
            <w:r w:rsidR="00CF1984">
              <w:rPr>
                <w:noProof/>
              </w:rPr>
            </w:r>
            <w:r w:rsidR="00CF1984">
              <w:rPr>
                <w:noProof/>
              </w:rPr>
              <w:fldChar w:fldCharType="separate"/>
            </w:r>
            <w:r w:rsidR="00CF1984">
              <w:rPr>
                <w:noProof/>
              </w:rPr>
              <w:fldChar w:fldCharType="end"/>
            </w:r>
          </w:hyperlink>
        </w:p>
        <w:p w:rsidR="00944BED" w:rsidP="592BC6D5" w:rsidRDefault="006861CE" w14:paraId="408436CC" w14:textId="219F6F2B">
          <w:pPr>
            <w:pStyle w:val="TOC3"/>
            <w:tabs>
              <w:tab w:val="clear" w:pos="9350"/>
              <w:tab w:val="left" w:pos="795"/>
              <w:tab w:val="right" w:leader="dot" w:pos="9360"/>
            </w:tabs>
            <w:rPr>
              <w:rStyle w:val="Hyperlink"/>
              <w:noProof/>
            </w:rPr>
          </w:pPr>
          <w:hyperlink w:anchor="_Toc22820034">
            <w:r w:rsidRPr="592BC6D5" w:rsidR="592BC6D5">
              <w:rPr>
                <w:rStyle w:val="Hyperlink"/>
                <w:noProof/>
              </w:rPr>
              <w:t>8.</w:t>
            </w:r>
            <w:r w:rsidR="00CF1984">
              <w:rPr>
                <w:noProof/>
              </w:rPr>
              <w:tab/>
            </w:r>
            <w:r w:rsidRPr="592BC6D5" w:rsidR="592BC6D5">
              <w:rPr>
                <w:rStyle w:val="Hyperlink"/>
                <w:noProof/>
              </w:rPr>
              <w:t>Records Retention</w:t>
            </w:r>
            <w:r w:rsidR="00CF1984">
              <w:rPr>
                <w:noProof/>
              </w:rPr>
              <w:tab/>
            </w:r>
            <w:r w:rsidR="00CF1984">
              <w:rPr>
                <w:noProof/>
              </w:rPr>
              <w:fldChar w:fldCharType="begin"/>
            </w:r>
            <w:r w:rsidR="00CF1984">
              <w:rPr>
                <w:noProof/>
              </w:rPr>
              <w:instrText>PAGEREF _Toc22820034 \h</w:instrText>
            </w:r>
            <w:r w:rsidR="00CF1984">
              <w:rPr>
                <w:noProof/>
              </w:rPr>
            </w:r>
            <w:r w:rsidR="00CF1984">
              <w:rPr>
                <w:noProof/>
              </w:rPr>
              <w:fldChar w:fldCharType="separate"/>
            </w:r>
            <w:r w:rsidR="00CF1984">
              <w:rPr>
                <w:noProof/>
              </w:rPr>
              <w:fldChar w:fldCharType="end"/>
            </w:r>
          </w:hyperlink>
        </w:p>
        <w:p w:rsidR="00944BED" w:rsidP="592BC6D5" w:rsidRDefault="006861CE" w14:paraId="2B37036E" w14:textId="7C7895B1">
          <w:pPr>
            <w:pStyle w:val="TOC3"/>
            <w:tabs>
              <w:tab w:val="clear" w:pos="9350"/>
              <w:tab w:val="left" w:pos="795"/>
              <w:tab w:val="right" w:leader="dot" w:pos="9360"/>
            </w:tabs>
            <w:rPr>
              <w:rStyle w:val="Hyperlink"/>
              <w:noProof/>
            </w:rPr>
          </w:pPr>
          <w:hyperlink w:anchor="_Toc529495620">
            <w:r w:rsidRPr="592BC6D5" w:rsidR="592BC6D5">
              <w:rPr>
                <w:rStyle w:val="Hyperlink"/>
                <w:noProof/>
              </w:rPr>
              <w:t>9.</w:t>
            </w:r>
            <w:r w:rsidR="00CF1984">
              <w:rPr>
                <w:noProof/>
              </w:rPr>
              <w:tab/>
            </w:r>
            <w:r w:rsidRPr="592BC6D5" w:rsidR="592BC6D5">
              <w:rPr>
                <w:rStyle w:val="Hyperlink"/>
                <w:noProof/>
              </w:rPr>
              <w:t>Audit</w:t>
            </w:r>
            <w:r w:rsidR="00CF1984">
              <w:rPr>
                <w:noProof/>
              </w:rPr>
              <w:tab/>
            </w:r>
            <w:r w:rsidR="00CF1984">
              <w:rPr>
                <w:noProof/>
              </w:rPr>
              <w:fldChar w:fldCharType="begin"/>
            </w:r>
            <w:r w:rsidR="00CF1984">
              <w:rPr>
                <w:noProof/>
              </w:rPr>
              <w:instrText>PAGEREF _Toc529495620 \h</w:instrText>
            </w:r>
            <w:r w:rsidR="00CF1984">
              <w:rPr>
                <w:noProof/>
              </w:rPr>
            </w:r>
            <w:r w:rsidR="00CF1984">
              <w:rPr>
                <w:noProof/>
              </w:rPr>
              <w:fldChar w:fldCharType="separate"/>
            </w:r>
            <w:r w:rsidR="00CF1984">
              <w:rPr>
                <w:noProof/>
              </w:rPr>
              <w:fldChar w:fldCharType="end"/>
            </w:r>
          </w:hyperlink>
        </w:p>
        <w:p w:rsidR="00944BED" w:rsidP="592BC6D5" w:rsidRDefault="006861CE" w14:paraId="788B6C33" w14:textId="391395AC">
          <w:pPr>
            <w:pStyle w:val="TOC3"/>
            <w:tabs>
              <w:tab w:val="clear" w:pos="9350"/>
              <w:tab w:val="left" w:pos="795"/>
              <w:tab w:val="right" w:leader="dot" w:pos="9360"/>
            </w:tabs>
            <w:rPr>
              <w:rStyle w:val="Hyperlink"/>
              <w:noProof/>
            </w:rPr>
          </w:pPr>
          <w:hyperlink w:anchor="_Toc522633123">
            <w:r w:rsidRPr="592BC6D5" w:rsidR="592BC6D5">
              <w:rPr>
                <w:rStyle w:val="Hyperlink"/>
                <w:noProof/>
              </w:rPr>
              <w:t>10.</w:t>
            </w:r>
            <w:r w:rsidR="00CF1984">
              <w:rPr>
                <w:noProof/>
              </w:rPr>
              <w:tab/>
            </w:r>
            <w:r w:rsidRPr="592BC6D5" w:rsidR="592BC6D5">
              <w:rPr>
                <w:rStyle w:val="Hyperlink"/>
                <w:noProof/>
              </w:rPr>
              <w:t>Indemnification</w:t>
            </w:r>
            <w:r w:rsidR="00CF1984">
              <w:rPr>
                <w:noProof/>
              </w:rPr>
              <w:tab/>
            </w:r>
            <w:r w:rsidR="00CF1984">
              <w:rPr>
                <w:noProof/>
              </w:rPr>
              <w:fldChar w:fldCharType="begin"/>
            </w:r>
            <w:r w:rsidR="00CF1984">
              <w:rPr>
                <w:noProof/>
              </w:rPr>
              <w:instrText>PAGEREF _Toc522633123 \h</w:instrText>
            </w:r>
            <w:r w:rsidR="00CF1984">
              <w:rPr>
                <w:noProof/>
              </w:rPr>
            </w:r>
            <w:r w:rsidR="00CF1984">
              <w:rPr>
                <w:noProof/>
              </w:rPr>
              <w:fldChar w:fldCharType="separate"/>
            </w:r>
            <w:r w:rsidR="00CF1984">
              <w:rPr>
                <w:noProof/>
              </w:rPr>
              <w:fldChar w:fldCharType="end"/>
            </w:r>
          </w:hyperlink>
        </w:p>
        <w:p w:rsidR="00944BED" w:rsidP="592BC6D5" w:rsidRDefault="006861CE" w14:paraId="17C2C72F" w14:textId="3F61B064">
          <w:pPr>
            <w:pStyle w:val="TOC3"/>
            <w:tabs>
              <w:tab w:val="clear" w:pos="9350"/>
              <w:tab w:val="left" w:pos="795"/>
              <w:tab w:val="right" w:leader="dot" w:pos="9360"/>
            </w:tabs>
            <w:rPr>
              <w:rStyle w:val="Hyperlink"/>
              <w:noProof/>
            </w:rPr>
          </w:pPr>
          <w:hyperlink w:anchor="_Toc1454240927">
            <w:r w:rsidRPr="592BC6D5" w:rsidR="592BC6D5">
              <w:rPr>
                <w:rStyle w:val="Hyperlink"/>
                <w:noProof/>
              </w:rPr>
              <w:t>11.</w:t>
            </w:r>
            <w:r w:rsidR="00CF1984">
              <w:rPr>
                <w:noProof/>
              </w:rPr>
              <w:tab/>
            </w:r>
            <w:r w:rsidRPr="592BC6D5" w:rsidR="592BC6D5">
              <w:rPr>
                <w:rStyle w:val="Hyperlink"/>
                <w:noProof/>
              </w:rPr>
              <w:t>Independent Grantee</w:t>
            </w:r>
            <w:r w:rsidR="00CF1984">
              <w:rPr>
                <w:noProof/>
              </w:rPr>
              <w:tab/>
            </w:r>
            <w:r w:rsidR="00CF1984">
              <w:rPr>
                <w:noProof/>
              </w:rPr>
              <w:fldChar w:fldCharType="begin"/>
            </w:r>
            <w:r w:rsidR="00CF1984">
              <w:rPr>
                <w:noProof/>
              </w:rPr>
              <w:instrText>PAGEREF _Toc1454240927 \h</w:instrText>
            </w:r>
            <w:r w:rsidR="00CF1984">
              <w:rPr>
                <w:noProof/>
              </w:rPr>
            </w:r>
            <w:r w:rsidR="00CF1984">
              <w:rPr>
                <w:noProof/>
              </w:rPr>
              <w:fldChar w:fldCharType="separate"/>
            </w:r>
            <w:r w:rsidR="00CF1984">
              <w:rPr>
                <w:noProof/>
              </w:rPr>
              <w:fldChar w:fldCharType="end"/>
            </w:r>
          </w:hyperlink>
        </w:p>
        <w:p w:rsidR="00944BED" w:rsidP="592BC6D5" w:rsidRDefault="006861CE" w14:paraId="266003DB" w14:textId="21B8BC0E">
          <w:pPr>
            <w:pStyle w:val="TOC3"/>
            <w:tabs>
              <w:tab w:val="clear" w:pos="9350"/>
              <w:tab w:val="left" w:pos="795"/>
              <w:tab w:val="right" w:leader="dot" w:pos="9360"/>
            </w:tabs>
            <w:rPr>
              <w:rStyle w:val="Hyperlink"/>
              <w:noProof/>
            </w:rPr>
          </w:pPr>
          <w:hyperlink w:anchor="_Toc1783094557">
            <w:r w:rsidRPr="592BC6D5" w:rsidR="592BC6D5">
              <w:rPr>
                <w:rStyle w:val="Hyperlink"/>
                <w:noProof/>
              </w:rPr>
              <w:t>12.</w:t>
            </w:r>
            <w:r w:rsidR="00CF1984">
              <w:rPr>
                <w:noProof/>
              </w:rPr>
              <w:tab/>
            </w:r>
            <w:r w:rsidRPr="592BC6D5" w:rsidR="592BC6D5">
              <w:rPr>
                <w:rStyle w:val="Hyperlink"/>
                <w:noProof/>
              </w:rPr>
              <w:t>Non-Discrimination Clause</w:t>
            </w:r>
            <w:r w:rsidR="00CF1984">
              <w:rPr>
                <w:noProof/>
              </w:rPr>
              <w:tab/>
            </w:r>
            <w:r w:rsidR="00CF1984">
              <w:rPr>
                <w:noProof/>
              </w:rPr>
              <w:fldChar w:fldCharType="begin"/>
            </w:r>
            <w:r w:rsidR="00CF1984">
              <w:rPr>
                <w:noProof/>
              </w:rPr>
              <w:instrText>PAGEREF _Toc1783094557 \h</w:instrText>
            </w:r>
            <w:r w:rsidR="00CF1984">
              <w:rPr>
                <w:noProof/>
              </w:rPr>
            </w:r>
            <w:r w:rsidR="00CF1984">
              <w:rPr>
                <w:noProof/>
              </w:rPr>
              <w:fldChar w:fldCharType="separate"/>
            </w:r>
            <w:r w:rsidR="00CF1984">
              <w:rPr>
                <w:noProof/>
              </w:rPr>
              <w:fldChar w:fldCharType="end"/>
            </w:r>
          </w:hyperlink>
        </w:p>
        <w:p w:rsidR="00944BED" w:rsidP="592BC6D5" w:rsidRDefault="006861CE" w14:paraId="4C80C1B9" w14:textId="471322C0">
          <w:pPr>
            <w:pStyle w:val="TOC3"/>
            <w:tabs>
              <w:tab w:val="clear" w:pos="9350"/>
              <w:tab w:val="left" w:pos="795"/>
              <w:tab w:val="right" w:leader="dot" w:pos="9360"/>
            </w:tabs>
            <w:rPr>
              <w:rStyle w:val="Hyperlink"/>
              <w:noProof/>
            </w:rPr>
          </w:pPr>
          <w:hyperlink w:anchor="_Toc894114864">
            <w:r w:rsidRPr="592BC6D5" w:rsidR="592BC6D5">
              <w:rPr>
                <w:rStyle w:val="Hyperlink"/>
                <w:noProof/>
              </w:rPr>
              <w:t>13.</w:t>
            </w:r>
            <w:r w:rsidR="00CF1984">
              <w:rPr>
                <w:noProof/>
              </w:rPr>
              <w:tab/>
            </w:r>
            <w:r w:rsidRPr="592BC6D5" w:rsidR="592BC6D5">
              <w:rPr>
                <w:rStyle w:val="Hyperlink"/>
                <w:noProof/>
              </w:rPr>
              <w:t>Timeliness</w:t>
            </w:r>
            <w:r w:rsidR="00CF1984">
              <w:rPr>
                <w:noProof/>
              </w:rPr>
              <w:tab/>
            </w:r>
            <w:r w:rsidR="00CF1984">
              <w:rPr>
                <w:noProof/>
              </w:rPr>
              <w:fldChar w:fldCharType="begin"/>
            </w:r>
            <w:r w:rsidR="00CF1984">
              <w:rPr>
                <w:noProof/>
              </w:rPr>
              <w:instrText>PAGEREF _Toc894114864 \h</w:instrText>
            </w:r>
            <w:r w:rsidR="00CF1984">
              <w:rPr>
                <w:noProof/>
              </w:rPr>
            </w:r>
            <w:r w:rsidR="00CF1984">
              <w:rPr>
                <w:noProof/>
              </w:rPr>
              <w:fldChar w:fldCharType="separate"/>
            </w:r>
            <w:r w:rsidR="00CF1984">
              <w:rPr>
                <w:noProof/>
              </w:rPr>
              <w:fldChar w:fldCharType="end"/>
            </w:r>
          </w:hyperlink>
        </w:p>
        <w:p w:rsidR="00944BED" w:rsidP="592BC6D5" w:rsidRDefault="006861CE" w14:paraId="0294B5E5" w14:textId="44290C65">
          <w:pPr>
            <w:pStyle w:val="TOC3"/>
            <w:tabs>
              <w:tab w:val="clear" w:pos="9350"/>
              <w:tab w:val="left" w:pos="795"/>
              <w:tab w:val="right" w:leader="dot" w:pos="9360"/>
            </w:tabs>
            <w:rPr>
              <w:rStyle w:val="Hyperlink"/>
              <w:noProof/>
            </w:rPr>
          </w:pPr>
          <w:hyperlink w:anchor="_Toc406776687">
            <w:r w:rsidRPr="592BC6D5" w:rsidR="592BC6D5">
              <w:rPr>
                <w:rStyle w:val="Hyperlink"/>
                <w:noProof/>
              </w:rPr>
              <w:t>14.</w:t>
            </w:r>
            <w:r w:rsidR="00CF1984">
              <w:rPr>
                <w:noProof/>
              </w:rPr>
              <w:tab/>
            </w:r>
            <w:r w:rsidRPr="592BC6D5" w:rsidR="592BC6D5">
              <w:rPr>
                <w:rStyle w:val="Hyperlink"/>
                <w:noProof/>
              </w:rPr>
              <w:t>Governing Law</w:t>
            </w:r>
            <w:r w:rsidR="00CF1984">
              <w:rPr>
                <w:noProof/>
              </w:rPr>
              <w:tab/>
            </w:r>
            <w:r w:rsidR="00CF1984">
              <w:rPr>
                <w:noProof/>
              </w:rPr>
              <w:fldChar w:fldCharType="begin"/>
            </w:r>
            <w:r w:rsidR="00CF1984">
              <w:rPr>
                <w:noProof/>
              </w:rPr>
              <w:instrText>PAGEREF _Toc406776687 \h</w:instrText>
            </w:r>
            <w:r w:rsidR="00CF1984">
              <w:rPr>
                <w:noProof/>
              </w:rPr>
            </w:r>
            <w:r w:rsidR="00CF1984">
              <w:rPr>
                <w:noProof/>
              </w:rPr>
              <w:fldChar w:fldCharType="separate"/>
            </w:r>
            <w:r w:rsidR="00CF1984">
              <w:rPr>
                <w:noProof/>
              </w:rPr>
              <w:fldChar w:fldCharType="end"/>
            </w:r>
          </w:hyperlink>
        </w:p>
        <w:p w:rsidR="00944BED" w:rsidP="592BC6D5" w:rsidRDefault="006861CE" w14:paraId="1E12C3F2" w14:textId="75CD6710">
          <w:pPr>
            <w:pStyle w:val="TOC3"/>
            <w:tabs>
              <w:tab w:val="clear" w:pos="9350"/>
              <w:tab w:val="left" w:pos="795"/>
              <w:tab w:val="right" w:leader="dot" w:pos="9360"/>
            </w:tabs>
            <w:rPr>
              <w:rStyle w:val="Hyperlink"/>
              <w:noProof/>
            </w:rPr>
          </w:pPr>
          <w:hyperlink w:anchor="_Toc1631258468">
            <w:r w:rsidRPr="592BC6D5" w:rsidR="592BC6D5">
              <w:rPr>
                <w:rStyle w:val="Hyperlink"/>
                <w:noProof/>
              </w:rPr>
              <w:t>15.</w:t>
            </w:r>
            <w:r w:rsidR="00CF1984">
              <w:rPr>
                <w:noProof/>
              </w:rPr>
              <w:tab/>
            </w:r>
            <w:r w:rsidRPr="592BC6D5" w:rsidR="592BC6D5">
              <w:rPr>
                <w:rStyle w:val="Hyperlink"/>
                <w:noProof/>
              </w:rPr>
              <w:t>Unenforceable Provision</w:t>
            </w:r>
            <w:r w:rsidR="00CF1984">
              <w:rPr>
                <w:noProof/>
              </w:rPr>
              <w:tab/>
            </w:r>
            <w:r w:rsidR="00CF1984">
              <w:rPr>
                <w:noProof/>
              </w:rPr>
              <w:fldChar w:fldCharType="begin"/>
            </w:r>
            <w:r w:rsidR="00CF1984">
              <w:rPr>
                <w:noProof/>
              </w:rPr>
              <w:instrText>PAGEREF _Toc1631258468 \h</w:instrText>
            </w:r>
            <w:r w:rsidR="00CF1984">
              <w:rPr>
                <w:noProof/>
              </w:rPr>
            </w:r>
            <w:r w:rsidR="00CF1984">
              <w:rPr>
                <w:noProof/>
              </w:rPr>
              <w:fldChar w:fldCharType="separate"/>
            </w:r>
            <w:r w:rsidR="00CF1984">
              <w:rPr>
                <w:noProof/>
              </w:rPr>
              <w:fldChar w:fldCharType="end"/>
            </w:r>
          </w:hyperlink>
        </w:p>
        <w:p w:rsidR="00944BED" w:rsidP="592BC6D5" w:rsidRDefault="006861CE" w14:paraId="50F3E5C5" w14:textId="63F7D1FD">
          <w:pPr>
            <w:pStyle w:val="TOC3"/>
            <w:tabs>
              <w:tab w:val="clear" w:pos="9350"/>
              <w:tab w:val="left" w:pos="795"/>
              <w:tab w:val="right" w:leader="dot" w:pos="9360"/>
            </w:tabs>
            <w:rPr>
              <w:rStyle w:val="Hyperlink"/>
              <w:noProof/>
            </w:rPr>
          </w:pPr>
          <w:hyperlink w:anchor="_Toc187194146">
            <w:r w:rsidRPr="592BC6D5" w:rsidR="592BC6D5">
              <w:rPr>
                <w:rStyle w:val="Hyperlink"/>
                <w:noProof/>
              </w:rPr>
              <w:t>16.</w:t>
            </w:r>
            <w:r w:rsidR="00CF1984">
              <w:rPr>
                <w:noProof/>
              </w:rPr>
              <w:tab/>
            </w:r>
            <w:r w:rsidRPr="592BC6D5" w:rsidR="592BC6D5">
              <w:rPr>
                <w:rStyle w:val="Hyperlink"/>
                <w:noProof/>
              </w:rPr>
              <w:t>Compliance with Laws and Regulations</w:t>
            </w:r>
            <w:r w:rsidR="00CF1984">
              <w:rPr>
                <w:noProof/>
              </w:rPr>
              <w:tab/>
            </w:r>
            <w:r w:rsidR="00CF1984">
              <w:rPr>
                <w:noProof/>
              </w:rPr>
              <w:fldChar w:fldCharType="begin"/>
            </w:r>
            <w:r w:rsidR="00CF1984">
              <w:rPr>
                <w:noProof/>
              </w:rPr>
              <w:instrText>PAGEREF _Toc187194146 \h</w:instrText>
            </w:r>
            <w:r w:rsidR="00CF1984">
              <w:rPr>
                <w:noProof/>
              </w:rPr>
            </w:r>
            <w:r w:rsidR="00CF1984">
              <w:rPr>
                <w:noProof/>
              </w:rPr>
              <w:fldChar w:fldCharType="separate"/>
            </w:r>
            <w:r w:rsidR="00CF1984">
              <w:rPr>
                <w:noProof/>
              </w:rPr>
              <w:fldChar w:fldCharType="end"/>
            </w:r>
          </w:hyperlink>
        </w:p>
        <w:p w:rsidR="00944BED" w:rsidP="592BC6D5" w:rsidRDefault="006861CE" w14:paraId="37C292A7" w14:textId="353FB672">
          <w:pPr>
            <w:pStyle w:val="TOC3"/>
            <w:tabs>
              <w:tab w:val="clear" w:pos="9350"/>
              <w:tab w:val="left" w:pos="795"/>
              <w:tab w:val="right" w:leader="dot" w:pos="9360"/>
            </w:tabs>
            <w:rPr>
              <w:rStyle w:val="Hyperlink"/>
              <w:noProof/>
            </w:rPr>
          </w:pPr>
          <w:hyperlink w:anchor="_Toc250584069">
            <w:r w:rsidRPr="592BC6D5" w:rsidR="592BC6D5">
              <w:rPr>
                <w:rStyle w:val="Hyperlink"/>
                <w:noProof/>
              </w:rPr>
              <w:t>17.</w:t>
            </w:r>
            <w:r w:rsidR="00CF1984">
              <w:rPr>
                <w:noProof/>
              </w:rPr>
              <w:tab/>
            </w:r>
            <w:r w:rsidRPr="592BC6D5" w:rsidR="592BC6D5">
              <w:rPr>
                <w:rStyle w:val="Hyperlink"/>
                <w:noProof/>
              </w:rPr>
              <w:t>Subcontractors</w:t>
            </w:r>
            <w:r w:rsidR="00CF1984">
              <w:rPr>
                <w:noProof/>
              </w:rPr>
              <w:tab/>
            </w:r>
            <w:r w:rsidR="00CF1984">
              <w:rPr>
                <w:noProof/>
              </w:rPr>
              <w:fldChar w:fldCharType="begin"/>
            </w:r>
            <w:r w:rsidR="00CF1984">
              <w:rPr>
                <w:noProof/>
              </w:rPr>
              <w:instrText>PAGEREF _Toc250584069 \h</w:instrText>
            </w:r>
            <w:r w:rsidR="00CF1984">
              <w:rPr>
                <w:noProof/>
              </w:rPr>
            </w:r>
            <w:r w:rsidR="00CF1984">
              <w:rPr>
                <w:noProof/>
              </w:rPr>
              <w:fldChar w:fldCharType="separate"/>
            </w:r>
            <w:r w:rsidR="00CF1984">
              <w:rPr>
                <w:noProof/>
              </w:rPr>
              <w:fldChar w:fldCharType="end"/>
            </w:r>
          </w:hyperlink>
        </w:p>
        <w:p w:rsidR="00944BED" w:rsidP="592BC6D5" w:rsidRDefault="006861CE" w14:paraId="3E80F393" w14:textId="6846FD97">
          <w:pPr>
            <w:pStyle w:val="TOC3"/>
            <w:tabs>
              <w:tab w:val="clear" w:pos="9350"/>
              <w:tab w:val="left" w:pos="795"/>
              <w:tab w:val="right" w:leader="dot" w:pos="9360"/>
            </w:tabs>
            <w:rPr>
              <w:rStyle w:val="Hyperlink"/>
              <w:noProof/>
            </w:rPr>
          </w:pPr>
          <w:hyperlink w:anchor="_Toc1986450627">
            <w:r w:rsidRPr="592BC6D5" w:rsidR="592BC6D5">
              <w:rPr>
                <w:rStyle w:val="Hyperlink"/>
                <w:noProof/>
              </w:rPr>
              <w:t>18.</w:t>
            </w:r>
            <w:r w:rsidR="00CF1984">
              <w:rPr>
                <w:noProof/>
              </w:rPr>
              <w:tab/>
            </w:r>
            <w:r w:rsidRPr="592BC6D5" w:rsidR="592BC6D5">
              <w:rPr>
                <w:rStyle w:val="Hyperlink"/>
                <w:noProof/>
              </w:rPr>
              <w:t>No Third-Party Beneficiaries</w:t>
            </w:r>
            <w:r w:rsidR="00CF1984">
              <w:rPr>
                <w:noProof/>
              </w:rPr>
              <w:tab/>
            </w:r>
            <w:r w:rsidR="00CF1984">
              <w:rPr>
                <w:noProof/>
              </w:rPr>
              <w:fldChar w:fldCharType="begin"/>
            </w:r>
            <w:r w:rsidR="00CF1984">
              <w:rPr>
                <w:noProof/>
              </w:rPr>
              <w:instrText>PAGEREF _Toc1986450627 \h</w:instrText>
            </w:r>
            <w:r w:rsidR="00CF1984">
              <w:rPr>
                <w:noProof/>
              </w:rPr>
            </w:r>
            <w:r w:rsidR="00CF1984">
              <w:rPr>
                <w:noProof/>
              </w:rPr>
              <w:fldChar w:fldCharType="separate"/>
            </w:r>
            <w:r w:rsidR="00CF1984">
              <w:rPr>
                <w:noProof/>
              </w:rPr>
              <w:fldChar w:fldCharType="end"/>
            </w:r>
          </w:hyperlink>
        </w:p>
        <w:p w:rsidR="00944BED" w:rsidP="592BC6D5" w:rsidRDefault="006861CE" w14:paraId="740D1F3F" w14:textId="067B8351">
          <w:pPr>
            <w:pStyle w:val="TOC3"/>
            <w:tabs>
              <w:tab w:val="clear" w:pos="9350"/>
              <w:tab w:val="left" w:pos="795"/>
              <w:tab w:val="right" w:leader="dot" w:pos="9360"/>
            </w:tabs>
            <w:rPr>
              <w:rStyle w:val="Hyperlink"/>
              <w:noProof/>
            </w:rPr>
          </w:pPr>
          <w:hyperlink w:anchor="_Toc2062514675">
            <w:r w:rsidRPr="592BC6D5" w:rsidR="592BC6D5">
              <w:rPr>
                <w:rStyle w:val="Hyperlink"/>
                <w:noProof/>
              </w:rPr>
              <w:t>19.</w:t>
            </w:r>
            <w:r w:rsidR="00CF1984">
              <w:rPr>
                <w:noProof/>
              </w:rPr>
              <w:tab/>
            </w:r>
            <w:r w:rsidRPr="592BC6D5" w:rsidR="592BC6D5">
              <w:rPr>
                <w:rStyle w:val="Hyperlink"/>
                <w:noProof/>
              </w:rPr>
              <w:t>Project Monitoring and Oversight</w:t>
            </w:r>
            <w:r w:rsidR="00CF1984">
              <w:rPr>
                <w:noProof/>
              </w:rPr>
              <w:tab/>
            </w:r>
            <w:r w:rsidR="00CF1984">
              <w:rPr>
                <w:noProof/>
              </w:rPr>
              <w:fldChar w:fldCharType="begin"/>
            </w:r>
            <w:r w:rsidR="00CF1984">
              <w:rPr>
                <w:noProof/>
              </w:rPr>
              <w:instrText>PAGEREF _Toc2062514675 \h</w:instrText>
            </w:r>
            <w:r w:rsidR="00CF1984">
              <w:rPr>
                <w:noProof/>
              </w:rPr>
            </w:r>
            <w:r w:rsidR="00CF1984">
              <w:rPr>
                <w:noProof/>
              </w:rPr>
              <w:fldChar w:fldCharType="separate"/>
            </w:r>
            <w:r w:rsidR="00CF1984">
              <w:rPr>
                <w:noProof/>
              </w:rPr>
              <w:fldChar w:fldCharType="end"/>
            </w:r>
          </w:hyperlink>
        </w:p>
        <w:p w:rsidR="00944BED" w:rsidP="592BC6D5" w:rsidRDefault="006861CE" w14:paraId="3674B3B7" w14:textId="4B697EC3">
          <w:pPr>
            <w:pStyle w:val="TOC3"/>
            <w:tabs>
              <w:tab w:val="clear" w:pos="9350"/>
              <w:tab w:val="left" w:pos="795"/>
              <w:tab w:val="right" w:leader="dot" w:pos="9360"/>
            </w:tabs>
            <w:rPr>
              <w:rStyle w:val="Hyperlink"/>
              <w:noProof/>
            </w:rPr>
          </w:pPr>
          <w:hyperlink w:anchor="_Toc712006007">
            <w:r w:rsidRPr="592BC6D5" w:rsidR="592BC6D5">
              <w:rPr>
                <w:rStyle w:val="Hyperlink"/>
                <w:noProof/>
              </w:rPr>
              <w:t>20.</w:t>
            </w:r>
            <w:r w:rsidR="00CF1984">
              <w:rPr>
                <w:noProof/>
              </w:rPr>
              <w:tab/>
            </w:r>
            <w:r w:rsidRPr="592BC6D5" w:rsidR="592BC6D5">
              <w:rPr>
                <w:rStyle w:val="Hyperlink"/>
                <w:noProof/>
              </w:rPr>
              <w:t>Dispute Resolution</w:t>
            </w:r>
            <w:r w:rsidR="00CF1984">
              <w:rPr>
                <w:noProof/>
              </w:rPr>
              <w:tab/>
            </w:r>
            <w:r w:rsidR="00CF1984">
              <w:rPr>
                <w:noProof/>
              </w:rPr>
              <w:fldChar w:fldCharType="begin"/>
            </w:r>
            <w:r w:rsidR="00CF1984">
              <w:rPr>
                <w:noProof/>
              </w:rPr>
              <w:instrText>PAGEREF _Toc712006007 \h</w:instrText>
            </w:r>
            <w:r w:rsidR="00CF1984">
              <w:rPr>
                <w:noProof/>
              </w:rPr>
            </w:r>
            <w:r w:rsidR="00CF1984">
              <w:rPr>
                <w:noProof/>
              </w:rPr>
              <w:fldChar w:fldCharType="separate"/>
            </w:r>
            <w:r w:rsidR="00CF1984">
              <w:rPr>
                <w:noProof/>
              </w:rPr>
              <w:fldChar w:fldCharType="end"/>
            </w:r>
          </w:hyperlink>
        </w:p>
        <w:p w:rsidR="00944BED" w:rsidP="592BC6D5" w:rsidRDefault="006861CE" w14:paraId="361F48D3" w14:textId="2930CB7E">
          <w:pPr>
            <w:pStyle w:val="TOC3"/>
            <w:tabs>
              <w:tab w:val="clear" w:pos="9350"/>
              <w:tab w:val="left" w:pos="795"/>
              <w:tab w:val="right" w:leader="dot" w:pos="9360"/>
            </w:tabs>
            <w:rPr>
              <w:rStyle w:val="Hyperlink"/>
              <w:noProof/>
            </w:rPr>
          </w:pPr>
          <w:hyperlink w:anchor="_Toc1934230352">
            <w:r w:rsidRPr="592BC6D5" w:rsidR="592BC6D5">
              <w:rPr>
                <w:rStyle w:val="Hyperlink"/>
                <w:noProof/>
              </w:rPr>
              <w:t>21.</w:t>
            </w:r>
            <w:r w:rsidR="00CF1984">
              <w:rPr>
                <w:noProof/>
              </w:rPr>
              <w:tab/>
            </w:r>
            <w:r w:rsidRPr="592BC6D5" w:rsidR="592BC6D5">
              <w:rPr>
                <w:rStyle w:val="Hyperlink"/>
                <w:noProof/>
              </w:rPr>
              <w:t>Termination</w:t>
            </w:r>
            <w:r w:rsidR="00CF1984">
              <w:rPr>
                <w:noProof/>
              </w:rPr>
              <w:tab/>
            </w:r>
            <w:r w:rsidR="00CF1984">
              <w:rPr>
                <w:noProof/>
              </w:rPr>
              <w:fldChar w:fldCharType="begin"/>
            </w:r>
            <w:r w:rsidR="00CF1984">
              <w:rPr>
                <w:noProof/>
              </w:rPr>
              <w:instrText>PAGEREF _Toc1934230352 \h</w:instrText>
            </w:r>
            <w:r w:rsidR="00CF1984">
              <w:rPr>
                <w:noProof/>
              </w:rPr>
            </w:r>
            <w:r w:rsidR="00CF1984">
              <w:rPr>
                <w:noProof/>
              </w:rPr>
              <w:fldChar w:fldCharType="separate"/>
            </w:r>
            <w:r w:rsidR="00CF1984">
              <w:rPr>
                <w:noProof/>
              </w:rPr>
              <w:fldChar w:fldCharType="end"/>
            </w:r>
          </w:hyperlink>
        </w:p>
        <w:p w:rsidR="00944BED" w:rsidP="592BC6D5" w:rsidRDefault="006861CE" w14:paraId="69399C38" w14:textId="4FFB73A5">
          <w:pPr>
            <w:pStyle w:val="TOC3"/>
            <w:tabs>
              <w:tab w:val="clear" w:pos="9350"/>
              <w:tab w:val="left" w:pos="795"/>
              <w:tab w:val="right" w:leader="dot" w:pos="9360"/>
            </w:tabs>
            <w:rPr>
              <w:rStyle w:val="Hyperlink"/>
              <w:noProof/>
            </w:rPr>
          </w:pPr>
          <w:hyperlink w:anchor="_Toc1148556221">
            <w:r w:rsidRPr="592BC6D5" w:rsidR="592BC6D5">
              <w:rPr>
                <w:rStyle w:val="Hyperlink"/>
                <w:noProof/>
              </w:rPr>
              <w:t>22.</w:t>
            </w:r>
            <w:r w:rsidR="00CF1984">
              <w:rPr>
                <w:noProof/>
              </w:rPr>
              <w:tab/>
            </w:r>
            <w:r w:rsidRPr="592BC6D5" w:rsidR="592BC6D5">
              <w:rPr>
                <w:rStyle w:val="Hyperlink"/>
                <w:noProof/>
              </w:rPr>
              <w:t>Waiver of Rights</w:t>
            </w:r>
            <w:r w:rsidR="00CF1984">
              <w:rPr>
                <w:noProof/>
              </w:rPr>
              <w:tab/>
            </w:r>
            <w:r w:rsidR="00CF1984">
              <w:rPr>
                <w:noProof/>
              </w:rPr>
              <w:fldChar w:fldCharType="begin"/>
            </w:r>
            <w:r w:rsidR="00CF1984">
              <w:rPr>
                <w:noProof/>
              </w:rPr>
              <w:instrText>PAGEREF _Toc1148556221 \h</w:instrText>
            </w:r>
            <w:r w:rsidR="00CF1984">
              <w:rPr>
                <w:noProof/>
              </w:rPr>
            </w:r>
            <w:r w:rsidR="00CF1984">
              <w:rPr>
                <w:noProof/>
              </w:rPr>
              <w:fldChar w:fldCharType="separate"/>
            </w:r>
            <w:r w:rsidR="00CF1984">
              <w:rPr>
                <w:noProof/>
              </w:rPr>
              <w:fldChar w:fldCharType="end"/>
            </w:r>
          </w:hyperlink>
        </w:p>
        <w:p w:rsidR="00944BED" w:rsidP="592BC6D5" w:rsidRDefault="006861CE" w14:paraId="622AFAD1" w14:textId="7C9056BB">
          <w:pPr>
            <w:pStyle w:val="TOC3"/>
            <w:tabs>
              <w:tab w:val="clear" w:pos="9350"/>
              <w:tab w:val="left" w:pos="795"/>
              <w:tab w:val="right" w:leader="dot" w:pos="9360"/>
            </w:tabs>
            <w:rPr>
              <w:rStyle w:val="Hyperlink"/>
              <w:noProof/>
            </w:rPr>
          </w:pPr>
          <w:hyperlink w:anchor="_Toc1729692211">
            <w:r w:rsidRPr="592BC6D5" w:rsidR="592BC6D5">
              <w:rPr>
                <w:rStyle w:val="Hyperlink"/>
                <w:noProof/>
              </w:rPr>
              <w:t>23.</w:t>
            </w:r>
            <w:r w:rsidR="00CF1984">
              <w:rPr>
                <w:noProof/>
              </w:rPr>
              <w:tab/>
            </w:r>
            <w:r w:rsidRPr="592BC6D5" w:rsidR="592BC6D5">
              <w:rPr>
                <w:rStyle w:val="Hyperlink"/>
                <w:noProof/>
              </w:rPr>
              <w:t>Insurance Requirements</w:t>
            </w:r>
            <w:r w:rsidR="00CF1984">
              <w:rPr>
                <w:noProof/>
              </w:rPr>
              <w:tab/>
            </w:r>
            <w:r w:rsidR="00CF1984">
              <w:rPr>
                <w:noProof/>
              </w:rPr>
              <w:fldChar w:fldCharType="begin"/>
            </w:r>
            <w:r w:rsidR="00CF1984">
              <w:rPr>
                <w:noProof/>
              </w:rPr>
              <w:instrText>PAGEREF _Toc1729692211 \h</w:instrText>
            </w:r>
            <w:r w:rsidR="00CF1984">
              <w:rPr>
                <w:noProof/>
              </w:rPr>
            </w:r>
            <w:r w:rsidR="00CF1984">
              <w:rPr>
                <w:noProof/>
              </w:rPr>
              <w:fldChar w:fldCharType="separate"/>
            </w:r>
            <w:r w:rsidR="00CF1984">
              <w:rPr>
                <w:noProof/>
              </w:rPr>
              <w:fldChar w:fldCharType="end"/>
            </w:r>
          </w:hyperlink>
        </w:p>
        <w:p w:rsidR="00944BED" w:rsidP="592BC6D5" w:rsidRDefault="006861CE" w14:paraId="25E5020A" w14:textId="485C4350">
          <w:pPr>
            <w:pStyle w:val="TOC3"/>
            <w:tabs>
              <w:tab w:val="clear" w:pos="9350"/>
              <w:tab w:val="left" w:pos="795"/>
              <w:tab w:val="right" w:leader="dot" w:pos="9360"/>
            </w:tabs>
            <w:rPr>
              <w:rStyle w:val="Hyperlink"/>
              <w:noProof/>
            </w:rPr>
          </w:pPr>
          <w:hyperlink w:anchor="_Toc1372604989">
            <w:r w:rsidRPr="592BC6D5" w:rsidR="592BC6D5">
              <w:rPr>
                <w:rStyle w:val="Hyperlink"/>
                <w:noProof/>
              </w:rPr>
              <w:t>24.</w:t>
            </w:r>
            <w:r w:rsidR="00CF1984">
              <w:rPr>
                <w:noProof/>
              </w:rPr>
              <w:tab/>
            </w:r>
            <w:r w:rsidRPr="592BC6D5" w:rsidR="592BC6D5">
              <w:rPr>
                <w:rStyle w:val="Hyperlink"/>
                <w:noProof/>
              </w:rPr>
              <w:t>Stop Work</w:t>
            </w:r>
            <w:r w:rsidR="00CF1984">
              <w:rPr>
                <w:noProof/>
              </w:rPr>
              <w:tab/>
            </w:r>
            <w:r w:rsidR="00CF1984">
              <w:rPr>
                <w:noProof/>
              </w:rPr>
              <w:fldChar w:fldCharType="begin"/>
            </w:r>
            <w:r w:rsidR="00CF1984">
              <w:rPr>
                <w:noProof/>
              </w:rPr>
              <w:instrText>PAGEREF _Toc1372604989 \h</w:instrText>
            </w:r>
            <w:r w:rsidR="00CF1984">
              <w:rPr>
                <w:noProof/>
              </w:rPr>
            </w:r>
            <w:r w:rsidR="00CF1984">
              <w:rPr>
                <w:noProof/>
              </w:rPr>
              <w:fldChar w:fldCharType="separate"/>
            </w:r>
            <w:r w:rsidR="00CF1984">
              <w:rPr>
                <w:noProof/>
              </w:rPr>
              <w:fldChar w:fldCharType="end"/>
            </w:r>
          </w:hyperlink>
        </w:p>
        <w:p w:rsidR="00944BED" w:rsidP="592BC6D5" w:rsidRDefault="006861CE" w14:paraId="5D8BF280" w14:textId="168F25D0">
          <w:pPr>
            <w:pStyle w:val="TOC3"/>
            <w:tabs>
              <w:tab w:val="clear" w:pos="9350"/>
              <w:tab w:val="left" w:pos="795"/>
              <w:tab w:val="right" w:leader="dot" w:pos="9360"/>
            </w:tabs>
            <w:rPr>
              <w:rStyle w:val="Hyperlink"/>
              <w:noProof/>
            </w:rPr>
          </w:pPr>
          <w:hyperlink w:anchor="_Toc627039647">
            <w:r w:rsidRPr="592BC6D5" w:rsidR="592BC6D5">
              <w:rPr>
                <w:rStyle w:val="Hyperlink"/>
                <w:noProof/>
              </w:rPr>
              <w:t>25.</w:t>
            </w:r>
            <w:r w:rsidR="00CF1984">
              <w:rPr>
                <w:noProof/>
              </w:rPr>
              <w:tab/>
            </w:r>
            <w:r w:rsidRPr="592BC6D5" w:rsidR="592BC6D5">
              <w:rPr>
                <w:rStyle w:val="Hyperlink"/>
                <w:noProof/>
              </w:rPr>
              <w:t>Publicity</w:t>
            </w:r>
            <w:r w:rsidR="00CF1984">
              <w:rPr>
                <w:noProof/>
              </w:rPr>
              <w:tab/>
            </w:r>
            <w:r w:rsidR="00CF1984">
              <w:rPr>
                <w:noProof/>
              </w:rPr>
              <w:fldChar w:fldCharType="begin"/>
            </w:r>
            <w:r w:rsidR="00CF1984">
              <w:rPr>
                <w:noProof/>
              </w:rPr>
              <w:instrText>PAGEREF _Toc627039647 \h</w:instrText>
            </w:r>
            <w:r w:rsidR="00CF1984">
              <w:rPr>
                <w:noProof/>
              </w:rPr>
            </w:r>
            <w:r w:rsidR="00CF1984">
              <w:rPr>
                <w:noProof/>
              </w:rPr>
              <w:fldChar w:fldCharType="separate"/>
            </w:r>
            <w:r w:rsidR="00CF1984">
              <w:rPr>
                <w:noProof/>
              </w:rPr>
              <w:fldChar w:fldCharType="end"/>
            </w:r>
          </w:hyperlink>
        </w:p>
        <w:p w:rsidR="00944BED" w:rsidP="592BC6D5" w:rsidRDefault="006861CE" w14:paraId="5CE31388" w14:textId="0CAA568F">
          <w:pPr>
            <w:pStyle w:val="TOC3"/>
            <w:tabs>
              <w:tab w:val="clear" w:pos="9350"/>
              <w:tab w:val="left" w:pos="795"/>
              <w:tab w:val="right" w:leader="dot" w:pos="9360"/>
            </w:tabs>
            <w:rPr>
              <w:rStyle w:val="Hyperlink"/>
              <w:noProof/>
            </w:rPr>
          </w:pPr>
          <w:hyperlink w:anchor="_Toc1642605819">
            <w:r w:rsidRPr="592BC6D5" w:rsidR="592BC6D5">
              <w:rPr>
                <w:rStyle w:val="Hyperlink"/>
                <w:noProof/>
              </w:rPr>
              <w:t>26.</w:t>
            </w:r>
            <w:r w:rsidR="00CF1984">
              <w:rPr>
                <w:noProof/>
              </w:rPr>
              <w:tab/>
            </w:r>
            <w:r w:rsidRPr="592BC6D5" w:rsidR="592BC6D5">
              <w:rPr>
                <w:rStyle w:val="Hyperlink"/>
                <w:noProof/>
              </w:rPr>
              <w:t>Drug-Free Workplace Certification</w:t>
            </w:r>
            <w:r w:rsidR="00CF1984">
              <w:rPr>
                <w:noProof/>
              </w:rPr>
              <w:tab/>
            </w:r>
            <w:r w:rsidR="00CF1984">
              <w:rPr>
                <w:noProof/>
              </w:rPr>
              <w:fldChar w:fldCharType="begin"/>
            </w:r>
            <w:r w:rsidR="00CF1984">
              <w:rPr>
                <w:noProof/>
              </w:rPr>
              <w:instrText>PAGEREF _Toc1642605819 \h</w:instrText>
            </w:r>
            <w:r w:rsidR="00CF1984">
              <w:rPr>
                <w:noProof/>
              </w:rPr>
            </w:r>
            <w:r w:rsidR="00CF1984">
              <w:rPr>
                <w:noProof/>
              </w:rPr>
              <w:fldChar w:fldCharType="separate"/>
            </w:r>
            <w:r w:rsidR="00CF1984">
              <w:rPr>
                <w:noProof/>
              </w:rPr>
              <w:fldChar w:fldCharType="end"/>
            </w:r>
          </w:hyperlink>
        </w:p>
        <w:p w:rsidR="00944BED" w:rsidP="592BC6D5" w:rsidRDefault="006861CE" w14:paraId="0E712BFD" w14:textId="7DC7760D">
          <w:pPr>
            <w:pStyle w:val="TOC3"/>
            <w:tabs>
              <w:tab w:val="clear" w:pos="9350"/>
              <w:tab w:val="left" w:pos="795"/>
              <w:tab w:val="right" w:leader="dot" w:pos="9360"/>
            </w:tabs>
            <w:rPr>
              <w:rStyle w:val="Hyperlink"/>
              <w:noProof/>
            </w:rPr>
          </w:pPr>
          <w:hyperlink w:anchor="_Toc139857445">
            <w:r w:rsidRPr="592BC6D5" w:rsidR="592BC6D5">
              <w:rPr>
                <w:rStyle w:val="Hyperlink"/>
                <w:noProof/>
              </w:rPr>
              <w:t>27.</w:t>
            </w:r>
            <w:r w:rsidR="00CF1984">
              <w:rPr>
                <w:noProof/>
              </w:rPr>
              <w:tab/>
            </w:r>
            <w:r w:rsidRPr="592BC6D5" w:rsidR="592BC6D5">
              <w:rPr>
                <w:rStyle w:val="Hyperlink"/>
                <w:noProof/>
              </w:rPr>
              <w:t>Americans with Disabilities Act</w:t>
            </w:r>
            <w:r w:rsidR="00CF1984">
              <w:rPr>
                <w:noProof/>
              </w:rPr>
              <w:tab/>
            </w:r>
            <w:r w:rsidR="00CF1984">
              <w:rPr>
                <w:noProof/>
              </w:rPr>
              <w:fldChar w:fldCharType="begin"/>
            </w:r>
            <w:r w:rsidR="00CF1984">
              <w:rPr>
                <w:noProof/>
              </w:rPr>
              <w:instrText>PAGEREF _Toc139857445 \h</w:instrText>
            </w:r>
            <w:r w:rsidR="00CF1984">
              <w:rPr>
                <w:noProof/>
              </w:rPr>
            </w:r>
            <w:r w:rsidR="00CF1984">
              <w:rPr>
                <w:noProof/>
              </w:rPr>
              <w:fldChar w:fldCharType="separate"/>
            </w:r>
            <w:r w:rsidR="00CF1984">
              <w:rPr>
                <w:noProof/>
              </w:rPr>
              <w:fldChar w:fldCharType="end"/>
            </w:r>
          </w:hyperlink>
        </w:p>
        <w:p w:rsidR="00944BED" w:rsidP="592BC6D5" w:rsidRDefault="006861CE" w14:paraId="26B14BC0" w14:textId="6808C336">
          <w:pPr>
            <w:pStyle w:val="TOC3"/>
            <w:tabs>
              <w:tab w:val="clear" w:pos="9350"/>
              <w:tab w:val="left" w:pos="795"/>
              <w:tab w:val="right" w:leader="dot" w:pos="9360"/>
            </w:tabs>
            <w:rPr>
              <w:rStyle w:val="Hyperlink"/>
              <w:noProof/>
            </w:rPr>
          </w:pPr>
          <w:hyperlink w:anchor="_Toc139371640">
            <w:r w:rsidRPr="592BC6D5" w:rsidR="592BC6D5">
              <w:rPr>
                <w:rStyle w:val="Hyperlink"/>
                <w:noProof/>
              </w:rPr>
              <w:t>28.</w:t>
            </w:r>
            <w:r w:rsidR="00CF1984">
              <w:rPr>
                <w:noProof/>
              </w:rPr>
              <w:tab/>
            </w:r>
            <w:r w:rsidRPr="592BC6D5" w:rsidR="592BC6D5">
              <w:rPr>
                <w:rStyle w:val="Hyperlink"/>
                <w:noProof/>
              </w:rPr>
              <w:t>Air/Water Pollution Violation Certification</w:t>
            </w:r>
            <w:r w:rsidR="00CF1984">
              <w:rPr>
                <w:noProof/>
              </w:rPr>
              <w:tab/>
            </w:r>
            <w:r w:rsidR="00CF1984">
              <w:rPr>
                <w:noProof/>
              </w:rPr>
              <w:fldChar w:fldCharType="begin"/>
            </w:r>
            <w:r w:rsidR="00CF1984">
              <w:rPr>
                <w:noProof/>
              </w:rPr>
              <w:instrText>PAGEREF _Toc139371640 \h</w:instrText>
            </w:r>
            <w:r w:rsidR="00CF1984">
              <w:rPr>
                <w:noProof/>
              </w:rPr>
            </w:r>
            <w:r w:rsidR="00CF1984">
              <w:rPr>
                <w:noProof/>
              </w:rPr>
              <w:fldChar w:fldCharType="separate"/>
            </w:r>
            <w:r w:rsidR="00CF1984">
              <w:rPr>
                <w:noProof/>
              </w:rPr>
              <w:fldChar w:fldCharType="end"/>
            </w:r>
          </w:hyperlink>
        </w:p>
        <w:p w:rsidR="00944BED" w:rsidP="592BC6D5" w:rsidRDefault="006861CE" w14:paraId="7AB3B91F" w14:textId="3335DD70">
          <w:pPr>
            <w:pStyle w:val="TOC3"/>
            <w:tabs>
              <w:tab w:val="clear" w:pos="9350"/>
              <w:tab w:val="left" w:pos="795"/>
              <w:tab w:val="right" w:leader="dot" w:pos="9360"/>
            </w:tabs>
            <w:rPr>
              <w:rStyle w:val="Hyperlink"/>
              <w:noProof/>
            </w:rPr>
          </w:pPr>
          <w:hyperlink w:anchor="_Toc1634527238">
            <w:r w:rsidRPr="592BC6D5" w:rsidR="592BC6D5">
              <w:rPr>
                <w:rStyle w:val="Hyperlink"/>
                <w:noProof/>
              </w:rPr>
              <w:t>29.</w:t>
            </w:r>
            <w:r w:rsidR="00CF1984">
              <w:rPr>
                <w:noProof/>
              </w:rPr>
              <w:tab/>
            </w:r>
            <w:r w:rsidRPr="592BC6D5" w:rsidR="592BC6D5">
              <w:rPr>
                <w:rStyle w:val="Hyperlink"/>
                <w:noProof/>
              </w:rPr>
              <w:t>Payee Data Record Form - STD 204</w:t>
            </w:r>
            <w:r w:rsidR="00CF1984">
              <w:rPr>
                <w:noProof/>
              </w:rPr>
              <w:tab/>
            </w:r>
            <w:r w:rsidR="00CF1984">
              <w:rPr>
                <w:noProof/>
              </w:rPr>
              <w:fldChar w:fldCharType="begin"/>
            </w:r>
            <w:r w:rsidR="00CF1984">
              <w:rPr>
                <w:noProof/>
              </w:rPr>
              <w:instrText>PAGEREF _Toc1634527238 \h</w:instrText>
            </w:r>
            <w:r w:rsidR="00CF1984">
              <w:rPr>
                <w:noProof/>
              </w:rPr>
            </w:r>
            <w:r w:rsidR="00CF1984">
              <w:rPr>
                <w:noProof/>
              </w:rPr>
              <w:fldChar w:fldCharType="separate"/>
            </w:r>
            <w:r w:rsidR="00CF1984">
              <w:rPr>
                <w:noProof/>
              </w:rPr>
              <w:fldChar w:fldCharType="end"/>
            </w:r>
          </w:hyperlink>
        </w:p>
        <w:p w:rsidR="00944BED" w:rsidP="592BC6D5" w:rsidRDefault="006861CE" w14:paraId="5BD1D930" w14:textId="347CDDF7">
          <w:pPr>
            <w:pStyle w:val="TOC3"/>
            <w:tabs>
              <w:tab w:val="clear" w:pos="9350"/>
              <w:tab w:val="left" w:pos="795"/>
              <w:tab w:val="right" w:leader="dot" w:pos="9360"/>
            </w:tabs>
            <w:rPr>
              <w:rStyle w:val="Hyperlink"/>
              <w:noProof/>
            </w:rPr>
          </w:pPr>
          <w:hyperlink w:anchor="_Toc908154674">
            <w:r w:rsidRPr="592BC6D5" w:rsidR="592BC6D5">
              <w:rPr>
                <w:rStyle w:val="Hyperlink"/>
                <w:noProof/>
              </w:rPr>
              <w:t>30.</w:t>
            </w:r>
            <w:r w:rsidR="00CF1984">
              <w:rPr>
                <w:noProof/>
              </w:rPr>
              <w:tab/>
            </w:r>
            <w:r w:rsidRPr="592BC6D5" w:rsidR="592BC6D5">
              <w:rPr>
                <w:rStyle w:val="Hyperlink"/>
                <w:noProof/>
              </w:rPr>
              <w:t>Grantee Responsibilities</w:t>
            </w:r>
            <w:r w:rsidR="00CF1984">
              <w:rPr>
                <w:noProof/>
              </w:rPr>
              <w:tab/>
            </w:r>
            <w:r w:rsidR="00CF1984">
              <w:rPr>
                <w:noProof/>
              </w:rPr>
              <w:fldChar w:fldCharType="begin"/>
            </w:r>
            <w:r w:rsidR="00CF1984">
              <w:rPr>
                <w:noProof/>
              </w:rPr>
              <w:instrText>PAGEREF _Toc908154674 \h</w:instrText>
            </w:r>
            <w:r w:rsidR="00CF1984">
              <w:rPr>
                <w:noProof/>
              </w:rPr>
            </w:r>
            <w:r w:rsidR="00CF1984">
              <w:rPr>
                <w:noProof/>
              </w:rPr>
              <w:fldChar w:fldCharType="separate"/>
            </w:r>
            <w:r w:rsidR="00CF1984">
              <w:rPr>
                <w:noProof/>
              </w:rPr>
              <w:fldChar w:fldCharType="end"/>
            </w:r>
          </w:hyperlink>
        </w:p>
        <w:p w:rsidR="00944BED" w:rsidP="592BC6D5" w:rsidRDefault="006861CE" w14:paraId="1C85FB41" w14:textId="355C2320">
          <w:pPr>
            <w:pStyle w:val="TOC3"/>
            <w:tabs>
              <w:tab w:val="clear" w:pos="9350"/>
              <w:tab w:val="left" w:pos="795"/>
              <w:tab w:val="right" w:leader="dot" w:pos="9360"/>
            </w:tabs>
            <w:rPr>
              <w:rStyle w:val="Hyperlink"/>
              <w:noProof/>
            </w:rPr>
          </w:pPr>
          <w:hyperlink w:anchor="_Toc1878372305">
            <w:r w:rsidRPr="592BC6D5" w:rsidR="592BC6D5">
              <w:rPr>
                <w:rStyle w:val="Hyperlink"/>
                <w:noProof/>
              </w:rPr>
              <w:t>31.</w:t>
            </w:r>
            <w:r w:rsidR="00CF1984">
              <w:rPr>
                <w:noProof/>
              </w:rPr>
              <w:tab/>
            </w:r>
            <w:r w:rsidRPr="592BC6D5" w:rsidR="592BC6D5">
              <w:rPr>
                <w:rStyle w:val="Hyperlink"/>
                <w:noProof/>
              </w:rPr>
              <w:t>Reporting Requirements</w:t>
            </w:r>
            <w:r w:rsidR="00CF1984">
              <w:rPr>
                <w:noProof/>
              </w:rPr>
              <w:tab/>
            </w:r>
            <w:r w:rsidR="00CF1984">
              <w:rPr>
                <w:noProof/>
              </w:rPr>
              <w:fldChar w:fldCharType="begin"/>
            </w:r>
            <w:r w:rsidR="00CF1984">
              <w:rPr>
                <w:noProof/>
              </w:rPr>
              <w:instrText>PAGEREF _Toc1878372305 \h</w:instrText>
            </w:r>
            <w:r w:rsidR="00CF1984">
              <w:rPr>
                <w:noProof/>
              </w:rPr>
            </w:r>
            <w:r w:rsidR="00CF1984">
              <w:rPr>
                <w:noProof/>
              </w:rPr>
              <w:fldChar w:fldCharType="separate"/>
            </w:r>
            <w:r w:rsidR="00CF1984">
              <w:rPr>
                <w:noProof/>
              </w:rPr>
              <w:fldChar w:fldCharType="end"/>
            </w:r>
          </w:hyperlink>
        </w:p>
        <w:p w:rsidR="00944BED" w:rsidP="592BC6D5" w:rsidRDefault="006861CE" w14:paraId="5B04A6E8" w14:textId="2ABC46A9">
          <w:pPr>
            <w:pStyle w:val="TOC3"/>
            <w:tabs>
              <w:tab w:val="clear" w:pos="9350"/>
              <w:tab w:val="left" w:pos="795"/>
              <w:tab w:val="right" w:leader="dot" w:pos="9360"/>
            </w:tabs>
            <w:rPr>
              <w:rStyle w:val="Hyperlink"/>
              <w:noProof/>
            </w:rPr>
          </w:pPr>
          <w:hyperlink w:anchor="_Toc334435177">
            <w:r w:rsidRPr="592BC6D5" w:rsidR="592BC6D5">
              <w:rPr>
                <w:rStyle w:val="Hyperlink"/>
                <w:noProof/>
              </w:rPr>
              <w:t>32.</w:t>
            </w:r>
            <w:r w:rsidR="00CF1984">
              <w:rPr>
                <w:noProof/>
              </w:rPr>
              <w:tab/>
            </w:r>
            <w:r w:rsidRPr="592BC6D5" w:rsidR="592BC6D5">
              <w:rPr>
                <w:rStyle w:val="Hyperlink"/>
                <w:noProof/>
              </w:rPr>
              <w:t>Payment</w:t>
            </w:r>
            <w:r w:rsidR="00CF1984">
              <w:rPr>
                <w:noProof/>
              </w:rPr>
              <w:tab/>
            </w:r>
            <w:r w:rsidR="00CF1984">
              <w:rPr>
                <w:noProof/>
              </w:rPr>
              <w:fldChar w:fldCharType="begin"/>
            </w:r>
            <w:r w:rsidR="00CF1984">
              <w:rPr>
                <w:noProof/>
              </w:rPr>
              <w:instrText>PAGEREF _Toc334435177 \h</w:instrText>
            </w:r>
            <w:r w:rsidR="00CF1984">
              <w:rPr>
                <w:noProof/>
              </w:rPr>
            </w:r>
            <w:r w:rsidR="00CF1984">
              <w:rPr>
                <w:noProof/>
              </w:rPr>
              <w:fldChar w:fldCharType="separate"/>
            </w:r>
            <w:r w:rsidR="00CF1984">
              <w:rPr>
                <w:noProof/>
              </w:rPr>
              <w:fldChar w:fldCharType="end"/>
            </w:r>
          </w:hyperlink>
        </w:p>
        <w:p w:rsidR="00944BED" w:rsidP="592BC6D5" w:rsidRDefault="006861CE" w14:paraId="5C83F842" w14:textId="13EF988A">
          <w:pPr>
            <w:pStyle w:val="TOC3"/>
            <w:tabs>
              <w:tab w:val="clear" w:pos="9350"/>
              <w:tab w:val="left" w:pos="795"/>
              <w:tab w:val="right" w:leader="dot" w:pos="9360"/>
            </w:tabs>
            <w:rPr>
              <w:rStyle w:val="Hyperlink"/>
              <w:noProof/>
            </w:rPr>
          </w:pPr>
          <w:hyperlink w:anchor="_Toc1937724585">
            <w:r w:rsidRPr="592BC6D5" w:rsidR="592BC6D5">
              <w:rPr>
                <w:rStyle w:val="Hyperlink"/>
                <w:noProof/>
              </w:rPr>
              <w:t>33.</w:t>
            </w:r>
            <w:r w:rsidR="00CF1984">
              <w:rPr>
                <w:noProof/>
              </w:rPr>
              <w:tab/>
            </w:r>
            <w:r w:rsidRPr="592BC6D5" w:rsidR="592BC6D5">
              <w:rPr>
                <w:rStyle w:val="Hyperlink"/>
                <w:noProof/>
              </w:rPr>
              <w:t>Document Submission</w:t>
            </w:r>
            <w:r w:rsidR="00CF1984">
              <w:rPr>
                <w:noProof/>
              </w:rPr>
              <w:tab/>
            </w:r>
            <w:r w:rsidR="00CF1984">
              <w:rPr>
                <w:noProof/>
              </w:rPr>
              <w:fldChar w:fldCharType="begin"/>
            </w:r>
            <w:r w:rsidR="00CF1984">
              <w:rPr>
                <w:noProof/>
              </w:rPr>
              <w:instrText>PAGEREF _Toc1937724585 \h</w:instrText>
            </w:r>
            <w:r w:rsidR="00CF1984">
              <w:rPr>
                <w:noProof/>
              </w:rPr>
            </w:r>
            <w:r w:rsidR="00CF1984">
              <w:rPr>
                <w:noProof/>
              </w:rPr>
              <w:fldChar w:fldCharType="separate"/>
            </w:r>
            <w:r w:rsidR="00CF1984">
              <w:rPr>
                <w:noProof/>
              </w:rPr>
              <w:fldChar w:fldCharType="end"/>
            </w:r>
          </w:hyperlink>
        </w:p>
        <w:p w:rsidR="00944BED" w:rsidP="592BC6D5" w:rsidRDefault="006861CE" w14:paraId="4DD7DDFB" w14:textId="69BBA31F">
          <w:pPr>
            <w:pStyle w:val="TOC3"/>
            <w:tabs>
              <w:tab w:val="clear" w:pos="9350"/>
              <w:tab w:val="left" w:pos="795"/>
              <w:tab w:val="right" w:leader="dot" w:pos="9360"/>
            </w:tabs>
            <w:rPr>
              <w:rStyle w:val="Hyperlink"/>
              <w:noProof/>
            </w:rPr>
          </w:pPr>
          <w:hyperlink w:anchor="_Toc1357656145">
            <w:r w:rsidRPr="592BC6D5" w:rsidR="592BC6D5">
              <w:rPr>
                <w:rStyle w:val="Hyperlink"/>
                <w:noProof/>
              </w:rPr>
              <w:t>34.</w:t>
            </w:r>
            <w:r w:rsidR="00CF1984">
              <w:rPr>
                <w:noProof/>
              </w:rPr>
              <w:tab/>
            </w:r>
            <w:r w:rsidRPr="592BC6D5" w:rsidR="592BC6D5">
              <w:rPr>
                <w:rStyle w:val="Hyperlink"/>
                <w:noProof/>
              </w:rPr>
              <w:t>Budget Contingency Clause</w:t>
            </w:r>
            <w:r w:rsidR="00CF1984">
              <w:rPr>
                <w:noProof/>
              </w:rPr>
              <w:tab/>
            </w:r>
            <w:r w:rsidR="00CF1984">
              <w:rPr>
                <w:noProof/>
              </w:rPr>
              <w:fldChar w:fldCharType="begin"/>
            </w:r>
            <w:r w:rsidR="00CF1984">
              <w:rPr>
                <w:noProof/>
              </w:rPr>
              <w:instrText>PAGEREF _Toc1357656145 \h</w:instrText>
            </w:r>
            <w:r w:rsidR="00CF1984">
              <w:rPr>
                <w:noProof/>
              </w:rPr>
            </w:r>
            <w:r w:rsidR="00CF1984">
              <w:rPr>
                <w:noProof/>
              </w:rPr>
              <w:fldChar w:fldCharType="separate"/>
            </w:r>
            <w:r w:rsidR="00CF1984">
              <w:rPr>
                <w:noProof/>
              </w:rPr>
              <w:fldChar w:fldCharType="end"/>
            </w:r>
          </w:hyperlink>
        </w:p>
        <w:p w:rsidR="00944BED" w:rsidP="592BC6D5" w:rsidRDefault="006861CE" w14:paraId="6D6BD680" w14:textId="5E6DD6EB">
          <w:pPr>
            <w:pStyle w:val="TOC3"/>
            <w:tabs>
              <w:tab w:val="clear" w:pos="9350"/>
              <w:tab w:val="left" w:pos="795"/>
              <w:tab w:val="right" w:leader="dot" w:pos="9360"/>
            </w:tabs>
            <w:rPr>
              <w:rStyle w:val="Hyperlink"/>
              <w:noProof/>
            </w:rPr>
          </w:pPr>
          <w:hyperlink w:anchor="_Toc707039849">
            <w:r w:rsidRPr="592BC6D5" w:rsidR="592BC6D5">
              <w:rPr>
                <w:rStyle w:val="Hyperlink"/>
                <w:noProof/>
              </w:rPr>
              <w:t>35.</w:t>
            </w:r>
            <w:r w:rsidR="00CF1984">
              <w:rPr>
                <w:noProof/>
              </w:rPr>
              <w:tab/>
            </w:r>
            <w:r w:rsidRPr="592BC6D5" w:rsidR="592BC6D5">
              <w:rPr>
                <w:rStyle w:val="Hyperlink"/>
                <w:noProof/>
              </w:rPr>
              <w:t>Cost Principles</w:t>
            </w:r>
            <w:r w:rsidR="00CF1984">
              <w:rPr>
                <w:noProof/>
              </w:rPr>
              <w:tab/>
            </w:r>
            <w:r w:rsidR="00CF1984">
              <w:rPr>
                <w:noProof/>
              </w:rPr>
              <w:fldChar w:fldCharType="begin"/>
            </w:r>
            <w:r w:rsidR="00CF1984">
              <w:rPr>
                <w:noProof/>
              </w:rPr>
              <w:instrText>PAGEREF _Toc707039849 \h</w:instrText>
            </w:r>
            <w:r w:rsidR="00CF1984">
              <w:rPr>
                <w:noProof/>
              </w:rPr>
            </w:r>
            <w:r w:rsidR="00CF1984">
              <w:rPr>
                <w:noProof/>
              </w:rPr>
              <w:fldChar w:fldCharType="separate"/>
            </w:r>
            <w:r w:rsidR="00CF1984">
              <w:rPr>
                <w:noProof/>
              </w:rPr>
              <w:fldChar w:fldCharType="end"/>
            </w:r>
          </w:hyperlink>
        </w:p>
        <w:p w:rsidR="00944BED" w:rsidP="592BC6D5" w:rsidRDefault="006861CE" w14:paraId="5D10D10D" w14:textId="36DADC79">
          <w:pPr>
            <w:pStyle w:val="TOC3"/>
            <w:tabs>
              <w:tab w:val="clear" w:pos="9350"/>
              <w:tab w:val="left" w:pos="795"/>
              <w:tab w:val="right" w:leader="dot" w:pos="9360"/>
            </w:tabs>
            <w:rPr>
              <w:rStyle w:val="Hyperlink"/>
              <w:noProof/>
            </w:rPr>
          </w:pPr>
          <w:hyperlink w:anchor="_Toc1887740198">
            <w:r w:rsidRPr="592BC6D5" w:rsidR="592BC6D5">
              <w:rPr>
                <w:rStyle w:val="Hyperlink"/>
                <w:noProof/>
              </w:rPr>
              <w:t>36.</w:t>
            </w:r>
            <w:r w:rsidR="00CF1984">
              <w:rPr>
                <w:noProof/>
              </w:rPr>
              <w:tab/>
            </w:r>
            <w:r w:rsidRPr="592BC6D5" w:rsidR="592BC6D5">
              <w:rPr>
                <w:rStyle w:val="Hyperlink"/>
                <w:noProof/>
              </w:rPr>
              <w:t>Travel Reimbursement</w:t>
            </w:r>
            <w:r w:rsidR="00CF1984">
              <w:rPr>
                <w:noProof/>
              </w:rPr>
              <w:tab/>
            </w:r>
            <w:r w:rsidR="00CF1984">
              <w:rPr>
                <w:noProof/>
              </w:rPr>
              <w:fldChar w:fldCharType="begin"/>
            </w:r>
            <w:r w:rsidR="00CF1984">
              <w:rPr>
                <w:noProof/>
              </w:rPr>
              <w:instrText>PAGEREF _Toc1887740198 \h</w:instrText>
            </w:r>
            <w:r w:rsidR="00CF1984">
              <w:rPr>
                <w:noProof/>
              </w:rPr>
            </w:r>
            <w:r w:rsidR="00CF1984">
              <w:rPr>
                <w:noProof/>
              </w:rPr>
              <w:fldChar w:fldCharType="separate"/>
            </w:r>
            <w:r w:rsidR="00CF1984">
              <w:rPr>
                <w:noProof/>
              </w:rPr>
              <w:fldChar w:fldCharType="end"/>
            </w:r>
          </w:hyperlink>
        </w:p>
        <w:p w:rsidR="00944BED" w:rsidP="592BC6D5" w:rsidRDefault="006861CE" w14:paraId="6930D6EE" w14:textId="0548E567">
          <w:pPr>
            <w:pStyle w:val="TOC3"/>
            <w:tabs>
              <w:tab w:val="clear" w:pos="9350"/>
              <w:tab w:val="left" w:pos="795"/>
              <w:tab w:val="right" w:leader="dot" w:pos="9360"/>
            </w:tabs>
            <w:rPr>
              <w:rStyle w:val="Hyperlink"/>
              <w:noProof/>
            </w:rPr>
          </w:pPr>
          <w:hyperlink w:anchor="_Toc5290123">
            <w:r w:rsidRPr="592BC6D5" w:rsidR="592BC6D5">
              <w:rPr>
                <w:rStyle w:val="Hyperlink"/>
                <w:noProof/>
              </w:rPr>
              <w:t>37.</w:t>
            </w:r>
            <w:r w:rsidR="00CF1984">
              <w:rPr>
                <w:noProof/>
              </w:rPr>
              <w:tab/>
            </w:r>
            <w:r w:rsidRPr="592BC6D5" w:rsidR="592BC6D5">
              <w:rPr>
                <w:rStyle w:val="Hyperlink"/>
                <w:noProof/>
              </w:rPr>
              <w:t>Modifications</w:t>
            </w:r>
            <w:r w:rsidR="00CF1984">
              <w:rPr>
                <w:noProof/>
              </w:rPr>
              <w:tab/>
            </w:r>
            <w:r w:rsidR="00CF1984">
              <w:rPr>
                <w:noProof/>
              </w:rPr>
              <w:fldChar w:fldCharType="begin"/>
            </w:r>
            <w:r w:rsidR="00CF1984">
              <w:rPr>
                <w:noProof/>
              </w:rPr>
              <w:instrText>PAGEREF _Toc5290123 \h</w:instrText>
            </w:r>
            <w:r w:rsidR="00CF1984">
              <w:rPr>
                <w:noProof/>
              </w:rPr>
            </w:r>
            <w:r w:rsidR="00CF1984">
              <w:rPr>
                <w:noProof/>
              </w:rPr>
              <w:fldChar w:fldCharType="separate"/>
            </w:r>
            <w:r w:rsidR="00CF1984">
              <w:rPr>
                <w:noProof/>
              </w:rPr>
              <w:fldChar w:fldCharType="end"/>
            </w:r>
          </w:hyperlink>
        </w:p>
        <w:p w:rsidR="00944BED" w:rsidP="592BC6D5" w:rsidRDefault="006861CE" w14:paraId="11B2684B" w14:textId="589552EB">
          <w:pPr>
            <w:pStyle w:val="TOC3"/>
            <w:tabs>
              <w:tab w:val="clear" w:pos="9350"/>
              <w:tab w:val="left" w:pos="795"/>
              <w:tab w:val="right" w:leader="dot" w:pos="9360"/>
            </w:tabs>
            <w:rPr>
              <w:rStyle w:val="Hyperlink"/>
              <w:noProof/>
            </w:rPr>
          </w:pPr>
          <w:hyperlink w:anchor="_Toc111415764">
            <w:r w:rsidRPr="592BC6D5" w:rsidR="592BC6D5">
              <w:rPr>
                <w:rStyle w:val="Hyperlink"/>
                <w:noProof/>
              </w:rPr>
              <w:t>38.</w:t>
            </w:r>
            <w:r w:rsidR="00CF1984">
              <w:rPr>
                <w:noProof/>
              </w:rPr>
              <w:tab/>
            </w:r>
            <w:r w:rsidRPr="592BC6D5" w:rsidR="592BC6D5">
              <w:rPr>
                <w:rStyle w:val="Hyperlink"/>
                <w:noProof/>
              </w:rPr>
              <w:t>Amendments</w:t>
            </w:r>
            <w:r w:rsidR="00CF1984">
              <w:rPr>
                <w:noProof/>
              </w:rPr>
              <w:tab/>
            </w:r>
            <w:r w:rsidR="00CF1984">
              <w:rPr>
                <w:noProof/>
              </w:rPr>
              <w:fldChar w:fldCharType="begin"/>
            </w:r>
            <w:r w:rsidR="00CF1984">
              <w:rPr>
                <w:noProof/>
              </w:rPr>
              <w:instrText>PAGEREF _Toc111415764 \h</w:instrText>
            </w:r>
            <w:r w:rsidR="00CF1984">
              <w:rPr>
                <w:noProof/>
              </w:rPr>
            </w:r>
            <w:r w:rsidR="00CF1984">
              <w:rPr>
                <w:noProof/>
              </w:rPr>
              <w:fldChar w:fldCharType="separate"/>
            </w:r>
            <w:r w:rsidR="00CF1984">
              <w:rPr>
                <w:noProof/>
              </w:rPr>
              <w:fldChar w:fldCharType="end"/>
            </w:r>
          </w:hyperlink>
        </w:p>
        <w:p w:rsidR="00944BED" w:rsidP="592BC6D5" w:rsidRDefault="006861CE" w14:paraId="0457B415" w14:textId="739AEB8B">
          <w:pPr>
            <w:pStyle w:val="TOC1"/>
            <w:tabs>
              <w:tab w:val="clear" w:pos="9350"/>
              <w:tab w:val="right" w:leader="dot" w:pos="9360"/>
            </w:tabs>
            <w:rPr>
              <w:rStyle w:val="Hyperlink"/>
            </w:rPr>
          </w:pPr>
          <w:hyperlink w:anchor="_Toc1869198672">
            <w:r w:rsidRPr="592BC6D5" w:rsidR="592BC6D5">
              <w:rPr>
                <w:rStyle w:val="Hyperlink"/>
              </w:rPr>
              <w:t>Exhibit B, Work Plan and Budget</w:t>
            </w:r>
            <w:r w:rsidR="00CF1984">
              <w:tab/>
            </w:r>
            <w:r w:rsidR="00CF1984">
              <w:fldChar w:fldCharType="begin"/>
            </w:r>
            <w:r w:rsidR="00CF1984">
              <w:instrText>PAGEREF _Toc1869198672 \h</w:instrText>
            </w:r>
            <w:r w:rsidR="00CF1984">
              <w:fldChar w:fldCharType="separate"/>
            </w:r>
            <w:r w:rsidR="00CF1984">
              <w:fldChar w:fldCharType="end"/>
            </w:r>
          </w:hyperlink>
        </w:p>
        <w:p w:rsidR="00944BED" w:rsidP="592BC6D5" w:rsidRDefault="006861CE" w14:paraId="33A42AE6" w14:textId="194B1C19">
          <w:pPr>
            <w:pStyle w:val="TOC2"/>
            <w:tabs>
              <w:tab w:val="clear" w:pos="9350"/>
              <w:tab w:val="right" w:leader="dot" w:pos="9360"/>
            </w:tabs>
            <w:rPr>
              <w:rStyle w:val="Hyperlink"/>
              <w:noProof/>
            </w:rPr>
          </w:pPr>
          <w:hyperlink w:anchor="_Toc2111609976">
            <w:r w:rsidRPr="592BC6D5" w:rsidR="592BC6D5">
              <w:rPr>
                <w:rStyle w:val="Hyperlink"/>
                <w:noProof/>
              </w:rPr>
              <w:t>TCC Planning Grant Work Plan</w:t>
            </w:r>
            <w:r w:rsidR="00CF1984">
              <w:rPr>
                <w:noProof/>
              </w:rPr>
              <w:tab/>
            </w:r>
            <w:r w:rsidR="00CF1984">
              <w:rPr>
                <w:noProof/>
              </w:rPr>
              <w:fldChar w:fldCharType="begin"/>
            </w:r>
            <w:r w:rsidR="00CF1984">
              <w:rPr>
                <w:noProof/>
              </w:rPr>
              <w:instrText>PAGEREF _Toc2111609976 \h</w:instrText>
            </w:r>
            <w:r w:rsidR="00CF1984">
              <w:rPr>
                <w:noProof/>
              </w:rPr>
            </w:r>
            <w:r w:rsidR="00CF1984">
              <w:rPr>
                <w:noProof/>
              </w:rPr>
              <w:fldChar w:fldCharType="separate"/>
            </w:r>
            <w:r w:rsidR="00CF1984">
              <w:rPr>
                <w:noProof/>
              </w:rPr>
              <w:fldChar w:fldCharType="end"/>
            </w:r>
          </w:hyperlink>
        </w:p>
        <w:p w:rsidR="00944BED" w:rsidP="592BC6D5" w:rsidRDefault="006861CE" w14:paraId="3C0E85E8" w14:textId="7181B46F">
          <w:pPr>
            <w:pStyle w:val="TOC2"/>
            <w:tabs>
              <w:tab w:val="clear" w:pos="9350"/>
              <w:tab w:val="right" w:leader="dot" w:pos="9360"/>
            </w:tabs>
            <w:rPr>
              <w:rStyle w:val="Hyperlink"/>
              <w:noProof/>
            </w:rPr>
          </w:pPr>
          <w:hyperlink w:anchor="_Toc1877540922">
            <w:r w:rsidRPr="592BC6D5" w:rsidR="592BC6D5">
              <w:rPr>
                <w:rStyle w:val="Hyperlink"/>
                <w:noProof/>
              </w:rPr>
              <w:t>TCC Planning Grant Budget Detail Worksheet</w:t>
            </w:r>
            <w:r w:rsidR="00CF1984">
              <w:rPr>
                <w:noProof/>
              </w:rPr>
              <w:tab/>
            </w:r>
            <w:r w:rsidR="00CF1984">
              <w:rPr>
                <w:noProof/>
              </w:rPr>
              <w:fldChar w:fldCharType="begin"/>
            </w:r>
            <w:r w:rsidR="00CF1984">
              <w:rPr>
                <w:noProof/>
              </w:rPr>
              <w:instrText>PAGEREF _Toc1877540922 \h</w:instrText>
            </w:r>
            <w:r w:rsidR="00CF1984">
              <w:rPr>
                <w:noProof/>
              </w:rPr>
            </w:r>
            <w:r w:rsidR="00CF1984">
              <w:rPr>
                <w:noProof/>
              </w:rPr>
              <w:fldChar w:fldCharType="separate"/>
            </w:r>
            <w:r w:rsidR="00CF1984">
              <w:rPr>
                <w:noProof/>
              </w:rPr>
              <w:fldChar w:fldCharType="end"/>
            </w:r>
          </w:hyperlink>
        </w:p>
        <w:p w:rsidR="00944BED" w:rsidP="592BC6D5" w:rsidRDefault="006861CE" w14:paraId="1433F2A5" w14:textId="17F3FFDC">
          <w:pPr>
            <w:pStyle w:val="TOC1"/>
            <w:tabs>
              <w:tab w:val="clear" w:pos="9350"/>
              <w:tab w:val="right" w:leader="dot" w:pos="9360"/>
            </w:tabs>
            <w:rPr>
              <w:rStyle w:val="Hyperlink"/>
            </w:rPr>
          </w:pPr>
          <w:hyperlink w:anchor="_Toc229653328">
            <w:r w:rsidRPr="592BC6D5" w:rsidR="592BC6D5">
              <w:rPr>
                <w:rStyle w:val="Hyperlink"/>
              </w:rPr>
              <w:t>Exhibit C, Attachments</w:t>
            </w:r>
            <w:r w:rsidR="00CF1984">
              <w:tab/>
            </w:r>
            <w:r w:rsidR="00CF1984">
              <w:fldChar w:fldCharType="begin"/>
            </w:r>
            <w:r w:rsidR="00CF1984">
              <w:instrText>PAGEREF _Toc229653328 \h</w:instrText>
            </w:r>
            <w:r w:rsidR="00CF1984">
              <w:fldChar w:fldCharType="separate"/>
            </w:r>
            <w:r w:rsidR="00CF1984">
              <w:fldChar w:fldCharType="end"/>
            </w:r>
          </w:hyperlink>
        </w:p>
        <w:p w:rsidR="00944BED" w:rsidP="592BC6D5" w:rsidRDefault="006861CE" w14:paraId="27F063DB" w14:textId="06AB6661">
          <w:pPr>
            <w:pStyle w:val="TOC2"/>
            <w:tabs>
              <w:tab w:val="clear" w:pos="9350"/>
              <w:tab w:val="right" w:leader="dot" w:pos="9360"/>
            </w:tabs>
            <w:rPr>
              <w:rStyle w:val="Hyperlink"/>
              <w:noProof/>
            </w:rPr>
          </w:pPr>
          <w:hyperlink w:anchor="_Toc157753991">
            <w:r w:rsidRPr="592BC6D5" w:rsidR="592BC6D5">
              <w:rPr>
                <w:rStyle w:val="Hyperlink"/>
                <w:noProof/>
              </w:rPr>
              <w:t>Attachment 1: Authorized Signatory Form</w:t>
            </w:r>
            <w:r w:rsidR="00CF1984">
              <w:rPr>
                <w:noProof/>
              </w:rPr>
              <w:tab/>
            </w:r>
            <w:r w:rsidR="00CF1984">
              <w:rPr>
                <w:noProof/>
              </w:rPr>
              <w:fldChar w:fldCharType="begin"/>
            </w:r>
            <w:r w:rsidR="00CF1984">
              <w:rPr>
                <w:noProof/>
              </w:rPr>
              <w:instrText>PAGEREF _Toc157753991 \h</w:instrText>
            </w:r>
            <w:r w:rsidR="00CF1984">
              <w:rPr>
                <w:noProof/>
              </w:rPr>
            </w:r>
            <w:r w:rsidR="00CF1984">
              <w:rPr>
                <w:noProof/>
              </w:rPr>
              <w:fldChar w:fldCharType="separate"/>
            </w:r>
            <w:r w:rsidR="00CF1984">
              <w:rPr>
                <w:noProof/>
              </w:rPr>
              <w:fldChar w:fldCharType="end"/>
            </w:r>
          </w:hyperlink>
        </w:p>
        <w:p w:rsidR="00944BED" w:rsidP="592BC6D5" w:rsidRDefault="006861CE" w14:paraId="4C33A013" w14:textId="78834757">
          <w:pPr>
            <w:pStyle w:val="TOC2"/>
            <w:tabs>
              <w:tab w:val="clear" w:pos="9350"/>
              <w:tab w:val="right" w:leader="dot" w:pos="9360"/>
            </w:tabs>
            <w:rPr>
              <w:rStyle w:val="Hyperlink"/>
              <w:noProof/>
            </w:rPr>
          </w:pPr>
          <w:hyperlink w:anchor="_Toc1383376155">
            <w:r w:rsidRPr="592BC6D5" w:rsidR="592BC6D5">
              <w:rPr>
                <w:rStyle w:val="Hyperlink"/>
                <w:noProof/>
              </w:rPr>
              <w:t>Attachment 2: Project Representatives Form</w:t>
            </w:r>
            <w:r w:rsidR="00CF1984">
              <w:rPr>
                <w:noProof/>
              </w:rPr>
              <w:tab/>
            </w:r>
            <w:r w:rsidR="00CF1984">
              <w:rPr>
                <w:noProof/>
              </w:rPr>
              <w:fldChar w:fldCharType="begin"/>
            </w:r>
            <w:r w:rsidR="00CF1984">
              <w:rPr>
                <w:noProof/>
              </w:rPr>
              <w:instrText>PAGEREF _Toc1383376155 \h</w:instrText>
            </w:r>
            <w:r w:rsidR="00CF1984">
              <w:rPr>
                <w:noProof/>
              </w:rPr>
            </w:r>
            <w:r w:rsidR="00CF1984">
              <w:rPr>
                <w:noProof/>
              </w:rPr>
              <w:fldChar w:fldCharType="separate"/>
            </w:r>
            <w:r w:rsidR="00CF1984">
              <w:rPr>
                <w:noProof/>
              </w:rPr>
              <w:fldChar w:fldCharType="end"/>
            </w:r>
          </w:hyperlink>
        </w:p>
        <w:p w:rsidR="00944BED" w:rsidP="592BC6D5" w:rsidRDefault="006861CE" w14:paraId="7390D8BC" w14:textId="5F54C5F8">
          <w:pPr>
            <w:pStyle w:val="TOC2"/>
            <w:tabs>
              <w:tab w:val="clear" w:pos="9350"/>
              <w:tab w:val="right" w:leader="dot" w:pos="9360"/>
            </w:tabs>
            <w:rPr>
              <w:rStyle w:val="Hyperlink"/>
              <w:noProof/>
            </w:rPr>
          </w:pPr>
          <w:hyperlink w:anchor="_Toc1357175147">
            <w:r w:rsidRPr="592BC6D5" w:rsidR="592BC6D5">
              <w:rPr>
                <w:rStyle w:val="Hyperlink"/>
                <w:noProof/>
              </w:rPr>
              <w:t>Attachment 3: Final Report</w:t>
            </w:r>
            <w:r w:rsidR="00CF1984">
              <w:rPr>
                <w:noProof/>
              </w:rPr>
              <w:tab/>
            </w:r>
            <w:r w:rsidR="00CF1984">
              <w:rPr>
                <w:noProof/>
              </w:rPr>
              <w:fldChar w:fldCharType="begin"/>
            </w:r>
            <w:r w:rsidR="00CF1984">
              <w:rPr>
                <w:noProof/>
              </w:rPr>
              <w:instrText>PAGEREF _Toc1357175147 \h</w:instrText>
            </w:r>
            <w:r w:rsidR="00CF1984">
              <w:rPr>
                <w:noProof/>
              </w:rPr>
            </w:r>
            <w:r w:rsidR="00CF1984">
              <w:rPr>
                <w:noProof/>
              </w:rPr>
              <w:fldChar w:fldCharType="separate"/>
            </w:r>
            <w:r w:rsidR="00CF1984">
              <w:rPr>
                <w:noProof/>
              </w:rPr>
              <w:fldChar w:fldCharType="end"/>
            </w:r>
          </w:hyperlink>
        </w:p>
        <w:p w:rsidR="00944BED" w:rsidP="592BC6D5" w:rsidRDefault="006861CE" w14:paraId="16D78A5A" w14:textId="523BB48D">
          <w:pPr>
            <w:pStyle w:val="TOC2"/>
            <w:tabs>
              <w:tab w:val="clear" w:pos="9350"/>
              <w:tab w:val="right" w:leader="dot" w:pos="9360"/>
            </w:tabs>
            <w:rPr>
              <w:rStyle w:val="Hyperlink"/>
              <w:noProof/>
            </w:rPr>
          </w:pPr>
          <w:hyperlink w:anchor="_Toc1030206950">
            <w:r w:rsidRPr="592BC6D5" w:rsidR="592BC6D5">
              <w:rPr>
                <w:rStyle w:val="Hyperlink"/>
                <w:noProof/>
              </w:rPr>
              <w:t>Attachment 4: Invoice and Progress Report Template</w:t>
            </w:r>
            <w:r w:rsidR="00CF1984">
              <w:rPr>
                <w:noProof/>
              </w:rPr>
              <w:tab/>
            </w:r>
            <w:r w:rsidR="00CF1984">
              <w:rPr>
                <w:noProof/>
              </w:rPr>
              <w:fldChar w:fldCharType="begin"/>
            </w:r>
            <w:r w:rsidR="00CF1984">
              <w:rPr>
                <w:noProof/>
              </w:rPr>
              <w:instrText>PAGEREF _Toc1030206950 \h</w:instrText>
            </w:r>
            <w:r w:rsidR="00CF1984">
              <w:rPr>
                <w:noProof/>
              </w:rPr>
            </w:r>
            <w:r w:rsidR="00CF1984">
              <w:rPr>
                <w:noProof/>
              </w:rPr>
              <w:fldChar w:fldCharType="separate"/>
            </w:r>
            <w:r w:rsidR="00CF1984">
              <w:rPr>
                <w:noProof/>
              </w:rPr>
              <w:fldChar w:fldCharType="end"/>
            </w:r>
          </w:hyperlink>
        </w:p>
        <w:p w:rsidR="00944BED" w:rsidP="592BC6D5" w:rsidRDefault="006861CE" w14:paraId="65E36174" w14:textId="578A6FEB">
          <w:pPr>
            <w:pStyle w:val="TOC1"/>
            <w:tabs>
              <w:tab w:val="clear" w:pos="9350"/>
              <w:tab w:val="right" w:leader="dot" w:pos="9360"/>
            </w:tabs>
            <w:rPr>
              <w:rStyle w:val="Hyperlink"/>
            </w:rPr>
          </w:pPr>
          <w:hyperlink w:anchor="_Toc1379052684">
            <w:r w:rsidRPr="592BC6D5" w:rsidR="592BC6D5">
              <w:rPr>
                <w:rStyle w:val="Hyperlink"/>
              </w:rPr>
              <w:t>Exhibit D, Award Letter</w:t>
            </w:r>
            <w:r w:rsidR="00CF1984">
              <w:tab/>
            </w:r>
            <w:r w:rsidR="00CF1984">
              <w:fldChar w:fldCharType="begin"/>
            </w:r>
            <w:r w:rsidR="00CF1984">
              <w:instrText>PAGEREF _Toc1379052684 \h</w:instrText>
            </w:r>
            <w:r w:rsidR="00CF1984">
              <w:fldChar w:fldCharType="separate"/>
            </w:r>
            <w:r w:rsidR="00CF1984">
              <w:fldChar w:fldCharType="end"/>
            </w:r>
          </w:hyperlink>
        </w:p>
        <w:p w:rsidR="00944BED" w:rsidP="592BC6D5" w:rsidRDefault="006861CE" w14:paraId="5F1E9946" w14:textId="74F47D62">
          <w:pPr>
            <w:pStyle w:val="TOC1"/>
            <w:tabs>
              <w:tab w:val="clear" w:pos="9350"/>
              <w:tab w:val="right" w:leader="dot" w:pos="9360"/>
            </w:tabs>
            <w:rPr>
              <w:rStyle w:val="Hyperlink"/>
            </w:rPr>
          </w:pPr>
          <w:hyperlink w:anchor="_Toc1997067723">
            <w:r w:rsidRPr="592BC6D5" w:rsidR="592BC6D5">
              <w:rPr>
                <w:rStyle w:val="Hyperlink"/>
              </w:rPr>
              <w:t>Exhibit E, TCC Communications Kit</w:t>
            </w:r>
            <w:r w:rsidR="00CF1984">
              <w:tab/>
            </w:r>
            <w:r w:rsidR="00CF1984">
              <w:fldChar w:fldCharType="begin"/>
            </w:r>
            <w:r w:rsidR="00CF1984">
              <w:instrText>PAGEREF _Toc1997067723 \h</w:instrText>
            </w:r>
            <w:r w:rsidR="00CF1984">
              <w:fldChar w:fldCharType="separate"/>
            </w:r>
            <w:r w:rsidR="00CF1984">
              <w:fldChar w:fldCharType="end"/>
            </w:r>
          </w:hyperlink>
        </w:p>
        <w:p w:rsidR="592BC6D5" w:rsidP="592BC6D5" w:rsidRDefault="006861CE" w14:paraId="4DEA3121" w14:textId="627B11D5">
          <w:pPr>
            <w:pStyle w:val="TOC1"/>
            <w:tabs>
              <w:tab w:val="clear" w:pos="9350"/>
              <w:tab w:val="right" w:leader="dot" w:pos="9360"/>
            </w:tabs>
            <w:rPr>
              <w:rStyle w:val="Hyperlink"/>
            </w:rPr>
          </w:pPr>
          <w:hyperlink w:anchor="_Toc1928427251">
            <w:r w:rsidRPr="592BC6D5" w:rsidR="592BC6D5">
              <w:rPr>
                <w:rStyle w:val="Hyperlink"/>
              </w:rPr>
              <w:t>Exhibit F, Special Terms and Conditions for California Native American Tribes and Tribal Organizations with Sovereign Immunity</w:t>
            </w:r>
            <w:r w:rsidR="592BC6D5">
              <w:tab/>
            </w:r>
            <w:r w:rsidR="592BC6D5">
              <w:fldChar w:fldCharType="begin"/>
            </w:r>
            <w:r w:rsidR="592BC6D5">
              <w:instrText>PAGEREF _Toc1928427251 \h</w:instrText>
            </w:r>
            <w:r w:rsidR="592BC6D5">
              <w:fldChar w:fldCharType="separate"/>
            </w:r>
            <w:r w:rsidR="592BC6D5">
              <w:fldChar w:fldCharType="end"/>
            </w:r>
          </w:hyperlink>
          <w:r w:rsidR="592BC6D5">
            <w:fldChar w:fldCharType="end"/>
          </w:r>
        </w:p>
      </w:sdtContent>
    </w:sdt>
    <w:p w:rsidR="003B03A5" w:rsidRDefault="003B03A5" w14:paraId="61AADDF2" w14:textId="33EAEF1E"/>
    <w:p w:rsidRPr="008833FC" w:rsidR="00C20EA4" w:rsidP="00C64E4B" w:rsidRDefault="00C20EA4" w14:paraId="71873A35" w14:textId="31CD1506">
      <w:pPr>
        <w:spacing w:after="0" w:line="240" w:lineRule="auto"/>
        <w:rPr>
          <w:rFonts w:ascii="Century Gothic" w:hAnsi="Century Gothic"/>
        </w:rPr>
        <w:sectPr w:rsidRPr="008833FC" w:rsidR="00C20EA4" w:rsidSect="00E377F2">
          <w:headerReference w:type="even" r:id="rId12"/>
          <w:headerReference w:type="default" r:id="rId13"/>
          <w:footerReference w:type="default" r:id="rId14"/>
          <w:headerReference w:type="first" r:id="rId15"/>
          <w:footerReference w:type="first" r:id="rId16"/>
          <w:pgSz w:w="12240" w:h="15840"/>
          <w:pgMar w:top="1440" w:right="1440" w:bottom="1080" w:left="1440" w:header="720" w:footer="576" w:gutter="0"/>
          <w:pgNumType w:fmt="lowerRoman" w:start="1"/>
          <w:cols w:space="720"/>
          <w:docGrid w:linePitch="360"/>
        </w:sectPr>
      </w:pPr>
    </w:p>
    <w:p w:rsidR="005A70F1" w:rsidP="005A70F1" w:rsidRDefault="005A70F1" w14:paraId="1F340F17" w14:textId="0A11A7FC">
      <w:pPr>
        <w:pStyle w:val="Heading1"/>
        <w:rPr>
          <w:rFonts w:ascii="Century Gothic" w:hAnsi="Century Gothic"/>
        </w:rPr>
      </w:pPr>
      <w:bookmarkStart w:name="_Toc57718242" w:id="2"/>
      <w:bookmarkStart w:name="_Toc534966867" w:id="3"/>
      <w:bookmarkStart w:name="_Toc321488334" w:id="4"/>
      <w:bookmarkStart w:name="_Toc448260811" w:id="5"/>
      <w:bookmarkStart w:name="_Toc2068384891" w:id="6"/>
      <w:bookmarkStart w:name="_Toc533954750" w:id="7"/>
      <w:bookmarkStart w:name="_Toc534966844" w:id="8"/>
      <w:bookmarkStart w:name="_Toc57718219" w:id="9"/>
      <w:r w:rsidRPr="592BC6D5">
        <w:rPr>
          <w:rFonts w:ascii="Century Gothic" w:hAnsi="Century Gothic"/>
        </w:rPr>
        <w:t xml:space="preserve">Exhibit </w:t>
      </w:r>
      <w:r w:rsidRPr="592BC6D5" w:rsidR="00E40D1E">
        <w:rPr>
          <w:rFonts w:ascii="Century Gothic" w:hAnsi="Century Gothic"/>
        </w:rPr>
        <w:t>A</w:t>
      </w:r>
      <w:r w:rsidRPr="592BC6D5">
        <w:rPr>
          <w:rFonts w:ascii="Century Gothic" w:hAnsi="Century Gothic"/>
        </w:rPr>
        <w:t>, Terms and Conditions</w:t>
      </w:r>
      <w:bookmarkStart w:name="_Toc532393191" w:id="10"/>
      <w:bookmarkEnd w:id="2"/>
      <w:bookmarkEnd w:id="3"/>
      <w:bookmarkEnd w:id="4"/>
      <w:bookmarkEnd w:id="10"/>
    </w:p>
    <w:p w:rsidRPr="00A70FBC" w:rsidR="00A70FBC" w:rsidP="00A70FBC" w:rsidRDefault="00A70FBC" w14:paraId="626622D8" w14:textId="3589AB65">
      <w:pPr>
        <w:pStyle w:val="Heading2"/>
      </w:pPr>
      <w:bookmarkStart w:name="_Toc330523176" w:id="11"/>
      <w:r>
        <w:t>Sections</w:t>
      </w:r>
      <w:bookmarkEnd w:id="11"/>
    </w:p>
    <w:p w:rsidRPr="00E64C59" w:rsidR="005A70F1" w:rsidP="002A5BAB" w:rsidRDefault="313378A9" w14:paraId="7A156BDF" w14:textId="6002DF12">
      <w:pPr>
        <w:pStyle w:val="Heading3"/>
      </w:pPr>
      <w:bookmarkStart w:name="_Toc533104962" w:id="12"/>
      <w:bookmarkStart w:name="_Toc533105021" w:id="13"/>
      <w:bookmarkStart w:name="_Toc533105657" w:id="14"/>
      <w:bookmarkStart w:name="_Toc533105723" w:id="15"/>
      <w:bookmarkStart w:name="_Toc533105785" w:id="16"/>
      <w:bookmarkStart w:name="_Toc533105848" w:id="17"/>
      <w:bookmarkStart w:name="_Toc1032130702" w:id="18"/>
      <w:bookmarkStart w:name="_Toc1160579180" w:id="19"/>
      <w:bookmarkStart w:name="_Toc329916632" w:id="20"/>
      <w:bookmarkStart w:name="_Toc532393192" w:id="21"/>
      <w:bookmarkStart w:name="_Toc533669919" w:id="22"/>
      <w:bookmarkStart w:name="_Toc533954767" w:id="23"/>
      <w:bookmarkStart w:name="_Toc534966868" w:id="24"/>
      <w:bookmarkStart w:name="_Toc57718243" w:id="25"/>
      <w:bookmarkEnd w:id="5"/>
      <w:bookmarkEnd w:id="6"/>
      <w:bookmarkEnd w:id="12"/>
      <w:bookmarkEnd w:id="13"/>
      <w:bookmarkEnd w:id="14"/>
      <w:bookmarkEnd w:id="15"/>
      <w:bookmarkEnd w:id="16"/>
      <w:bookmarkEnd w:id="17"/>
      <w:r>
        <w:t>Transformative Climate Communities Planning Grant Program Background</w:t>
      </w:r>
      <w:bookmarkEnd w:id="18"/>
      <w:bookmarkEnd w:id="19"/>
      <w:bookmarkEnd w:id="20"/>
    </w:p>
    <w:p w:rsidRPr="00E64C59" w:rsidR="005A70F1" w:rsidP="00A2507F" w:rsidRDefault="00452A42" w14:paraId="54EC8287" w14:textId="08958900">
      <w:pPr>
        <w:spacing w:before="120" w:after="120" w:line="22" w:lineRule="atLeast"/>
        <w:ind w:left="360"/>
        <w:rPr>
          <w:rFonts w:ascii="Century Gothic" w:hAnsi="Century Gothic" w:cs="Arial"/>
        </w:rPr>
      </w:pPr>
      <w:r w:rsidRPr="350800B4">
        <w:rPr>
          <w:rFonts w:ascii="Century Gothic" w:hAnsi="Century Gothic" w:cs="Arial"/>
        </w:rPr>
        <w:t>The Transformative Climate Communities Program</w:t>
      </w:r>
      <w:r w:rsidRPr="350800B4" w:rsidR="00CE6D00">
        <w:rPr>
          <w:rFonts w:ascii="Century Gothic" w:hAnsi="Century Gothic" w:cs="Arial"/>
        </w:rPr>
        <w:t xml:space="preserve"> (“TCC Program”)</w:t>
      </w:r>
      <w:r w:rsidRPr="350800B4">
        <w:rPr>
          <w:rFonts w:ascii="Century Gothic" w:hAnsi="Century Gothic" w:cs="Arial"/>
        </w:rPr>
        <w:t xml:space="preserve"> is part of the state’s Climate Budget (Senate Bill 170), which funds ambitious measures to build climate adaptation and resilience</w:t>
      </w:r>
      <w:r w:rsidRPr="350800B4" w:rsidR="00A2507F">
        <w:rPr>
          <w:rFonts w:ascii="Century Gothic" w:hAnsi="Century Gothic" w:cs="Arial"/>
        </w:rPr>
        <w:t xml:space="preserve"> </w:t>
      </w:r>
      <w:r w:rsidRPr="350800B4">
        <w:rPr>
          <w:rFonts w:ascii="Century Gothic" w:hAnsi="Century Gothic" w:cs="Arial"/>
        </w:rPr>
        <w:t>through planning, research, capacity building, restoration, and sustainable infrastructure.</w:t>
      </w:r>
      <w:r w:rsidRPr="350800B4" w:rsidR="00A2507F">
        <w:rPr>
          <w:rFonts w:ascii="Century Gothic" w:hAnsi="Century Gothic" w:cs="Arial"/>
        </w:rPr>
        <w:t xml:space="preserve"> </w:t>
      </w:r>
      <w:r w:rsidRPr="350800B4" w:rsidR="313378A9">
        <w:rPr>
          <w:rFonts w:ascii="Century Gothic" w:hAnsi="Century Gothic" w:cs="Arial"/>
        </w:rPr>
        <w:t xml:space="preserve">The purpose of </w:t>
      </w:r>
      <w:r w:rsidRPr="350800B4" w:rsidR="004F3D19">
        <w:rPr>
          <w:rFonts w:ascii="Century Gothic" w:hAnsi="Century Gothic" w:cs="Arial"/>
        </w:rPr>
        <w:t>the Planning Grant i</w:t>
      </w:r>
      <w:r w:rsidRPr="350800B4" w:rsidR="003A3E5E">
        <w:rPr>
          <w:rFonts w:ascii="Century Gothic" w:hAnsi="Century Gothic" w:cs="Arial"/>
        </w:rPr>
        <w:t>s</w:t>
      </w:r>
      <w:r w:rsidRPr="350800B4" w:rsidR="313378A9">
        <w:rPr>
          <w:rFonts w:ascii="Century Gothic" w:hAnsi="Century Gothic" w:cs="Arial"/>
        </w:rPr>
        <w:t xml:space="preserve"> </w:t>
      </w:r>
      <w:r w:rsidRPr="350800B4" w:rsidR="00E813BF">
        <w:rPr>
          <w:rFonts w:ascii="Century Gothic" w:hAnsi="Century Gothic" w:cs="Arial"/>
        </w:rPr>
        <w:t xml:space="preserve">to </w:t>
      </w:r>
      <w:r w:rsidRPr="350800B4" w:rsidR="313378A9">
        <w:rPr>
          <w:rFonts w:ascii="Century Gothic" w:hAnsi="Century Gothic" w:cs="Arial"/>
        </w:rPr>
        <w:t xml:space="preserve">help local jurisdictions develop strategies to reduce carbon emissions, improve air quality, and build resiliency in the face of a changing climate, with a focus on low-income and disadvantaged communities. Planning Grants are intended to prepare communities for future funding opportunities in programs that align with the TCC Program’s objectives. </w:t>
      </w:r>
      <w:r w:rsidRPr="350800B4" w:rsidR="00E51305">
        <w:rPr>
          <w:rFonts w:ascii="Century Gothic" w:hAnsi="Century Gothic" w:cs="Arial"/>
        </w:rPr>
        <w:t>A</w:t>
      </w:r>
      <w:r w:rsidRPr="350800B4" w:rsidR="00827994">
        <w:rPr>
          <w:rFonts w:ascii="Century Gothic" w:hAnsi="Century Gothic" w:cs="Arial"/>
        </w:rPr>
        <w:t xml:space="preserve"> FY</w:t>
      </w:r>
      <w:r w:rsidRPr="350800B4" w:rsidR="35618FB4">
        <w:rPr>
          <w:rFonts w:ascii="Century Gothic" w:hAnsi="Century Gothic" w:cs="Arial"/>
        </w:rPr>
        <w:t xml:space="preserve"> </w:t>
      </w:r>
      <w:r w:rsidRPr="350800B4" w:rsidR="00E51305">
        <w:rPr>
          <w:rFonts w:ascii="Century Gothic" w:hAnsi="Century Gothic" w:cs="Arial"/>
        </w:rPr>
        <w:t>2021-22 budget</w:t>
      </w:r>
      <w:r w:rsidRPr="350800B4" w:rsidR="00827994">
        <w:rPr>
          <w:rFonts w:ascii="Century Gothic" w:hAnsi="Century Gothic" w:cs="Arial"/>
        </w:rPr>
        <w:t xml:space="preserve"> appropriation from the General Fund</w:t>
      </w:r>
      <w:r w:rsidRPr="350800B4" w:rsidR="00E51305">
        <w:rPr>
          <w:rFonts w:ascii="Century Gothic" w:hAnsi="Century Gothic" w:cs="Arial"/>
        </w:rPr>
        <w:t xml:space="preserve"> supports Round 4 of TCC</w:t>
      </w:r>
      <w:r w:rsidRPr="350800B4" w:rsidR="00827994">
        <w:rPr>
          <w:rFonts w:ascii="Century Gothic" w:hAnsi="Century Gothic" w:cs="Arial"/>
        </w:rPr>
        <w:t xml:space="preserve">. </w:t>
      </w:r>
    </w:p>
    <w:p w:rsidRPr="00E64C59" w:rsidR="005A70F1" w:rsidP="0815611B" w:rsidRDefault="313378A9" w14:paraId="6C445F41" w14:textId="7D3FA4D0">
      <w:pPr>
        <w:spacing w:before="120" w:after="120" w:line="22" w:lineRule="atLeast"/>
        <w:ind w:left="360"/>
        <w:rPr>
          <w:rFonts w:ascii="Century Gothic" w:hAnsi="Century Gothic" w:cs="Arial"/>
        </w:rPr>
      </w:pPr>
      <w:r w:rsidRPr="350800B4">
        <w:rPr>
          <w:rFonts w:ascii="Century Gothic" w:hAnsi="Century Gothic" w:cs="Arial"/>
        </w:rPr>
        <w:t>The authorization for this Grant Agreement is the Transformative Climate Communities Program statute (Public Resources Code, Sections 75240 – 7524</w:t>
      </w:r>
      <w:r w:rsidRPr="350800B4" w:rsidR="000A6BD0">
        <w:rPr>
          <w:rFonts w:ascii="Century Gothic" w:hAnsi="Century Gothic" w:cs="Arial"/>
        </w:rPr>
        <w:t>5</w:t>
      </w:r>
      <w:r w:rsidRPr="350800B4">
        <w:rPr>
          <w:rFonts w:ascii="Century Gothic" w:hAnsi="Century Gothic" w:cs="Arial"/>
        </w:rPr>
        <w:t xml:space="preserve">). The TCC Program is administered by the </w:t>
      </w:r>
      <w:r w:rsidRPr="350800B4" w:rsidR="36A3137C">
        <w:rPr>
          <w:rFonts w:ascii="Century Gothic" w:hAnsi="Century Gothic" w:cs="Arial"/>
        </w:rPr>
        <w:t xml:space="preserve">California </w:t>
      </w:r>
      <w:r w:rsidRPr="350800B4">
        <w:rPr>
          <w:rFonts w:ascii="Century Gothic" w:hAnsi="Century Gothic" w:cs="Arial"/>
        </w:rPr>
        <w:t>S</w:t>
      </w:r>
      <w:r w:rsidRPr="350800B4" w:rsidR="00BF30F2">
        <w:rPr>
          <w:rFonts w:ascii="Century Gothic" w:hAnsi="Century Gothic" w:cs="Arial"/>
        </w:rPr>
        <w:t xml:space="preserve">trategic </w:t>
      </w:r>
      <w:r w:rsidRPr="350800B4">
        <w:rPr>
          <w:rFonts w:ascii="Century Gothic" w:hAnsi="Century Gothic" w:cs="Arial"/>
        </w:rPr>
        <w:t>G</w:t>
      </w:r>
      <w:r w:rsidRPr="350800B4" w:rsidR="00BF30F2">
        <w:rPr>
          <w:rFonts w:ascii="Century Gothic" w:hAnsi="Century Gothic" w:cs="Arial"/>
        </w:rPr>
        <w:t xml:space="preserve">rowth </w:t>
      </w:r>
      <w:r w:rsidRPr="350800B4">
        <w:rPr>
          <w:rFonts w:ascii="Century Gothic" w:hAnsi="Century Gothic" w:cs="Arial"/>
        </w:rPr>
        <w:t>C</w:t>
      </w:r>
      <w:r w:rsidRPr="350800B4" w:rsidR="00BF30F2">
        <w:rPr>
          <w:rFonts w:ascii="Century Gothic" w:hAnsi="Century Gothic" w:cs="Arial"/>
        </w:rPr>
        <w:t>ouncil (SGC)</w:t>
      </w:r>
      <w:r w:rsidRPr="350800B4">
        <w:rPr>
          <w:rFonts w:ascii="Century Gothic" w:hAnsi="Century Gothic" w:cs="Arial"/>
        </w:rPr>
        <w:t xml:space="preserve"> in partnership with the</w:t>
      </w:r>
      <w:r w:rsidRPr="350800B4" w:rsidR="0DB85F74">
        <w:rPr>
          <w:rFonts w:ascii="Century Gothic" w:hAnsi="Century Gothic" w:cs="Arial"/>
        </w:rPr>
        <w:t xml:space="preserve"> California</w:t>
      </w:r>
      <w:r w:rsidRPr="350800B4">
        <w:rPr>
          <w:rFonts w:ascii="Century Gothic" w:hAnsi="Century Gothic" w:cs="Arial"/>
        </w:rPr>
        <w:t xml:space="preserve"> Department of Conservation (Department). The Grant Agreement will be executed between the Grantee and the SGC, but </w:t>
      </w:r>
      <w:r w:rsidR="00DF2A8F">
        <w:rPr>
          <w:rFonts w:ascii="Century Gothic" w:hAnsi="Century Gothic" w:cs="Arial"/>
        </w:rPr>
        <w:t xml:space="preserve">the </w:t>
      </w:r>
      <w:r w:rsidRPr="350800B4">
        <w:rPr>
          <w:rFonts w:ascii="Century Gothic" w:hAnsi="Century Gothic" w:cs="Arial"/>
        </w:rPr>
        <w:t xml:space="preserve">Grantee will work with the Department during grant implementation. </w:t>
      </w:r>
    </w:p>
    <w:p w:rsidRPr="00E64C59" w:rsidR="005A70F1" w:rsidP="0815611B" w:rsidRDefault="313378A9" w14:paraId="032E87DE" w14:textId="6A0FCB98">
      <w:pPr>
        <w:spacing w:before="120" w:after="120" w:line="22" w:lineRule="atLeast"/>
        <w:ind w:left="360"/>
        <w:rPr>
          <w:rFonts w:ascii="Century Gothic" w:hAnsi="Century Gothic" w:cs="Arial"/>
        </w:rPr>
      </w:pPr>
      <w:r w:rsidRPr="0815611B">
        <w:rPr>
          <w:rFonts w:ascii="Century Gothic" w:hAnsi="Century Gothic" w:cs="Arial"/>
        </w:rPr>
        <w:t>The SGC and Grantee are collectively referred to as “Parties.” “Co-applicants” identified in the TCC application are referred to as “Partners,” but are not parties to this Grant Agreement.</w:t>
      </w:r>
    </w:p>
    <w:p w:rsidRPr="00E64C59" w:rsidR="005A70F1" w:rsidP="002A5BAB" w:rsidRDefault="313378A9" w14:paraId="32F3734C" w14:textId="78F1A3D6">
      <w:pPr>
        <w:pStyle w:val="Heading3"/>
      </w:pPr>
      <w:bookmarkStart w:name="_Toc2075695196" w:id="26"/>
      <w:bookmarkStart w:name="_Toc1387383542" w:id="27"/>
      <w:bookmarkStart w:name="_Toc545839401" w:id="28"/>
      <w:r>
        <w:t>Incorporation</w:t>
      </w:r>
      <w:bookmarkEnd w:id="26"/>
      <w:bookmarkEnd w:id="27"/>
      <w:bookmarkEnd w:id="28"/>
    </w:p>
    <w:p w:rsidRPr="00E64C59" w:rsidR="005A70F1" w:rsidP="0082283E" w:rsidRDefault="313378A9" w14:paraId="29A59280" w14:textId="4875D703">
      <w:pPr>
        <w:ind w:left="360"/>
      </w:pPr>
      <w:r w:rsidRPr="0815611B">
        <w:rPr>
          <w:rFonts w:ascii="Century Gothic" w:hAnsi="Century Gothic" w:eastAsia="Century Gothic" w:cs="Century Gothic"/>
        </w:rPr>
        <w:t xml:space="preserve">The performance of this grant must be conducted in accordance with </w:t>
      </w:r>
      <w:r w:rsidRPr="0815611B" w:rsidR="0082283E">
        <w:rPr>
          <w:rFonts w:ascii="Century Gothic" w:hAnsi="Century Gothic" w:eastAsia="Century Gothic" w:cs="Century Gothic"/>
        </w:rPr>
        <w:t>this</w:t>
      </w:r>
      <w:r w:rsidRPr="350800B4">
        <w:rPr>
          <w:rFonts w:ascii="Century Gothic" w:hAnsi="Century Gothic" w:eastAsia="Century Gothic" w:cs="Century Gothic"/>
        </w:rPr>
        <w:t xml:space="preserve"> Grant Agreement, and the TCC Guidelines.</w:t>
      </w:r>
    </w:p>
    <w:p w:rsidRPr="00E64C59" w:rsidR="005A70F1" w:rsidP="002A5BAB" w:rsidRDefault="313378A9" w14:paraId="7A8218DB" w14:textId="7659D56B">
      <w:pPr>
        <w:pStyle w:val="Heading3"/>
      </w:pPr>
      <w:bookmarkStart w:name="_Toc1542652838" w:id="29"/>
      <w:bookmarkStart w:name="_Toc786038491" w:id="30"/>
      <w:bookmarkStart w:name="_Toc2019429358" w:id="31"/>
      <w:r>
        <w:t>Grant Term</w:t>
      </w:r>
      <w:bookmarkEnd w:id="29"/>
      <w:bookmarkEnd w:id="30"/>
      <w:bookmarkEnd w:id="31"/>
    </w:p>
    <w:p w:rsidRPr="00E64C59" w:rsidR="005A70F1" w:rsidP="0815611B" w:rsidRDefault="313378A9" w14:paraId="0F8EB5F2" w14:textId="009902F6">
      <w:pPr>
        <w:spacing w:before="120" w:after="120" w:line="22" w:lineRule="atLeast"/>
        <w:ind w:left="360"/>
        <w:rPr>
          <w:rFonts w:ascii="Century Gothic" w:hAnsi="Century Gothic" w:cs="Arial"/>
        </w:rPr>
      </w:pPr>
      <w:r w:rsidRPr="350800B4">
        <w:rPr>
          <w:rFonts w:ascii="Century Gothic" w:hAnsi="Century Gothic" w:cs="Arial"/>
        </w:rPr>
        <w:t xml:space="preserve">The SGC released the final TCC Program Guidelines for this Grant Agreement on February 24, 2022.  In accordance with the Guidelines, Grantee applied and on October 27, </w:t>
      </w:r>
      <w:r w:rsidRPr="350800B4" w:rsidR="0082283E">
        <w:rPr>
          <w:rFonts w:ascii="Century Gothic" w:hAnsi="Century Gothic" w:cs="Arial"/>
        </w:rPr>
        <w:t>2022,</w:t>
      </w:r>
      <w:r w:rsidRPr="350800B4">
        <w:rPr>
          <w:rFonts w:ascii="Century Gothic" w:hAnsi="Century Gothic" w:cs="Arial"/>
        </w:rPr>
        <w:t xml:space="preserve"> the SGC awarded a grant to fund the project described in the application, subject to any conditions contained within the Award Letter (</w:t>
      </w:r>
      <w:hyperlink w:history="1" w:anchor="_Exhibit_D,_Award">
        <w:r w:rsidRPr="00535BA3">
          <w:rPr>
            <w:rStyle w:val="Hyperlink"/>
            <w:rFonts w:ascii="Century Gothic" w:hAnsi="Century Gothic" w:cs="Arial"/>
          </w:rPr>
          <w:t>Exhibit D</w:t>
        </w:r>
      </w:hyperlink>
      <w:r w:rsidRPr="350800B4">
        <w:rPr>
          <w:rFonts w:ascii="Century Gothic" w:hAnsi="Century Gothic" w:cs="Arial"/>
        </w:rPr>
        <w:t xml:space="preserve">).  This will be referred to as the “Project” throughout this Grant Agreement. </w:t>
      </w:r>
    </w:p>
    <w:p w:rsidRPr="00E64C59" w:rsidR="005A70F1" w:rsidP="0815611B" w:rsidRDefault="313378A9" w14:paraId="2E7D6174" w14:textId="0ADA8CA0">
      <w:pPr>
        <w:spacing w:before="120" w:after="120" w:line="22" w:lineRule="atLeast"/>
        <w:ind w:left="360"/>
        <w:rPr>
          <w:rFonts w:ascii="Century Gothic" w:hAnsi="Century Gothic" w:cs="Arial"/>
        </w:rPr>
      </w:pPr>
      <w:r w:rsidRPr="0815611B">
        <w:rPr>
          <w:rFonts w:ascii="Century Gothic" w:hAnsi="Century Gothic" w:cs="Arial"/>
        </w:rPr>
        <w:t>All work must be completed within two (2) years of executing the Grant Agreement.</w:t>
      </w:r>
    </w:p>
    <w:p w:rsidRPr="00E64C59" w:rsidR="005A70F1" w:rsidP="002A5BAB" w:rsidRDefault="313378A9" w14:paraId="678CFA97" w14:textId="1B4A97C4">
      <w:pPr>
        <w:pStyle w:val="Heading3"/>
      </w:pPr>
      <w:bookmarkStart w:name="_Toc533458484" w:id="32"/>
      <w:bookmarkStart w:name="_Toc442809493" w:id="33"/>
      <w:bookmarkStart w:name="_Toc750847195" w:id="34"/>
      <w:r>
        <w:t>Authorized Signatories</w:t>
      </w:r>
      <w:bookmarkEnd w:id="32"/>
      <w:bookmarkEnd w:id="33"/>
      <w:bookmarkEnd w:id="34"/>
    </w:p>
    <w:p w:rsidRPr="00E64C59" w:rsidR="005A70F1" w:rsidP="0815611B" w:rsidRDefault="313378A9" w14:paraId="64842B94" w14:textId="6629C2A2">
      <w:pPr>
        <w:spacing w:before="120" w:after="120" w:line="22" w:lineRule="atLeast"/>
        <w:ind w:left="360"/>
        <w:rPr>
          <w:rFonts w:ascii="Century Gothic" w:hAnsi="Century Gothic" w:cs="Arial"/>
        </w:rPr>
      </w:pPr>
      <w:r w:rsidRPr="0815611B">
        <w:rPr>
          <w:rFonts w:ascii="Century Gothic" w:hAnsi="Century Gothic" w:cs="Arial"/>
        </w:rPr>
        <w:t xml:space="preserve">The SGC Executive Director or designee is authorized to sign this Grant Agreement and related documents on behalf of the SGC. </w:t>
      </w:r>
    </w:p>
    <w:p w:rsidRPr="00E64C59" w:rsidR="005A70F1" w:rsidP="0815611B" w:rsidRDefault="313378A9" w14:paraId="41E1FF84" w14:textId="39392D02">
      <w:pPr>
        <w:spacing w:before="120" w:after="120" w:line="22" w:lineRule="atLeast"/>
        <w:ind w:left="360"/>
        <w:rPr>
          <w:rFonts w:ascii="Century Gothic" w:hAnsi="Century Gothic" w:cs="Arial"/>
        </w:rPr>
      </w:pPr>
      <w:r w:rsidRPr="0815611B">
        <w:rPr>
          <w:rFonts w:ascii="Century Gothic" w:hAnsi="Century Gothic" w:cs="Arial"/>
        </w:rPr>
        <w:t>Grantee’s Authorized Signatory or designee is authorized to sign this Grant Agreement and grant-related documents as shown in the Authorized Signatory Form (</w:t>
      </w:r>
      <w:hyperlink w:history="1" w:anchor="_Attachment_1:_Authorized_1">
        <w:r w:rsidRPr="00FC7D12">
          <w:rPr>
            <w:rStyle w:val="Hyperlink"/>
            <w:rFonts w:ascii="Century Gothic" w:hAnsi="Century Gothic" w:cs="Arial"/>
          </w:rPr>
          <w:t>Attachment 1</w:t>
        </w:r>
      </w:hyperlink>
      <w:r w:rsidRPr="0815611B">
        <w:rPr>
          <w:rFonts w:ascii="Century Gothic" w:hAnsi="Century Gothic" w:cs="Arial"/>
        </w:rPr>
        <w:t xml:space="preserve">).  </w:t>
      </w:r>
    </w:p>
    <w:p w:rsidRPr="00E64C59" w:rsidR="005A70F1" w:rsidP="0815611B" w:rsidRDefault="313378A9" w14:paraId="67A386C1" w14:textId="40E599BC">
      <w:pPr>
        <w:spacing w:before="120" w:after="120" w:line="22" w:lineRule="atLeast"/>
        <w:ind w:left="360"/>
        <w:rPr>
          <w:rFonts w:ascii="Century Gothic" w:hAnsi="Century Gothic" w:cs="Arial"/>
        </w:rPr>
      </w:pPr>
      <w:r w:rsidRPr="0815611B">
        <w:rPr>
          <w:rFonts w:ascii="Century Gothic" w:hAnsi="Century Gothic" w:cs="Arial"/>
        </w:rPr>
        <w:t xml:space="preserve">Grantee must keep Authorized Signatory Form up to date.  Within seven (7) working days of any change to the authorized signatory or to the delegated authorized signatory, Grantee shall notify the TCC Grant Manager in writing of the change.  The written notice shall be sent as an electronic mail (email) attachment to be filed with the Grant Agreement.  </w:t>
      </w:r>
    </w:p>
    <w:p w:rsidRPr="00E64C59" w:rsidR="005A70F1" w:rsidP="002A5BAB" w:rsidRDefault="313378A9" w14:paraId="0C86F49F" w14:textId="6225275F">
      <w:pPr>
        <w:pStyle w:val="Heading3"/>
      </w:pPr>
      <w:bookmarkStart w:name="_Toc1846952255" w:id="35"/>
      <w:bookmarkStart w:name="_Toc672026729" w:id="36"/>
      <w:bookmarkStart w:name="_Toc948329992" w:id="37"/>
      <w:r>
        <w:t>Project Representatives</w:t>
      </w:r>
      <w:bookmarkEnd w:id="35"/>
      <w:bookmarkEnd w:id="36"/>
      <w:bookmarkEnd w:id="37"/>
    </w:p>
    <w:p w:rsidRPr="00E64C59" w:rsidR="005A70F1" w:rsidP="00ED3917" w:rsidRDefault="313378A9" w14:paraId="21781717" w14:textId="76FC736C">
      <w:pPr>
        <w:spacing w:before="120" w:after="120" w:line="22" w:lineRule="atLeast"/>
        <w:ind w:left="720"/>
        <w:rPr>
          <w:rFonts w:ascii="Century Gothic" w:hAnsi="Century Gothic" w:cs="Arial"/>
        </w:rPr>
      </w:pPr>
      <w:r w:rsidRPr="4766DA7F">
        <w:rPr>
          <w:rFonts w:ascii="Century Gothic" w:hAnsi="Century Gothic" w:cs="Arial"/>
        </w:rPr>
        <w:t xml:space="preserve">The project representatives are the primary contacts for the Department, </w:t>
      </w:r>
      <w:r w:rsidRPr="4766DA7F" w:rsidR="036FE8E4">
        <w:rPr>
          <w:rFonts w:ascii="Century Gothic" w:hAnsi="Century Gothic" w:cs="Arial"/>
        </w:rPr>
        <w:t xml:space="preserve">the </w:t>
      </w:r>
      <w:r w:rsidRPr="4766DA7F">
        <w:rPr>
          <w:rFonts w:ascii="Century Gothic" w:hAnsi="Century Gothic" w:cs="Arial"/>
        </w:rPr>
        <w:t xml:space="preserve">SGC, and Grantee.   </w:t>
      </w:r>
      <w:r w:rsidRPr="4766DA7F" w:rsidR="1440B4B4">
        <w:rPr>
          <w:rFonts w:ascii="Century Gothic" w:hAnsi="Century Gothic" w:cs="Arial"/>
        </w:rPr>
        <w:t xml:space="preserve">The </w:t>
      </w:r>
      <w:r w:rsidRPr="4766DA7F">
        <w:rPr>
          <w:rFonts w:ascii="Century Gothic" w:hAnsi="Century Gothic" w:cs="Arial"/>
        </w:rPr>
        <w:t xml:space="preserve">Department, </w:t>
      </w:r>
      <w:r w:rsidRPr="4766DA7F" w:rsidR="41B311B2">
        <w:rPr>
          <w:rFonts w:ascii="Century Gothic" w:hAnsi="Century Gothic" w:cs="Arial"/>
        </w:rPr>
        <w:t xml:space="preserve">the </w:t>
      </w:r>
      <w:r w:rsidRPr="4766DA7F">
        <w:rPr>
          <w:rFonts w:ascii="Century Gothic" w:hAnsi="Century Gothic" w:cs="Arial"/>
        </w:rPr>
        <w:t xml:space="preserve">SGC, and Grantee must keep the Project Representatives </w:t>
      </w:r>
      <w:r w:rsidR="00F9630D">
        <w:rPr>
          <w:rFonts w:ascii="Century Gothic" w:hAnsi="Century Gothic" w:cs="Arial"/>
        </w:rPr>
        <w:t>F</w:t>
      </w:r>
      <w:r w:rsidRPr="4766DA7F">
        <w:rPr>
          <w:rFonts w:ascii="Century Gothic" w:hAnsi="Century Gothic" w:cs="Arial"/>
        </w:rPr>
        <w:t>orm (</w:t>
      </w:r>
      <w:hyperlink w:history="1" w:anchor="_Attachment_2:_Project">
        <w:r w:rsidRPr="00FC7D12">
          <w:rPr>
            <w:rStyle w:val="Hyperlink"/>
            <w:rFonts w:ascii="Century Gothic" w:hAnsi="Century Gothic" w:cs="Arial"/>
          </w:rPr>
          <w:t>Attachment 2</w:t>
        </w:r>
      </w:hyperlink>
      <w:r w:rsidRPr="4766DA7F">
        <w:rPr>
          <w:rFonts w:ascii="Century Gothic" w:hAnsi="Century Gothic" w:cs="Arial"/>
        </w:rPr>
        <w:t>) up to date.  Any changes to the Project Representatives by either Grantee,</w:t>
      </w:r>
      <w:r w:rsidRPr="4766DA7F" w:rsidR="5321ADB9">
        <w:rPr>
          <w:rFonts w:ascii="Century Gothic" w:hAnsi="Century Gothic" w:cs="Arial"/>
        </w:rPr>
        <w:t xml:space="preserve"> the</w:t>
      </w:r>
      <w:r w:rsidRPr="4766DA7F">
        <w:rPr>
          <w:rFonts w:ascii="Century Gothic" w:hAnsi="Century Gothic" w:cs="Arial"/>
        </w:rPr>
        <w:t xml:space="preserve"> SGC, or </w:t>
      </w:r>
      <w:r w:rsidRPr="4766DA7F" w:rsidR="503312C5">
        <w:rPr>
          <w:rFonts w:ascii="Century Gothic" w:hAnsi="Century Gothic" w:cs="Arial"/>
        </w:rPr>
        <w:t xml:space="preserve">the </w:t>
      </w:r>
      <w:r w:rsidRPr="4766DA7F">
        <w:rPr>
          <w:rFonts w:ascii="Century Gothic" w:hAnsi="Century Gothic" w:cs="Arial"/>
        </w:rPr>
        <w:t xml:space="preserve">Department shall be made by providing seven (7) working days advance written notice to the other party. The written notice shall be sent as an electronic mail (email) attachment to be filed with the Grant Agreement. Unless otherwise stated within this Grant Agreement, all correspondence and documents will be sent to the </w:t>
      </w:r>
      <w:r w:rsidRPr="4766DA7F" w:rsidR="6694B3C0">
        <w:rPr>
          <w:rFonts w:ascii="Century Gothic" w:hAnsi="Century Gothic" w:cs="Arial"/>
        </w:rPr>
        <w:t xml:space="preserve">TCC </w:t>
      </w:r>
      <w:r w:rsidRPr="4766DA7F">
        <w:rPr>
          <w:rFonts w:ascii="Century Gothic" w:hAnsi="Century Gothic" w:cs="Arial"/>
        </w:rPr>
        <w:t>Grant Manager as described in</w:t>
      </w:r>
      <w:r w:rsidR="00F9630D">
        <w:rPr>
          <w:rFonts w:ascii="Century Gothic" w:hAnsi="Century Gothic" w:cs="Arial"/>
        </w:rPr>
        <w:t xml:space="preserve"> the</w:t>
      </w:r>
      <w:r w:rsidRPr="4766DA7F">
        <w:rPr>
          <w:rFonts w:ascii="Century Gothic" w:hAnsi="Century Gothic" w:cs="Arial"/>
        </w:rPr>
        <w:t xml:space="preserve"> </w:t>
      </w:r>
      <w:hyperlink w:history="1" w:anchor="_Toc533104954">
        <w:r w:rsidR="005A2705">
          <w:rPr>
            <w:rStyle w:val="Hyperlink"/>
            <w:rFonts w:ascii="Century Gothic" w:hAnsi="Century Gothic" w:cs="Arial"/>
          </w:rPr>
          <w:t>Document Submission</w:t>
        </w:r>
      </w:hyperlink>
      <w:r w:rsidRPr="4766DA7F">
        <w:rPr>
          <w:rFonts w:ascii="Century Gothic" w:hAnsi="Century Gothic" w:cs="Arial"/>
        </w:rPr>
        <w:t xml:space="preserve"> </w:t>
      </w:r>
      <w:r w:rsidR="005A2705">
        <w:rPr>
          <w:rFonts w:ascii="Century Gothic" w:hAnsi="Century Gothic" w:cs="Arial"/>
        </w:rPr>
        <w:t>section.</w:t>
      </w:r>
    </w:p>
    <w:p w:rsidRPr="00E64C59" w:rsidR="005A70F1" w:rsidP="002A5BAB" w:rsidRDefault="005A70F1" w14:paraId="2B3399BB" w14:textId="38CDB69C">
      <w:pPr>
        <w:pStyle w:val="Heading3"/>
      </w:pPr>
      <w:bookmarkStart w:name="_Toc1570392204" w:id="38"/>
      <w:bookmarkStart w:name="_Toc1145241054" w:id="39"/>
      <w:bookmarkStart w:name="_Toc789688956" w:id="40"/>
      <w:r>
        <w:t>Approval</w:t>
      </w:r>
      <w:bookmarkEnd w:id="21"/>
      <w:bookmarkEnd w:id="22"/>
      <w:bookmarkEnd w:id="23"/>
      <w:bookmarkEnd w:id="24"/>
      <w:bookmarkEnd w:id="25"/>
      <w:bookmarkEnd w:id="38"/>
      <w:bookmarkEnd w:id="39"/>
      <w:bookmarkEnd w:id="40"/>
    </w:p>
    <w:p w:rsidRPr="00E64C59" w:rsidR="005A70F1" w:rsidP="00055C3B" w:rsidRDefault="005A70F1" w14:paraId="759D737F" w14:textId="77777777">
      <w:pPr>
        <w:spacing w:before="120" w:after="120" w:line="22" w:lineRule="atLeast"/>
        <w:ind w:left="360"/>
        <w:rPr>
          <w:rFonts w:ascii="Century Gothic" w:hAnsi="Century Gothic" w:cs="Arial"/>
        </w:rPr>
      </w:pPr>
      <w:r w:rsidRPr="1E5D78AA">
        <w:rPr>
          <w:rFonts w:ascii="Century Gothic" w:hAnsi="Century Gothic" w:cs="Arial"/>
        </w:rPr>
        <w:t>This Grant Agreement is of no force or effect until signed by both Parties.  Grantee may not commence performance until such approval has been obtained.</w:t>
      </w:r>
    </w:p>
    <w:p w:rsidRPr="00E64C59" w:rsidR="005A70F1" w:rsidP="002A5BAB" w:rsidRDefault="005A70F1" w14:paraId="749EBFE3" w14:textId="3FF97B8F">
      <w:pPr>
        <w:pStyle w:val="Heading3"/>
      </w:pPr>
      <w:bookmarkStart w:name="_Toc318049888" w:id="41"/>
      <w:bookmarkStart w:name="_Toc1402333021" w:id="42"/>
      <w:bookmarkStart w:name="_Toc122078835" w:id="43"/>
      <w:bookmarkStart w:name="_Toc122079467" w:id="44"/>
      <w:bookmarkStart w:name="_Toc122079619" w:id="45"/>
      <w:bookmarkStart w:name="_Toc122605363" w:id="46"/>
      <w:bookmarkStart w:name="_Toc123820668" w:id="47"/>
      <w:bookmarkStart w:name="_Toc532393194" w:id="48"/>
      <w:bookmarkStart w:name="_Toc533669921" w:id="49"/>
      <w:bookmarkStart w:name="_Toc533954769" w:id="50"/>
      <w:bookmarkStart w:name="_Toc534966870" w:id="51"/>
      <w:bookmarkStart w:name="_Toc57718245" w:id="52"/>
      <w:bookmarkStart w:name="_Toc1515871372" w:id="53"/>
      <w:bookmarkStart w:name="_Toc1957616156" w:id="54"/>
      <w:bookmarkStart w:name="_Toc2082950099" w:id="55"/>
      <w:bookmarkEnd w:id="41"/>
      <w:bookmarkEnd w:id="42"/>
      <w:bookmarkEnd w:id="43"/>
      <w:bookmarkEnd w:id="44"/>
      <w:bookmarkEnd w:id="45"/>
      <w:bookmarkEnd w:id="46"/>
      <w:bookmarkEnd w:id="47"/>
      <w:r>
        <w:t>Assignment</w:t>
      </w:r>
      <w:bookmarkEnd w:id="48"/>
      <w:bookmarkEnd w:id="49"/>
      <w:bookmarkEnd w:id="50"/>
      <w:bookmarkEnd w:id="51"/>
      <w:bookmarkEnd w:id="52"/>
      <w:bookmarkEnd w:id="53"/>
      <w:bookmarkEnd w:id="54"/>
      <w:bookmarkEnd w:id="55"/>
    </w:p>
    <w:p w:rsidRPr="00E64C59" w:rsidR="005A70F1" w:rsidP="00055C3B" w:rsidRDefault="005A70F1" w14:paraId="09346AF8" w14:textId="77777777">
      <w:pPr>
        <w:spacing w:before="120" w:after="120" w:line="22" w:lineRule="atLeast"/>
        <w:ind w:left="360"/>
        <w:rPr>
          <w:rFonts w:ascii="Century Gothic" w:hAnsi="Century Gothic" w:cs="Arial"/>
        </w:rPr>
      </w:pPr>
      <w:r w:rsidRPr="1E5D78AA">
        <w:rPr>
          <w:rFonts w:ascii="Century Gothic" w:hAnsi="Century Gothic" w:cs="Arial"/>
        </w:rPr>
        <w:t xml:space="preserve">This Grant Agreement is not assignable by Grantee, either in whole or in part, without the consent of the SGC in the form of an amendment. </w:t>
      </w:r>
    </w:p>
    <w:p w:rsidRPr="00E64C59" w:rsidR="005A70F1" w:rsidP="002A5BAB" w:rsidRDefault="005A70F1" w14:paraId="3AF8572E" w14:textId="77777777">
      <w:pPr>
        <w:pStyle w:val="Heading3"/>
      </w:pPr>
      <w:bookmarkStart w:name="_Records_Retention" w:id="56"/>
      <w:bookmarkStart w:name="_Toc532393195" w:id="57"/>
      <w:bookmarkStart w:name="_Toc533669922" w:id="58"/>
      <w:bookmarkStart w:name="_Toc533954770" w:id="59"/>
      <w:bookmarkStart w:name="_Toc534966871" w:id="60"/>
      <w:bookmarkStart w:name="_Toc57718246" w:id="61"/>
      <w:bookmarkStart w:name="_Toc1908076012" w:id="62"/>
      <w:bookmarkStart w:name="_Toc1546144914" w:id="63"/>
      <w:bookmarkStart w:name="_Toc22820034" w:id="64"/>
      <w:bookmarkEnd w:id="56"/>
      <w:r>
        <w:t>Records Retention</w:t>
      </w:r>
      <w:bookmarkEnd w:id="57"/>
      <w:bookmarkEnd w:id="58"/>
      <w:bookmarkEnd w:id="59"/>
      <w:bookmarkEnd w:id="60"/>
      <w:bookmarkEnd w:id="61"/>
      <w:r>
        <w:t xml:space="preserve"> </w:t>
      </w:r>
      <w:bookmarkEnd w:id="62"/>
      <w:bookmarkEnd w:id="63"/>
      <w:bookmarkEnd w:id="64"/>
    </w:p>
    <w:p w:rsidRPr="00E64C59" w:rsidR="005A70F1" w:rsidP="00055C3B" w:rsidRDefault="005A70F1" w14:paraId="64354432" w14:textId="77777777">
      <w:pPr>
        <w:pStyle w:val="ListParagraph"/>
        <w:numPr>
          <w:ilvl w:val="0"/>
          <w:numId w:val="31"/>
        </w:numPr>
        <w:spacing w:before="120" w:after="120" w:line="22" w:lineRule="atLeast"/>
        <w:contextualSpacing w:val="0"/>
        <w:rPr>
          <w:rFonts w:ascii="Century Gothic" w:hAnsi="Century Gothic" w:cs="Arial"/>
        </w:rPr>
      </w:pPr>
      <w:r w:rsidRPr="00E64C59">
        <w:rPr>
          <w:rFonts w:ascii="Century Gothic" w:hAnsi="Century Gothic" w:cs="Arial"/>
        </w:rPr>
        <w:t>Grantee shall establish an official file containing adequate documentation of all actions taken with respect to the Project, including copies of the Grant Agreement, changes, amendments, letters, email correspondence, financial records, and required reports for a minimum of four (4) years following the final payment of funds or until completion of any action and resolution of all issues which may arise as a result of an audit, whichever is later.</w:t>
      </w:r>
    </w:p>
    <w:p w:rsidRPr="00E64C59" w:rsidR="005A70F1" w:rsidP="00055C3B" w:rsidRDefault="005A70F1" w14:paraId="6A860CC0" w14:textId="77777777">
      <w:pPr>
        <w:pStyle w:val="ListParagraph"/>
        <w:numPr>
          <w:ilvl w:val="0"/>
          <w:numId w:val="31"/>
        </w:numPr>
        <w:spacing w:before="120" w:after="120" w:line="22" w:lineRule="atLeast"/>
        <w:contextualSpacing w:val="0"/>
        <w:rPr>
          <w:rFonts w:ascii="Century Gothic" w:hAnsi="Century Gothic" w:cs="Arial"/>
        </w:rPr>
      </w:pPr>
      <w:r w:rsidRPr="00E64C59">
        <w:rPr>
          <w:rFonts w:ascii="Century Gothic" w:hAnsi="Century Gothic" w:cs="Arial"/>
        </w:rPr>
        <w:t>Grantee shall adequately protect all records, physical and electronic, from loss, damage, or destruction during the four (4) year retention period.</w:t>
      </w:r>
    </w:p>
    <w:p w:rsidRPr="00E64C59" w:rsidR="005A70F1" w:rsidP="002A5BAB" w:rsidRDefault="005A70F1" w14:paraId="33A412BE" w14:textId="77777777">
      <w:pPr>
        <w:pStyle w:val="Heading3"/>
      </w:pPr>
      <w:bookmarkStart w:name="_Audit" w:id="65"/>
      <w:bookmarkStart w:name="_Toc532393196" w:id="66"/>
      <w:bookmarkStart w:name="_Toc533669923" w:id="67"/>
      <w:bookmarkStart w:name="_Toc533954771" w:id="68"/>
      <w:bookmarkStart w:name="_Toc534966872" w:id="69"/>
      <w:bookmarkStart w:name="_Toc57718247" w:id="70"/>
      <w:bookmarkStart w:name="_Toc1600270616" w:id="71"/>
      <w:bookmarkStart w:name="_Toc1802723954" w:id="72"/>
      <w:bookmarkStart w:name="_Toc529495620" w:id="73"/>
      <w:bookmarkEnd w:id="65"/>
      <w:r>
        <w:t>Audit</w:t>
      </w:r>
      <w:bookmarkEnd w:id="66"/>
      <w:bookmarkEnd w:id="67"/>
      <w:bookmarkEnd w:id="68"/>
      <w:bookmarkEnd w:id="69"/>
      <w:bookmarkEnd w:id="70"/>
      <w:r>
        <w:t xml:space="preserve"> </w:t>
      </w:r>
      <w:bookmarkEnd w:id="71"/>
      <w:bookmarkEnd w:id="72"/>
      <w:bookmarkEnd w:id="73"/>
    </w:p>
    <w:p w:rsidRPr="00E64C59" w:rsidR="005A70F1" w:rsidP="00055C3B" w:rsidRDefault="005A70F1" w14:paraId="386FD991" w14:textId="77777777">
      <w:pPr>
        <w:pStyle w:val="ListParagraph"/>
        <w:numPr>
          <w:ilvl w:val="1"/>
          <w:numId w:val="19"/>
        </w:numPr>
        <w:spacing w:before="120" w:after="120" w:line="22" w:lineRule="atLeast"/>
        <w:ind w:left="720" w:hanging="360"/>
        <w:contextualSpacing w:val="0"/>
        <w:rPr>
          <w:rFonts w:ascii="Century Gothic" w:hAnsi="Century Gothic" w:cs="Arial"/>
        </w:rPr>
      </w:pPr>
      <w:r w:rsidRPr="1E5D78AA">
        <w:rPr>
          <w:rFonts w:ascii="Century Gothic" w:hAnsi="Century Gothic" w:cs="Arial"/>
        </w:rPr>
        <w:t xml:space="preserve">Grant funded projects are subject to audit by the State of California during the grant term and for up to four (4) years following the termination of the Grant Agreement.  Grantee agrees that the SGC, Department of Finance, Bureau of State Audits, or their designated representative shall have the right to review and to copy any records and supporting documentation pertaining to the performance of this Grant Agreement.  The audit may consist of examining and auditing pertinent books, documents, papers, and records including financial transactions and supporting documents, general accounting systems, internal controls, management practices, policies, and procedures pertaining to the performance of this Grant Agreement. </w:t>
      </w:r>
    </w:p>
    <w:p w:rsidRPr="00E64C59" w:rsidR="005A70F1" w:rsidP="00055C3B" w:rsidRDefault="005A70F1" w14:paraId="35FA61A6" w14:textId="77777777">
      <w:pPr>
        <w:pStyle w:val="ListParagraph"/>
        <w:numPr>
          <w:ilvl w:val="1"/>
          <w:numId w:val="19"/>
        </w:numPr>
        <w:spacing w:before="120" w:after="120" w:line="22" w:lineRule="atLeast"/>
        <w:ind w:left="720" w:hanging="360"/>
        <w:contextualSpacing w:val="0"/>
        <w:rPr>
          <w:rFonts w:ascii="Century Gothic" w:hAnsi="Century Gothic" w:cs="Arial"/>
        </w:rPr>
      </w:pPr>
      <w:r w:rsidRPr="1E5D78AA">
        <w:rPr>
          <w:rFonts w:ascii="Century Gothic" w:hAnsi="Century Gothic" w:cs="Arial"/>
        </w:rPr>
        <w:t>At any time, the SGC, Department of Finance, Bureau of State Audits, or their designated representative may request to review Grantee’s records to ensure proper grant management.  Grantee shall be given advance notice when the grant-funded Project is selected for an audit or review by the SGC, Department of Finance, Bureau of State Audits, or their designated representative.  Grantee agrees to allow the auditor(s) access to such records during normal business hours, excluding State of California holidays, and to allow interviews of any employees who might reasonably have information related to such records.  Further, Grantee agrees to include a similar right of the SGC to audit records and interview staff in any partnership agreement and subcontract related to performance of this Grant Agreement in accordance with Government Code section 8546.7.  Grantee shall comply with the above and be aware of the penalties for violations of fraud and for obstruction of investigation as set forth in Public Contract Code section 10115.10.</w:t>
      </w:r>
    </w:p>
    <w:p w:rsidRPr="00DB0FBD" w:rsidR="005A70F1" w:rsidP="00055C3B" w:rsidRDefault="005A70F1" w14:paraId="6180EC34" w14:textId="77777777">
      <w:pPr>
        <w:pStyle w:val="ListParagraph"/>
        <w:numPr>
          <w:ilvl w:val="1"/>
          <w:numId w:val="19"/>
        </w:numPr>
        <w:spacing w:before="120" w:after="120" w:line="22" w:lineRule="atLeast"/>
        <w:ind w:left="720" w:hanging="360"/>
        <w:contextualSpacing w:val="0"/>
        <w:rPr>
          <w:rFonts w:ascii="Century Gothic" w:hAnsi="Century Gothic" w:cs="Calibri"/>
        </w:rPr>
      </w:pPr>
      <w:r w:rsidRPr="0007002F">
        <w:rPr>
          <w:rFonts w:ascii="Century Gothic" w:hAnsi="Century Gothic" w:cs="Calibri"/>
        </w:rPr>
        <w:t>Partners and subcontractors employed by the Grantee and paid with moneys under the terms of this Grant Agreement shall be responsible for maintaining accounting records as specified above.</w:t>
      </w:r>
    </w:p>
    <w:p w:rsidRPr="00E64C59" w:rsidR="005A70F1" w:rsidP="002A5BAB" w:rsidRDefault="005A70F1" w14:paraId="29F26AFF" w14:textId="77777777">
      <w:pPr>
        <w:pStyle w:val="Heading3"/>
      </w:pPr>
      <w:bookmarkStart w:name="_Toc532393197" w:id="74"/>
      <w:bookmarkStart w:name="_Toc533669924" w:id="75"/>
      <w:bookmarkStart w:name="_Toc533954772" w:id="76"/>
      <w:bookmarkStart w:name="_Toc534966873" w:id="77"/>
      <w:bookmarkStart w:name="_Toc57718248" w:id="78"/>
      <w:bookmarkStart w:name="_Toc2096083565" w:id="79"/>
      <w:bookmarkStart w:name="_Toc804511250" w:id="80"/>
      <w:bookmarkStart w:name="_Toc522633123" w:id="81"/>
      <w:r>
        <w:t>Indemnification</w:t>
      </w:r>
      <w:bookmarkEnd w:id="74"/>
      <w:bookmarkEnd w:id="75"/>
      <w:bookmarkEnd w:id="76"/>
      <w:bookmarkEnd w:id="77"/>
      <w:bookmarkEnd w:id="78"/>
      <w:bookmarkEnd w:id="79"/>
      <w:bookmarkEnd w:id="80"/>
      <w:bookmarkEnd w:id="81"/>
    </w:p>
    <w:p w:rsidRPr="00E64C59" w:rsidR="005A70F1" w:rsidP="00055C3B" w:rsidRDefault="005A70F1" w14:paraId="53FF85E3" w14:textId="77777777">
      <w:pPr>
        <w:spacing w:before="120" w:after="120" w:line="22" w:lineRule="atLeast"/>
        <w:ind w:left="360"/>
        <w:rPr>
          <w:rFonts w:ascii="Century Gothic" w:hAnsi="Century Gothic" w:cs="Arial"/>
        </w:rPr>
      </w:pPr>
      <w:r w:rsidRPr="00E64C59">
        <w:rPr>
          <w:rFonts w:ascii="Century Gothic" w:hAnsi="Century Gothic" w:cs="Arial"/>
        </w:rPr>
        <w:t>Grantee agrees to indemnify, defend, and hold harmless the State of California, its officers, agents, and employees from any and all claims and losses accruing or resulting to any and all Grantees, partners, subcontractors, suppliers, laborers, and any other person, firm, or corporation furnishing or supplying work services, materials, or supplies in connection with the performance of this Grant Agreement, and from any and all claims and losses accruing or resulting to any person, firm, or corporation who may be injured or damaged by Grantee in the performance of this Grant Agreement.</w:t>
      </w:r>
    </w:p>
    <w:p w:rsidRPr="00E64C59" w:rsidR="005A70F1" w:rsidP="002A5BAB" w:rsidRDefault="005A70F1" w14:paraId="6D13C5EA" w14:textId="090A5711">
      <w:pPr>
        <w:pStyle w:val="Heading3"/>
      </w:pPr>
      <w:bookmarkStart w:name="_Toc1061786057" w:id="82"/>
      <w:bookmarkStart w:name="_Toc1906501872" w:id="83"/>
      <w:bookmarkStart w:name="_Toc122078840" w:id="84"/>
      <w:bookmarkStart w:name="_Toc122079472" w:id="85"/>
      <w:bookmarkStart w:name="_Toc122079624" w:id="86"/>
      <w:bookmarkStart w:name="_Toc122605368" w:id="87"/>
      <w:bookmarkStart w:name="_Toc123820673" w:id="88"/>
      <w:bookmarkStart w:name="_Toc532393199" w:id="89"/>
      <w:bookmarkStart w:name="_Toc533669926" w:id="90"/>
      <w:bookmarkStart w:name="_Toc533954774" w:id="91"/>
      <w:bookmarkStart w:name="_Toc534966875" w:id="92"/>
      <w:bookmarkStart w:name="_Toc57718250" w:id="93"/>
      <w:bookmarkStart w:name="_Toc426219207" w:id="94"/>
      <w:bookmarkStart w:name="_Toc274653504" w:id="95"/>
      <w:bookmarkStart w:name="_Toc1454240927" w:id="96"/>
      <w:bookmarkEnd w:id="82"/>
      <w:bookmarkEnd w:id="83"/>
      <w:bookmarkEnd w:id="84"/>
      <w:bookmarkEnd w:id="85"/>
      <w:bookmarkEnd w:id="86"/>
      <w:bookmarkEnd w:id="87"/>
      <w:bookmarkEnd w:id="88"/>
      <w:r>
        <w:t>Independent Grantee</w:t>
      </w:r>
      <w:bookmarkEnd w:id="89"/>
      <w:bookmarkEnd w:id="90"/>
      <w:bookmarkEnd w:id="91"/>
      <w:bookmarkEnd w:id="92"/>
      <w:bookmarkEnd w:id="93"/>
      <w:bookmarkEnd w:id="94"/>
      <w:bookmarkEnd w:id="95"/>
      <w:bookmarkEnd w:id="96"/>
    </w:p>
    <w:p w:rsidRPr="00E64C59" w:rsidR="005A70F1" w:rsidP="00055C3B" w:rsidRDefault="005A70F1" w14:paraId="2A9CA44F" w14:textId="77777777">
      <w:pPr>
        <w:spacing w:before="120" w:after="120" w:line="22" w:lineRule="atLeast"/>
        <w:ind w:left="360"/>
        <w:rPr>
          <w:rFonts w:ascii="Century Gothic" w:hAnsi="Century Gothic" w:cs="Arial"/>
        </w:rPr>
      </w:pPr>
      <w:r w:rsidRPr="1E5D78AA">
        <w:rPr>
          <w:rFonts w:ascii="Century Gothic" w:hAnsi="Century Gothic" w:cs="Arial"/>
        </w:rPr>
        <w:t>Grantee, and the agents and employees of Grantee, in the performance of this Grant Agreement, shall act in an independent capacity and not as officers, employees, or agents of the SGC.</w:t>
      </w:r>
    </w:p>
    <w:p w:rsidRPr="00E64C59" w:rsidR="005A70F1" w:rsidP="002A5BAB" w:rsidRDefault="005A70F1" w14:paraId="56583FBE" w14:textId="77777777">
      <w:pPr>
        <w:pStyle w:val="Heading3"/>
      </w:pPr>
      <w:bookmarkStart w:name="_Toc532393200" w:id="97"/>
      <w:bookmarkStart w:name="_Toc533669927" w:id="98"/>
      <w:bookmarkStart w:name="_Toc533954775" w:id="99"/>
      <w:bookmarkStart w:name="_Toc534966876" w:id="100"/>
      <w:bookmarkStart w:name="_Toc57718251" w:id="101"/>
      <w:bookmarkStart w:name="_Toc1667907047" w:id="102"/>
      <w:bookmarkStart w:name="_Toc1352769083" w:id="103"/>
      <w:bookmarkStart w:name="_Toc1783094557" w:id="104"/>
      <w:r>
        <w:t>Non-Discrimination Clause</w:t>
      </w:r>
      <w:bookmarkEnd w:id="97"/>
      <w:bookmarkEnd w:id="98"/>
      <w:bookmarkEnd w:id="99"/>
      <w:bookmarkEnd w:id="100"/>
      <w:bookmarkEnd w:id="101"/>
      <w:bookmarkEnd w:id="102"/>
      <w:bookmarkEnd w:id="103"/>
      <w:bookmarkEnd w:id="104"/>
    </w:p>
    <w:p w:rsidRPr="00E64C59" w:rsidR="005A70F1" w:rsidP="00055C3B" w:rsidRDefault="005A70F1" w14:paraId="12923C16" w14:textId="6FFBE2AB">
      <w:pPr>
        <w:spacing w:before="120" w:after="120" w:line="22" w:lineRule="atLeast"/>
        <w:ind w:left="360"/>
        <w:rPr>
          <w:rFonts w:ascii="Century Gothic" w:hAnsi="Century Gothic" w:cs="Arial"/>
        </w:rPr>
      </w:pPr>
      <w:r w:rsidRPr="350800B4">
        <w:rPr>
          <w:rFonts w:ascii="Century Gothic" w:hAnsi="Century Gothic" w:cs="Arial"/>
        </w:rPr>
        <w:t xml:space="preserve">During the performance of this Grant Agreement, Grantee and its subcontractors shall not unlawfully discriminate, harass, or allow harassment against any employee or applicant for employment because of race, color, ancestry, national origin, religion, creed, age (over 40), mental disability, physical disability, sex, gender (including pregnancy, childbirth, breastfeeding, or related medical conditions), sexual orientation, gender identity, gender expression, medical condition, genetic information, marital status, and military and veteran status. Grantee and subcontractors shall ensure that the evaluation and treatment of their employees and applicants for employment are free from such discrimination and harassment. Grantee and subcontractors shall comply with the provisions of the Fair Employment and Housing Act (Gov. Code §12990 (a-f)) and the applicable regulations promulgated thereunder (California Code of Regulations, Title 2, </w:t>
      </w:r>
      <w:r w:rsidRPr="350800B4" w:rsidR="124221FF">
        <w:rPr>
          <w:rFonts w:ascii="Century Gothic" w:hAnsi="Century Gothic" w:cs="Arial"/>
        </w:rPr>
        <w:t xml:space="preserve">Div. 4.1, Ch. </w:t>
      </w:r>
      <w:r w:rsidRPr="350800B4" w:rsidR="002B2CEC">
        <w:rPr>
          <w:rFonts w:ascii="Century Gothic" w:hAnsi="Century Gothic" w:cs="Arial"/>
        </w:rPr>
        <w:t>5,</w:t>
      </w:r>
      <w:r w:rsidRPr="350800B4">
        <w:rPr>
          <w:rFonts w:ascii="Century Gothic" w:hAnsi="Century Gothic" w:cs="Arial"/>
        </w:rPr>
        <w:t>).  Th</w:t>
      </w:r>
      <w:r w:rsidRPr="350800B4" w:rsidR="37EC509C">
        <w:rPr>
          <w:rFonts w:ascii="Century Gothic" w:hAnsi="Century Gothic" w:cs="Arial"/>
        </w:rPr>
        <w:t>os</w:t>
      </w:r>
      <w:r w:rsidRPr="350800B4">
        <w:rPr>
          <w:rFonts w:ascii="Century Gothic" w:hAnsi="Century Gothic" w:cs="Arial"/>
        </w:rPr>
        <w:t>e regulations are incorporated into this Grant Agreement by reference and made a part hereof as if set forth in full. Grantee and its subcontractors shall give written notice of their obligations under this clause to labor organizations with which they have a collective bargaining or other Grant Agreement.</w:t>
      </w:r>
    </w:p>
    <w:p w:rsidRPr="00E64C59" w:rsidR="005A70F1" w:rsidP="00055C3B" w:rsidRDefault="005A70F1" w14:paraId="0F17C63A" w14:textId="77777777">
      <w:pPr>
        <w:spacing w:before="120" w:after="120" w:line="22" w:lineRule="atLeast"/>
        <w:ind w:left="360"/>
        <w:rPr>
          <w:rFonts w:ascii="Century Gothic" w:hAnsi="Century Gothic" w:cs="Arial"/>
        </w:rPr>
      </w:pPr>
      <w:r w:rsidRPr="00E64C59">
        <w:rPr>
          <w:rFonts w:ascii="Century Gothic" w:hAnsi="Century Gothic" w:cs="Arial"/>
        </w:rPr>
        <w:t>Grantee shall include the nondiscrimination and compliance provisions of this clause in all subcontracts to perform work under this Grant Agreement.</w:t>
      </w:r>
    </w:p>
    <w:p w:rsidRPr="00E64C59" w:rsidR="005A70F1" w:rsidP="002A5BAB" w:rsidRDefault="005A70F1" w14:paraId="1E1C5552" w14:textId="77777777">
      <w:pPr>
        <w:pStyle w:val="Heading3"/>
      </w:pPr>
      <w:bookmarkStart w:name="_Toc532393201" w:id="105"/>
      <w:bookmarkStart w:name="_Toc533669928" w:id="106"/>
      <w:bookmarkStart w:name="_Toc533954776" w:id="107"/>
      <w:bookmarkStart w:name="_Toc534966877" w:id="108"/>
      <w:bookmarkStart w:name="_Toc57718252" w:id="109"/>
      <w:bookmarkStart w:name="_Toc1476910244" w:id="110"/>
      <w:bookmarkStart w:name="_Toc1150007041" w:id="111"/>
      <w:bookmarkStart w:name="_Toc894114864" w:id="112"/>
      <w:r>
        <w:t>Timeliness</w:t>
      </w:r>
      <w:bookmarkEnd w:id="105"/>
      <w:bookmarkEnd w:id="106"/>
      <w:bookmarkEnd w:id="107"/>
      <w:bookmarkEnd w:id="108"/>
      <w:bookmarkEnd w:id="109"/>
      <w:bookmarkEnd w:id="110"/>
      <w:bookmarkEnd w:id="111"/>
      <w:bookmarkEnd w:id="112"/>
    </w:p>
    <w:p w:rsidRPr="00E64C59" w:rsidR="005A70F1" w:rsidP="00055C3B" w:rsidRDefault="005A70F1" w14:paraId="4001F1BF" w14:textId="77777777">
      <w:pPr>
        <w:spacing w:before="120" w:after="120" w:line="22" w:lineRule="atLeast"/>
        <w:ind w:left="360"/>
        <w:rPr>
          <w:rFonts w:ascii="Century Gothic" w:hAnsi="Century Gothic" w:cs="Arial"/>
        </w:rPr>
      </w:pPr>
      <w:r w:rsidRPr="1E5D78AA">
        <w:rPr>
          <w:rFonts w:ascii="Century Gothic" w:hAnsi="Century Gothic" w:cs="Arial"/>
        </w:rPr>
        <w:t>Time is of the essence in this Grant Agreement. The SGC and Grantee will work collaboratively to ensure this Grant Agreement is administered in a timely fashion.</w:t>
      </w:r>
    </w:p>
    <w:p w:rsidRPr="00E64C59" w:rsidR="005A70F1" w:rsidP="002A5BAB" w:rsidRDefault="005A70F1" w14:paraId="25A406C1" w14:textId="77777777">
      <w:pPr>
        <w:pStyle w:val="Heading3"/>
      </w:pPr>
      <w:bookmarkStart w:name="_Toc532393202" w:id="113"/>
      <w:bookmarkStart w:name="_Toc533669929" w:id="114"/>
      <w:bookmarkStart w:name="_Toc533954777" w:id="115"/>
      <w:bookmarkStart w:name="_Toc534966878" w:id="116"/>
      <w:bookmarkStart w:name="_Toc57718253" w:id="117"/>
      <w:bookmarkStart w:name="_Toc1936236055" w:id="118"/>
      <w:bookmarkStart w:name="_Toc1947678360" w:id="119"/>
      <w:bookmarkStart w:name="_Toc406776687" w:id="120"/>
      <w:r>
        <w:t>Governing Law</w:t>
      </w:r>
      <w:bookmarkEnd w:id="113"/>
      <w:bookmarkEnd w:id="114"/>
      <w:bookmarkEnd w:id="115"/>
      <w:bookmarkEnd w:id="116"/>
      <w:bookmarkEnd w:id="117"/>
      <w:bookmarkEnd w:id="118"/>
      <w:bookmarkEnd w:id="119"/>
      <w:bookmarkEnd w:id="120"/>
    </w:p>
    <w:p w:rsidRPr="00E64C59" w:rsidR="005A70F1" w:rsidP="00055C3B" w:rsidRDefault="005A70F1" w14:paraId="20A3CFD7" w14:textId="77777777">
      <w:pPr>
        <w:spacing w:before="120" w:after="120" w:line="22" w:lineRule="atLeast"/>
        <w:ind w:left="360"/>
        <w:rPr>
          <w:rFonts w:ascii="Century Gothic" w:hAnsi="Century Gothic" w:cs="Arial"/>
        </w:rPr>
      </w:pPr>
      <w:r w:rsidRPr="00E64C59">
        <w:rPr>
          <w:rFonts w:ascii="Century Gothic" w:hAnsi="Century Gothic" w:cs="Arial"/>
        </w:rPr>
        <w:t>This Grant Agreement is governed by and shall be interpreted in accordance with the laws of the State of California.</w:t>
      </w:r>
    </w:p>
    <w:p w:rsidRPr="00E64C59" w:rsidR="005A70F1" w:rsidP="002A5BAB" w:rsidRDefault="005A70F1" w14:paraId="476927A6" w14:textId="77777777">
      <w:pPr>
        <w:pStyle w:val="Heading3"/>
      </w:pPr>
      <w:bookmarkStart w:name="_Toc532393203" w:id="121"/>
      <w:bookmarkStart w:name="_Toc533669930" w:id="122"/>
      <w:bookmarkStart w:name="_Toc533954778" w:id="123"/>
      <w:bookmarkStart w:name="_Toc534966879" w:id="124"/>
      <w:bookmarkStart w:name="_Toc57718254" w:id="125"/>
      <w:bookmarkStart w:name="_Toc1796447767" w:id="126"/>
      <w:bookmarkStart w:name="_Toc396224865" w:id="127"/>
      <w:bookmarkStart w:name="_Toc1631258468" w:id="128"/>
      <w:r>
        <w:t>Unenforceable Provision</w:t>
      </w:r>
      <w:bookmarkEnd w:id="121"/>
      <w:bookmarkEnd w:id="122"/>
      <w:bookmarkEnd w:id="123"/>
      <w:bookmarkEnd w:id="124"/>
      <w:bookmarkEnd w:id="125"/>
      <w:bookmarkEnd w:id="126"/>
      <w:bookmarkEnd w:id="127"/>
      <w:bookmarkEnd w:id="128"/>
    </w:p>
    <w:p w:rsidRPr="00E64C59" w:rsidR="00D67766" w:rsidP="00E84A6C" w:rsidRDefault="005A70F1" w14:paraId="0AED50F4" w14:textId="7A89F7A3">
      <w:pPr>
        <w:spacing w:before="120" w:after="120" w:line="22" w:lineRule="atLeast"/>
        <w:ind w:left="360"/>
        <w:rPr>
          <w:rFonts w:ascii="Century Gothic" w:hAnsi="Century Gothic" w:cs="Arial"/>
        </w:rPr>
      </w:pPr>
      <w:r w:rsidRPr="00E64C59">
        <w:rPr>
          <w:rFonts w:ascii="Century Gothic" w:hAnsi="Century Gothic" w:cs="Arial"/>
        </w:rPr>
        <w:t xml:space="preserve">If any provision of this Grant Agreement is unenforceable or held to be unenforceable, then the </w:t>
      </w:r>
      <w:r w:rsidR="00F53E77">
        <w:rPr>
          <w:rFonts w:ascii="Century Gothic" w:hAnsi="Century Gothic" w:cs="Arial"/>
        </w:rPr>
        <w:t>P</w:t>
      </w:r>
      <w:r w:rsidRPr="00E64C59">
        <w:rPr>
          <w:rFonts w:ascii="Century Gothic" w:hAnsi="Century Gothic" w:cs="Arial"/>
        </w:rPr>
        <w:t>arties agree that all other provisions of this Grant Agreement have force and effect and shall not be affected thereby.</w:t>
      </w:r>
    </w:p>
    <w:p w:rsidRPr="00E64C59" w:rsidR="00055C3B" w:rsidP="002A5BAB" w:rsidRDefault="00055C3B" w14:paraId="755870D8" w14:textId="77777777">
      <w:pPr>
        <w:pStyle w:val="Heading3"/>
      </w:pPr>
      <w:bookmarkStart w:name="_Toc533104976" w:id="129"/>
      <w:bookmarkStart w:name="_Toc533105035" w:id="130"/>
      <w:bookmarkStart w:name="_Toc533105672" w:id="131"/>
      <w:bookmarkStart w:name="_Toc533105738" w:id="132"/>
      <w:bookmarkStart w:name="_Toc533105800" w:id="133"/>
      <w:bookmarkStart w:name="_Toc533105863" w:id="134"/>
      <w:bookmarkStart w:name="_Toc532393205" w:id="135"/>
      <w:bookmarkStart w:name="_Toc533669932" w:id="136"/>
      <w:bookmarkStart w:name="_Toc533954780" w:id="137"/>
      <w:bookmarkStart w:name="_Toc534966881" w:id="138"/>
      <w:bookmarkStart w:name="_Toc57718256" w:id="139"/>
      <w:bookmarkStart w:name="_Toc252319698" w:id="140"/>
      <w:bookmarkStart w:name="_Toc8482445" w:id="141"/>
      <w:bookmarkStart w:name="_Toc187194146" w:id="142"/>
      <w:bookmarkEnd w:id="129"/>
      <w:bookmarkEnd w:id="130"/>
      <w:bookmarkEnd w:id="131"/>
      <w:bookmarkEnd w:id="132"/>
      <w:bookmarkEnd w:id="133"/>
      <w:bookmarkEnd w:id="134"/>
      <w:r>
        <w:t>Compliance with Laws and Regulations</w:t>
      </w:r>
      <w:bookmarkEnd w:id="135"/>
      <w:bookmarkEnd w:id="136"/>
      <w:bookmarkEnd w:id="137"/>
      <w:bookmarkEnd w:id="138"/>
      <w:bookmarkEnd w:id="139"/>
      <w:bookmarkEnd w:id="140"/>
      <w:bookmarkEnd w:id="141"/>
      <w:bookmarkEnd w:id="142"/>
    </w:p>
    <w:p w:rsidRPr="00E64C59" w:rsidR="00055C3B" w:rsidP="00055C3B" w:rsidRDefault="00055C3B" w14:paraId="5CEDF2A5" w14:textId="40D5BCB6">
      <w:pPr>
        <w:spacing w:before="120" w:after="120" w:line="22" w:lineRule="atLeast"/>
        <w:ind w:left="360"/>
        <w:rPr>
          <w:rFonts w:ascii="Century Gothic" w:hAnsi="Century Gothic" w:cs="Arial"/>
        </w:rPr>
      </w:pPr>
      <w:r w:rsidRPr="00E64C59">
        <w:rPr>
          <w:rFonts w:ascii="Century Gothic" w:hAnsi="Century Gothic" w:cs="Arial"/>
        </w:rPr>
        <w:t>By signing this Grant Agreement, Grantee certifies that it shall comply fully with all applicable federal, state, and local laws, ordinances, regulations, and permits and shall secure any new permits required by authorities having jurisdiction over the Project(s</w:t>
      </w:r>
      <w:r w:rsidRPr="00E64C59" w:rsidR="0082283E">
        <w:rPr>
          <w:rFonts w:ascii="Century Gothic" w:hAnsi="Century Gothic" w:cs="Arial"/>
        </w:rPr>
        <w:t>) and</w:t>
      </w:r>
      <w:r w:rsidRPr="00E64C59">
        <w:rPr>
          <w:rFonts w:ascii="Century Gothic" w:hAnsi="Century Gothic" w:cs="Arial"/>
        </w:rPr>
        <w:t xml:space="preserve"> maintain all presently required permits.  Grantee shall ensure that any applicable requirements of the California Environmental Quality Act are met </w:t>
      </w:r>
      <w:proofErr w:type="gramStart"/>
      <w:r w:rsidRPr="00E64C59">
        <w:rPr>
          <w:rFonts w:ascii="Century Gothic" w:hAnsi="Century Gothic" w:cs="Arial"/>
        </w:rPr>
        <w:t>in order to</w:t>
      </w:r>
      <w:proofErr w:type="gramEnd"/>
      <w:r w:rsidRPr="00E64C59">
        <w:rPr>
          <w:rFonts w:ascii="Century Gothic" w:hAnsi="Century Gothic" w:cs="Arial"/>
        </w:rPr>
        <w:t xml:space="preserve"> carry out the terms of this Grant Agreement. </w:t>
      </w:r>
    </w:p>
    <w:p w:rsidRPr="00E64C59" w:rsidR="00055C3B" w:rsidP="002A5BAB" w:rsidRDefault="00055C3B" w14:paraId="2F829E9A" w14:textId="77777777">
      <w:pPr>
        <w:pStyle w:val="Heading3"/>
      </w:pPr>
      <w:bookmarkStart w:name="_Toc57718257" w:id="143"/>
      <w:bookmarkStart w:name="_Toc1983838372" w:id="144"/>
      <w:bookmarkStart w:name="_Toc373144187" w:id="145"/>
      <w:bookmarkStart w:name="_Toc250584069" w:id="146"/>
      <w:r>
        <w:t>Subcontractors</w:t>
      </w:r>
      <w:bookmarkEnd w:id="143"/>
      <w:bookmarkEnd w:id="144"/>
      <w:bookmarkEnd w:id="145"/>
      <w:bookmarkEnd w:id="146"/>
    </w:p>
    <w:p w:rsidRPr="00E64C59" w:rsidR="00055C3B" w:rsidP="00055C3B" w:rsidRDefault="6CE8156D" w14:paraId="410B3AAF" w14:textId="0F89AD18">
      <w:pPr>
        <w:spacing w:before="120" w:after="120" w:line="22" w:lineRule="atLeast"/>
        <w:ind w:left="360"/>
        <w:rPr>
          <w:rFonts w:ascii="Century Gothic" w:hAnsi="Century Gothic" w:cs="Arial"/>
        </w:rPr>
      </w:pPr>
      <w:r w:rsidRPr="350800B4">
        <w:rPr>
          <w:rFonts w:ascii="Century Gothic" w:hAnsi="Century Gothic" w:cs="Arial"/>
        </w:rPr>
        <w:t>The SGC’s contractual relationship is with Grantee, and not any of its Partners or subcontractors.  Grantee is entitled to make use of its own staff, Partners, and subcontractors, as identified in the Budget Detail Worksheet (</w:t>
      </w:r>
      <w:hyperlink w:history="1" w:anchor="_Exhibit_B,_Work">
        <w:r w:rsidRPr="007209F3" w:rsidR="6957DAF1">
          <w:rPr>
            <w:rStyle w:val="Hyperlink"/>
            <w:rFonts w:ascii="Century Gothic" w:hAnsi="Century Gothic" w:cs="Arial"/>
          </w:rPr>
          <w:t>Exhibit B</w:t>
        </w:r>
      </w:hyperlink>
      <w:r w:rsidRPr="350800B4" w:rsidR="0082283E">
        <w:rPr>
          <w:rFonts w:ascii="Century Gothic" w:hAnsi="Century Gothic" w:cs="Arial"/>
        </w:rPr>
        <w:t>) and</w:t>
      </w:r>
      <w:r w:rsidRPr="350800B4">
        <w:rPr>
          <w:rFonts w:ascii="Century Gothic" w:hAnsi="Century Gothic" w:cs="Arial"/>
        </w:rPr>
        <w:t xml:space="preserve"> will comply with </w:t>
      </w:r>
      <w:r w:rsidRPr="350800B4" w:rsidR="000A6BD0">
        <w:rPr>
          <w:rFonts w:ascii="Century Gothic" w:hAnsi="Century Gothic" w:cs="Arial"/>
        </w:rPr>
        <w:t>all applicable laws and</w:t>
      </w:r>
      <w:r w:rsidRPr="350800B4">
        <w:rPr>
          <w:rFonts w:ascii="Century Gothic" w:hAnsi="Century Gothic" w:cs="Arial"/>
        </w:rPr>
        <w:t xml:space="preserve"> requirements for subcontracts that arise out of or in connection with this Grant Agreement.  Grantee shall manage, monitor, and accept responsibility for the performance of its own staff, Partners, and subcontractors, and will conduct Project activities and services consistent with professional standards for the industry and type of work being performed under this Grant Agreement.</w:t>
      </w:r>
    </w:p>
    <w:p w:rsidRPr="00E64C59" w:rsidR="00055C3B" w:rsidP="00055C3B" w:rsidRDefault="00055C3B" w14:paraId="66D72303" w14:textId="77777777">
      <w:pPr>
        <w:spacing w:before="120" w:after="120" w:line="22" w:lineRule="atLeast"/>
        <w:ind w:left="360"/>
        <w:rPr>
          <w:rFonts w:ascii="Century Gothic" w:hAnsi="Century Gothic" w:cs="Arial"/>
        </w:rPr>
      </w:pPr>
      <w:r w:rsidRPr="1E5D78AA">
        <w:rPr>
          <w:rFonts w:ascii="Century Gothic" w:hAnsi="Century Gothic" w:cs="Arial"/>
        </w:rPr>
        <w:t>Nothing contained in this Grant Agreement or otherwise, shall create any contractual relation between the SGC and any Partners or subcontractors, and no subcontract shall relieve Grantee of its responsibilities and obligations hereunder.  Grantee agrees to be as fully responsible to the SGC for the acts and omissions of Partners and subcontractors and of persons either directly or indirectly employed by any of them as it is for the acts and omissions of persons directly employed by Grantee.  Grantee's obligation to pay Partners and subcontractors is an independent obligation from the SGC’s obligation to make payments to Grantee.  As a result, the SGC shall have no obligation to pay or to enforce the payment of any moneys to any Partner or subcontractor.</w:t>
      </w:r>
    </w:p>
    <w:p w:rsidRPr="00E64C59" w:rsidR="00055C3B" w:rsidP="002A5BAB" w:rsidRDefault="00055C3B" w14:paraId="66672951" w14:textId="77777777">
      <w:pPr>
        <w:pStyle w:val="Heading3"/>
      </w:pPr>
      <w:bookmarkStart w:name="_Toc532393207" w:id="147"/>
      <w:bookmarkStart w:name="_Toc533669934" w:id="148"/>
      <w:bookmarkStart w:name="_Toc533954782" w:id="149"/>
      <w:bookmarkStart w:name="_Toc534966883" w:id="150"/>
      <w:bookmarkStart w:name="_Toc57718258" w:id="151"/>
      <w:bookmarkStart w:name="_Toc1355441841" w:id="152"/>
      <w:bookmarkStart w:name="_Toc486597765" w:id="153"/>
      <w:bookmarkStart w:name="_Toc1986450627" w:id="154"/>
      <w:r>
        <w:t>No Third-Party Beneficiaries</w:t>
      </w:r>
      <w:bookmarkEnd w:id="147"/>
      <w:bookmarkEnd w:id="148"/>
      <w:bookmarkEnd w:id="149"/>
      <w:bookmarkEnd w:id="150"/>
      <w:bookmarkEnd w:id="151"/>
      <w:bookmarkEnd w:id="152"/>
      <w:bookmarkEnd w:id="153"/>
      <w:bookmarkEnd w:id="154"/>
    </w:p>
    <w:p w:rsidRPr="00E64C59" w:rsidR="00055C3B" w:rsidP="00055C3B" w:rsidRDefault="00055C3B" w14:paraId="1EA8F29A" w14:textId="5C4E63DB">
      <w:pPr>
        <w:spacing w:before="120" w:after="120" w:line="22" w:lineRule="atLeast"/>
        <w:ind w:left="360"/>
        <w:rPr>
          <w:rFonts w:ascii="Century Gothic" w:hAnsi="Century Gothic" w:cs="Arial"/>
        </w:rPr>
      </w:pPr>
      <w:r w:rsidRPr="00E64C59">
        <w:rPr>
          <w:rFonts w:ascii="Century Gothic" w:hAnsi="Century Gothic" w:cs="Arial"/>
        </w:rPr>
        <w:t xml:space="preserve">This Grant Agreement is not intended for the benefit of any person or entity other than the </w:t>
      </w:r>
      <w:r w:rsidR="00F53E77">
        <w:rPr>
          <w:rFonts w:ascii="Century Gothic" w:hAnsi="Century Gothic" w:cs="Arial"/>
        </w:rPr>
        <w:t>P</w:t>
      </w:r>
      <w:r w:rsidRPr="00E64C59">
        <w:rPr>
          <w:rFonts w:ascii="Century Gothic" w:hAnsi="Century Gothic" w:cs="Arial"/>
        </w:rPr>
        <w:t xml:space="preserve">arties, and no one other than the </w:t>
      </w:r>
      <w:r w:rsidR="00F53E77">
        <w:rPr>
          <w:rFonts w:ascii="Century Gothic" w:hAnsi="Century Gothic" w:cs="Arial"/>
        </w:rPr>
        <w:t>P</w:t>
      </w:r>
      <w:r w:rsidRPr="00E64C59">
        <w:rPr>
          <w:rFonts w:ascii="Century Gothic" w:hAnsi="Century Gothic" w:cs="Arial"/>
        </w:rPr>
        <w:t>arties themselves may enforce any of the rights or obligations created by this Grant Agreement.</w:t>
      </w:r>
    </w:p>
    <w:p w:rsidRPr="00E64C59" w:rsidR="00055C3B" w:rsidP="002A5BAB" w:rsidRDefault="00055C3B" w14:paraId="526FC02E" w14:textId="77777777">
      <w:pPr>
        <w:pStyle w:val="Heading3"/>
      </w:pPr>
      <w:bookmarkStart w:name="_Toc532393208" w:id="155"/>
      <w:bookmarkStart w:name="_Toc533669935" w:id="156"/>
      <w:bookmarkStart w:name="_Toc533954783" w:id="157"/>
      <w:bookmarkStart w:name="_Toc534966884" w:id="158"/>
      <w:bookmarkStart w:name="_Toc57718259" w:id="159"/>
      <w:bookmarkStart w:name="_Toc511533097" w:id="160"/>
      <w:bookmarkStart w:name="_Toc1152429216" w:id="161"/>
      <w:bookmarkStart w:name="_Toc2062514675" w:id="162"/>
      <w:r>
        <w:t>Project Monitoring and Oversight</w:t>
      </w:r>
      <w:bookmarkEnd w:id="155"/>
      <w:bookmarkEnd w:id="156"/>
      <w:bookmarkEnd w:id="157"/>
      <w:bookmarkEnd w:id="158"/>
      <w:bookmarkEnd w:id="159"/>
      <w:bookmarkEnd w:id="160"/>
      <w:bookmarkEnd w:id="161"/>
      <w:bookmarkEnd w:id="162"/>
    </w:p>
    <w:p w:rsidRPr="00E64C59" w:rsidR="00055C3B" w:rsidP="00055C3B" w:rsidRDefault="00055C3B" w14:paraId="242C946E" w14:textId="77777777">
      <w:pPr>
        <w:spacing w:before="120" w:after="120" w:line="22" w:lineRule="atLeast"/>
        <w:ind w:left="360"/>
        <w:rPr>
          <w:rFonts w:ascii="Century Gothic" w:hAnsi="Century Gothic" w:cs="Arial"/>
        </w:rPr>
      </w:pPr>
      <w:r w:rsidRPr="00E64C59">
        <w:rPr>
          <w:rFonts w:ascii="Century Gothic" w:hAnsi="Century Gothic" w:cs="Arial"/>
        </w:rPr>
        <w:t xml:space="preserve">Project monitoring and oversight is essential to ensure the Project stays within scope and is completed on schedule and within budget in accordance with this Grant Agreement.  </w:t>
      </w:r>
    </w:p>
    <w:p w:rsidRPr="00E64C59" w:rsidR="00055C3B" w:rsidP="002A5BAB" w:rsidRDefault="00055C3B" w14:paraId="5D471321" w14:textId="77777777">
      <w:pPr>
        <w:pStyle w:val="Heading3"/>
      </w:pPr>
      <w:bookmarkStart w:name="_Dispute_Resolution" w:id="163"/>
      <w:bookmarkStart w:name="_Toc532393209" w:id="164"/>
      <w:bookmarkStart w:name="_Toc533669936" w:id="165"/>
      <w:bookmarkStart w:name="_Toc533954784" w:id="166"/>
      <w:bookmarkStart w:name="_Toc534966885" w:id="167"/>
      <w:bookmarkStart w:name="_Toc57718260" w:id="168"/>
      <w:bookmarkStart w:name="_Toc1673063451" w:id="169"/>
      <w:bookmarkStart w:name="_Toc2074069141" w:id="170"/>
      <w:bookmarkStart w:name="_Toc712006007" w:id="171"/>
      <w:bookmarkEnd w:id="163"/>
      <w:r>
        <w:t>Dispute Resolution</w:t>
      </w:r>
      <w:bookmarkEnd w:id="164"/>
      <w:bookmarkEnd w:id="165"/>
      <w:bookmarkEnd w:id="166"/>
      <w:bookmarkEnd w:id="167"/>
      <w:bookmarkEnd w:id="168"/>
      <w:bookmarkEnd w:id="169"/>
      <w:bookmarkEnd w:id="170"/>
      <w:bookmarkEnd w:id="171"/>
    </w:p>
    <w:p w:rsidRPr="00E64C59" w:rsidR="00055C3B" w:rsidP="00055C3B" w:rsidRDefault="00055C3B" w14:paraId="0AB5CAA8" w14:textId="77777777">
      <w:pPr>
        <w:pStyle w:val="ListParagraph"/>
        <w:numPr>
          <w:ilvl w:val="0"/>
          <w:numId w:val="44"/>
        </w:numPr>
        <w:spacing w:before="120" w:after="120" w:line="22" w:lineRule="atLeast"/>
        <w:contextualSpacing w:val="0"/>
        <w:rPr>
          <w:rFonts w:ascii="Century Gothic" w:hAnsi="Century Gothic" w:cs="Arial"/>
        </w:rPr>
      </w:pPr>
      <w:r w:rsidRPr="00E64C59">
        <w:rPr>
          <w:rFonts w:ascii="Century Gothic" w:hAnsi="Century Gothic" w:cs="Arial"/>
        </w:rPr>
        <w:t xml:space="preserve">Invoice Disputes </w:t>
      </w:r>
    </w:p>
    <w:p w:rsidR="00764902" w:rsidP="00764902" w:rsidRDefault="2445240B" w14:paraId="1D81B239" w14:textId="77777777">
      <w:pPr>
        <w:pStyle w:val="ListParagraph"/>
        <w:numPr>
          <w:ilvl w:val="2"/>
          <w:numId w:val="29"/>
        </w:numPr>
        <w:spacing w:before="120" w:after="120" w:line="22" w:lineRule="atLeast"/>
        <w:ind w:left="1094" w:hanging="187"/>
        <w:contextualSpacing w:val="0"/>
        <w:rPr>
          <w:rFonts w:ascii="Century Gothic" w:hAnsi="Century Gothic" w:cs="Arial"/>
        </w:rPr>
      </w:pPr>
      <w:r w:rsidRPr="350800B4">
        <w:rPr>
          <w:rFonts w:ascii="Century Gothic" w:hAnsi="Century Gothic" w:cs="Arial"/>
        </w:rPr>
        <w:t xml:space="preserve">In the event of an invoice dispute, the </w:t>
      </w:r>
      <w:r w:rsidR="00FC7D12">
        <w:rPr>
          <w:rFonts w:ascii="Century Gothic" w:hAnsi="Century Gothic" w:cs="Arial"/>
        </w:rPr>
        <w:t xml:space="preserve">TCC </w:t>
      </w:r>
      <w:r w:rsidRPr="350800B4">
        <w:rPr>
          <w:rFonts w:ascii="Century Gothic" w:hAnsi="Century Gothic" w:cs="Arial"/>
        </w:rPr>
        <w:t>Grant Manager will notify Grantee in writing</w:t>
      </w:r>
      <w:r w:rsidRPr="350800B4" w:rsidR="00121D0B">
        <w:rPr>
          <w:rFonts w:ascii="Century Gothic" w:hAnsi="Century Gothic" w:cs="Arial"/>
        </w:rPr>
        <w:t xml:space="preserve"> </w:t>
      </w:r>
      <w:r w:rsidRPr="350800B4">
        <w:rPr>
          <w:rFonts w:ascii="Century Gothic" w:hAnsi="Century Gothic" w:cs="Arial"/>
        </w:rPr>
        <w:t xml:space="preserve">within </w:t>
      </w:r>
      <w:r w:rsidRPr="350800B4" w:rsidR="31188146">
        <w:rPr>
          <w:rFonts w:ascii="Century Gothic" w:hAnsi="Century Gothic" w:cs="Arial"/>
        </w:rPr>
        <w:t>fifteen</w:t>
      </w:r>
      <w:r w:rsidRPr="350800B4">
        <w:rPr>
          <w:rFonts w:ascii="Century Gothic" w:hAnsi="Century Gothic" w:cs="Arial"/>
        </w:rPr>
        <w:t xml:space="preserve"> (1</w:t>
      </w:r>
      <w:r w:rsidRPr="350800B4" w:rsidR="0012D85A">
        <w:rPr>
          <w:rFonts w:ascii="Century Gothic" w:hAnsi="Century Gothic" w:cs="Arial"/>
        </w:rPr>
        <w:t>5</w:t>
      </w:r>
      <w:r w:rsidRPr="350800B4">
        <w:rPr>
          <w:rFonts w:ascii="Century Gothic" w:hAnsi="Century Gothic" w:cs="Arial"/>
        </w:rPr>
        <w:t xml:space="preserve">) working days of receipt of the disputed invoice.  </w:t>
      </w:r>
    </w:p>
    <w:p w:rsidRPr="00764902" w:rsidR="00055C3B" w:rsidP="00764902" w:rsidRDefault="00055C3B" w14:paraId="6F28028E" w14:textId="4E794610">
      <w:pPr>
        <w:pStyle w:val="ListParagraph"/>
        <w:numPr>
          <w:ilvl w:val="2"/>
          <w:numId w:val="29"/>
        </w:numPr>
        <w:spacing w:before="120" w:after="120" w:line="22" w:lineRule="atLeast"/>
        <w:ind w:left="1094" w:hanging="187"/>
        <w:contextualSpacing w:val="0"/>
        <w:rPr>
          <w:rFonts w:ascii="Century Gothic" w:hAnsi="Century Gothic" w:cs="Arial"/>
        </w:rPr>
      </w:pPr>
      <w:r w:rsidRPr="00764902">
        <w:rPr>
          <w:rFonts w:ascii="Century Gothic" w:hAnsi="Century Gothic" w:cs="Arial"/>
        </w:rPr>
        <w:t xml:space="preserve">During the dispute, both parties shall deal in good faith to resolve the dispute.  Grantee shall continue to meet its responsibilities and obligations under the terms of this Grant Agreement. </w:t>
      </w:r>
    </w:p>
    <w:p w:rsidRPr="00E64C59" w:rsidR="00055C3B" w:rsidP="00055C3B" w:rsidRDefault="00055C3B" w14:paraId="6CF6FA4B" w14:textId="3572A1FE">
      <w:pPr>
        <w:pStyle w:val="ListParagraph"/>
        <w:numPr>
          <w:ilvl w:val="2"/>
          <w:numId w:val="29"/>
        </w:numPr>
        <w:spacing w:before="120" w:after="120" w:line="240" w:lineRule="atLeast"/>
        <w:ind w:left="1094" w:hanging="187"/>
        <w:contextualSpacing w:val="0"/>
        <w:rPr>
          <w:rFonts w:ascii="Century Gothic" w:hAnsi="Century Gothic" w:cs="Arial"/>
        </w:rPr>
      </w:pPr>
      <w:r w:rsidRPr="3064B877">
        <w:rPr>
          <w:rFonts w:ascii="Century Gothic" w:hAnsi="Century Gothic" w:cs="Arial"/>
        </w:rPr>
        <w:t xml:space="preserve">If Grantee contests the decision made by the </w:t>
      </w:r>
      <w:r w:rsidR="00FC7D12">
        <w:rPr>
          <w:rFonts w:ascii="Century Gothic" w:hAnsi="Century Gothic" w:cs="Arial"/>
        </w:rPr>
        <w:t xml:space="preserve">TCC </w:t>
      </w:r>
      <w:r w:rsidRPr="3064B877">
        <w:rPr>
          <w:rFonts w:ascii="Century Gothic" w:hAnsi="Century Gothic" w:cs="Arial"/>
        </w:rPr>
        <w:t xml:space="preserve">Grant Manager, Grantee shall submit a written “Notice of Dispute” on official letterhead, according to Subsection C below. </w:t>
      </w:r>
    </w:p>
    <w:p w:rsidR="00055C3B" w:rsidP="47FFE71E" w:rsidRDefault="00055C3B" w14:paraId="59ED0110" w14:textId="77777777">
      <w:pPr>
        <w:pStyle w:val="ListParagraph"/>
        <w:numPr>
          <w:ilvl w:val="0"/>
          <w:numId w:val="44"/>
        </w:numPr>
        <w:spacing w:before="120" w:after="120" w:line="240" w:lineRule="atLeast"/>
        <w:rPr>
          <w:rFonts w:ascii="Century Gothic" w:hAnsi="Century Gothic" w:cs="Arial"/>
        </w:rPr>
      </w:pPr>
      <w:r w:rsidRPr="00E64C59">
        <w:rPr>
          <w:rFonts w:ascii="Century Gothic" w:hAnsi="Century Gothic" w:cs="Arial"/>
        </w:rPr>
        <w:t>General Disputes</w:t>
      </w:r>
    </w:p>
    <w:p w:rsidR="00C328D8" w:rsidP="002A5BAB" w:rsidRDefault="00376A6A" w14:paraId="62AB842D" w14:textId="5F240C00">
      <w:pPr>
        <w:pStyle w:val="ListParagraph"/>
        <w:numPr>
          <w:ilvl w:val="1"/>
          <w:numId w:val="44"/>
        </w:numPr>
        <w:spacing w:before="120" w:after="120" w:line="240" w:lineRule="atLeast"/>
        <w:contextualSpacing w:val="0"/>
        <w:rPr>
          <w:rFonts w:ascii="Century Gothic" w:hAnsi="Century Gothic" w:cs="Arial"/>
        </w:rPr>
      </w:pPr>
      <w:r>
        <w:rPr>
          <w:rFonts w:ascii="Century Gothic" w:hAnsi="Century Gothic" w:cs="Arial"/>
        </w:rPr>
        <w:t xml:space="preserve">In the event </w:t>
      </w:r>
      <w:r w:rsidR="00C36154">
        <w:rPr>
          <w:rFonts w:ascii="Century Gothic" w:hAnsi="Century Gothic" w:cs="Arial"/>
        </w:rPr>
        <w:t>of a dispute unrelated to the dispute of an invoice, Grantee shall first attempt to resolve the dispute with the TCC Grant Manager.</w:t>
      </w:r>
    </w:p>
    <w:p w:rsidR="00C36154" w:rsidP="002A5BAB" w:rsidRDefault="00C36154" w14:paraId="68B6BC74" w14:textId="4B50361C">
      <w:pPr>
        <w:pStyle w:val="ListParagraph"/>
        <w:numPr>
          <w:ilvl w:val="1"/>
          <w:numId w:val="44"/>
        </w:numPr>
        <w:spacing w:before="120" w:after="120" w:line="240" w:lineRule="atLeast"/>
        <w:contextualSpacing w:val="0"/>
        <w:rPr>
          <w:rFonts w:ascii="Century Gothic" w:hAnsi="Century Gothic" w:cs="Arial"/>
        </w:rPr>
      </w:pPr>
      <w:r>
        <w:rPr>
          <w:rFonts w:ascii="Century Gothic" w:hAnsi="Century Gothic" w:cs="Arial"/>
        </w:rPr>
        <w:t>Grantee shall continue to meet its responsibilities and obligations under the terms of this Grant Agreement during a dispute.</w:t>
      </w:r>
    </w:p>
    <w:p w:rsidR="00C36154" w:rsidP="002A5BAB" w:rsidRDefault="00C36154" w14:paraId="5B984636" w14:textId="7AE76BBC">
      <w:pPr>
        <w:pStyle w:val="ListParagraph"/>
        <w:numPr>
          <w:ilvl w:val="1"/>
          <w:numId w:val="44"/>
        </w:numPr>
        <w:spacing w:before="120" w:after="120" w:line="240" w:lineRule="atLeast"/>
        <w:contextualSpacing w:val="0"/>
        <w:rPr>
          <w:rFonts w:ascii="Century Gothic" w:hAnsi="Century Gothic" w:cs="Arial"/>
        </w:rPr>
      </w:pPr>
      <w:r>
        <w:rPr>
          <w:rFonts w:ascii="Century Gothic" w:hAnsi="Century Gothic" w:cs="Arial"/>
        </w:rPr>
        <w:t>If Grantee contests the decision made by the TCC Grant Manager, Grantee shall submit a written “Notice of Dispute” on official letterhead, according to Subsection C below.</w:t>
      </w:r>
    </w:p>
    <w:p w:rsidRPr="00E64C59" w:rsidR="00055C3B" w:rsidP="006A4991" w:rsidRDefault="00055C3B" w14:paraId="7ED13394" w14:textId="77777777">
      <w:pPr>
        <w:pStyle w:val="ListParagraph"/>
        <w:numPr>
          <w:ilvl w:val="0"/>
          <w:numId w:val="44"/>
        </w:numPr>
        <w:spacing w:before="120" w:after="120" w:line="240" w:lineRule="atLeast"/>
        <w:contextualSpacing w:val="0"/>
        <w:rPr>
          <w:rFonts w:ascii="Century Gothic" w:hAnsi="Century Gothic" w:cs="Arial"/>
        </w:rPr>
      </w:pPr>
      <w:r w:rsidRPr="00E64C59">
        <w:rPr>
          <w:rFonts w:ascii="Century Gothic" w:hAnsi="Century Gothic" w:cs="Arial"/>
        </w:rPr>
        <w:t>Contesting a Dispute Decision</w:t>
      </w:r>
    </w:p>
    <w:p w:rsidRPr="007E5C8C" w:rsidR="007E5C8C" w:rsidP="007E5C8C" w:rsidRDefault="00055C3B" w14:paraId="41C47ECF" w14:textId="73A4EEA7">
      <w:pPr>
        <w:pStyle w:val="ListParagraph"/>
        <w:numPr>
          <w:ilvl w:val="1"/>
          <w:numId w:val="25"/>
        </w:numPr>
        <w:spacing w:before="120" w:after="120"/>
        <w:ind w:left="1094" w:hanging="187"/>
        <w:contextualSpacing w:val="0"/>
        <w:rPr>
          <w:rFonts w:ascii="Century Gothic" w:hAnsi="Century Gothic"/>
        </w:rPr>
      </w:pPr>
      <w:r w:rsidRPr="00E64C59">
        <w:rPr>
          <w:rFonts w:ascii="Century Gothic" w:hAnsi="Century Gothic"/>
        </w:rPr>
        <w:t xml:space="preserve">If Grantee contests a decision made by the </w:t>
      </w:r>
      <w:r w:rsidR="00FC7D12">
        <w:rPr>
          <w:rFonts w:ascii="Century Gothic" w:hAnsi="Century Gothic"/>
        </w:rPr>
        <w:t xml:space="preserve">TCC </w:t>
      </w:r>
      <w:r w:rsidRPr="00E64C59">
        <w:rPr>
          <w:rFonts w:ascii="Century Gothic" w:hAnsi="Century Gothic"/>
        </w:rPr>
        <w:t>Grant Manager, Grantee may submit a written “Notice of Dispute” on official letterhead.  The “Notice of Dispute” shall include:</w:t>
      </w:r>
    </w:p>
    <w:p w:rsidR="00235B12" w:rsidP="007E5C8C" w:rsidRDefault="00235B12" w14:paraId="5645C9EB" w14:textId="78B0E9F9">
      <w:pPr>
        <w:pStyle w:val="ListParagraph"/>
        <w:numPr>
          <w:ilvl w:val="2"/>
          <w:numId w:val="94"/>
        </w:numPr>
        <w:spacing w:before="120" w:after="120"/>
        <w:contextualSpacing w:val="0"/>
        <w:rPr>
          <w:rFonts w:ascii="Century Gothic" w:hAnsi="Century Gothic"/>
        </w:rPr>
      </w:pPr>
      <w:r>
        <w:rPr>
          <w:rFonts w:ascii="Century Gothic" w:hAnsi="Century Gothic"/>
        </w:rPr>
        <w:t>The Grant Agreement number</w:t>
      </w:r>
    </w:p>
    <w:p w:rsidR="00235B12" w:rsidP="007E5C8C" w:rsidRDefault="00235B12" w14:paraId="7F3E493C" w14:textId="0D16BE9A">
      <w:pPr>
        <w:pStyle w:val="ListParagraph"/>
        <w:numPr>
          <w:ilvl w:val="2"/>
          <w:numId w:val="94"/>
        </w:numPr>
        <w:spacing w:before="120" w:after="120"/>
        <w:contextualSpacing w:val="0"/>
        <w:rPr>
          <w:rFonts w:ascii="Century Gothic" w:hAnsi="Century Gothic"/>
        </w:rPr>
      </w:pPr>
      <w:r>
        <w:rPr>
          <w:rFonts w:ascii="Century Gothic" w:hAnsi="Century Gothic"/>
        </w:rPr>
        <w:t>A complete description of the basis for the dispute</w:t>
      </w:r>
    </w:p>
    <w:p w:rsidR="00235B12" w:rsidP="007E5C8C" w:rsidRDefault="00235B12" w14:paraId="4DC8C58F" w14:textId="15505184">
      <w:pPr>
        <w:pStyle w:val="ListParagraph"/>
        <w:numPr>
          <w:ilvl w:val="2"/>
          <w:numId w:val="94"/>
        </w:numPr>
        <w:spacing w:before="120" w:after="120"/>
        <w:contextualSpacing w:val="0"/>
        <w:rPr>
          <w:rFonts w:ascii="Century Gothic" w:hAnsi="Century Gothic"/>
        </w:rPr>
      </w:pPr>
      <w:r>
        <w:rPr>
          <w:rFonts w:ascii="Century Gothic" w:hAnsi="Century Gothic"/>
        </w:rPr>
        <w:t xml:space="preserve">Legal authority or pertinent facts, supporting arguments and </w:t>
      </w:r>
      <w:proofErr w:type="gramStart"/>
      <w:r>
        <w:rPr>
          <w:rFonts w:ascii="Century Gothic" w:hAnsi="Century Gothic"/>
        </w:rPr>
        <w:t>documentation</w:t>
      </w:r>
      <w:proofErr w:type="gramEnd"/>
    </w:p>
    <w:p w:rsidRPr="00E64C59" w:rsidR="00235B12" w:rsidP="007E5C8C" w:rsidRDefault="00235B12" w14:paraId="42A99975" w14:textId="533510A3">
      <w:pPr>
        <w:pStyle w:val="ListParagraph"/>
        <w:numPr>
          <w:ilvl w:val="2"/>
          <w:numId w:val="94"/>
        </w:numPr>
        <w:spacing w:before="120" w:after="120"/>
        <w:contextualSpacing w:val="0"/>
        <w:rPr>
          <w:rFonts w:ascii="Century Gothic" w:hAnsi="Century Gothic"/>
        </w:rPr>
      </w:pPr>
      <w:r>
        <w:rPr>
          <w:rFonts w:ascii="Century Gothic" w:hAnsi="Century Gothic"/>
        </w:rPr>
        <w:t xml:space="preserve">Action requested for </w:t>
      </w:r>
      <w:proofErr w:type="gramStart"/>
      <w:r>
        <w:rPr>
          <w:rFonts w:ascii="Century Gothic" w:hAnsi="Century Gothic"/>
        </w:rPr>
        <w:t>resolution</w:t>
      </w:r>
      <w:proofErr w:type="gramEnd"/>
    </w:p>
    <w:p w:rsidRPr="00E64C59" w:rsidR="00055C3B" w:rsidP="00055C3B" w:rsidRDefault="2445240B" w14:paraId="07A28FA9" w14:textId="2D851606">
      <w:pPr>
        <w:pStyle w:val="ListParagraph"/>
        <w:spacing w:before="120" w:after="120" w:line="22" w:lineRule="atLeast"/>
        <w:ind w:left="1080"/>
        <w:rPr>
          <w:rFonts w:ascii="Century Gothic" w:hAnsi="Century Gothic" w:cs="Arial"/>
        </w:rPr>
      </w:pPr>
      <w:r w:rsidRPr="7968FF21">
        <w:rPr>
          <w:rFonts w:ascii="Century Gothic" w:hAnsi="Century Gothic" w:cs="Arial"/>
        </w:rPr>
        <w:t>The “Notice of Dispute” shall be sent to the following address, with copies sent via email to the TCC Grant Manager</w:t>
      </w:r>
      <w:r w:rsidR="00FF2428">
        <w:rPr>
          <w:rFonts w:ascii="Century Gothic" w:hAnsi="Century Gothic" w:cs="Arial"/>
        </w:rPr>
        <w:t xml:space="preserve"> </w:t>
      </w:r>
      <w:r w:rsidRPr="7968FF21">
        <w:rPr>
          <w:rFonts w:ascii="Century Gothic" w:hAnsi="Century Gothic" w:cs="Arial"/>
        </w:rPr>
        <w:t xml:space="preserve">contacts </w:t>
      </w:r>
      <w:r w:rsidRPr="7968FF21" w:rsidR="64E9BEA0">
        <w:rPr>
          <w:rFonts w:ascii="Century Gothic" w:hAnsi="Century Gothic" w:cs="Arial"/>
        </w:rPr>
        <w:t>on the Project Representatives Form (</w:t>
      </w:r>
      <w:hyperlink w:history="1" w:anchor="_Attachment_2:_Project">
        <w:r w:rsidRPr="00FC7D12" w:rsidR="64E9BEA0">
          <w:rPr>
            <w:rStyle w:val="Hyperlink"/>
            <w:rFonts w:ascii="Century Gothic" w:hAnsi="Century Gothic" w:cs="Arial"/>
          </w:rPr>
          <w:t>Attachment 2</w:t>
        </w:r>
      </w:hyperlink>
      <w:r w:rsidRPr="7968FF21" w:rsidR="64E9BEA0">
        <w:rPr>
          <w:rFonts w:ascii="Century Gothic" w:hAnsi="Century Gothic" w:cs="Arial"/>
        </w:rPr>
        <w:t>)</w:t>
      </w:r>
      <w:r w:rsidRPr="7968FF21">
        <w:rPr>
          <w:rFonts w:ascii="Century Gothic" w:hAnsi="Century Gothic" w:cs="Arial"/>
        </w:rPr>
        <w:t>:</w:t>
      </w:r>
    </w:p>
    <w:p w:rsidR="00055C3B" w:rsidP="00055C3B" w:rsidRDefault="00055C3B" w14:paraId="026E0B8F" w14:textId="77777777">
      <w:pPr>
        <w:spacing w:after="0" w:line="22" w:lineRule="atLeast"/>
        <w:ind w:left="1440"/>
        <w:rPr>
          <w:rFonts w:ascii="Century Gothic" w:hAnsi="Century Gothic" w:cs="Arial"/>
        </w:rPr>
      </w:pPr>
      <w:r w:rsidRPr="1E5D78AA">
        <w:rPr>
          <w:rFonts w:ascii="Century Gothic" w:hAnsi="Century Gothic" w:cs="Arial"/>
        </w:rPr>
        <w:t>California Strategic Growth Council</w:t>
      </w:r>
    </w:p>
    <w:p w:rsidR="00055C3B" w:rsidP="00055C3B" w:rsidRDefault="00055C3B" w14:paraId="52BE1329" w14:textId="77777777">
      <w:pPr>
        <w:spacing w:after="0" w:line="22" w:lineRule="atLeast"/>
        <w:ind w:left="1440"/>
        <w:rPr>
          <w:rFonts w:ascii="Century Gothic" w:hAnsi="Century Gothic" w:cs="Arial"/>
        </w:rPr>
      </w:pPr>
      <w:r w:rsidRPr="1E5D78AA">
        <w:rPr>
          <w:rFonts w:ascii="Century Gothic" w:hAnsi="Century Gothic" w:cs="Arial"/>
        </w:rPr>
        <w:t>TCC Program</w:t>
      </w:r>
    </w:p>
    <w:p w:rsidR="00055C3B" w:rsidP="00055C3B" w:rsidRDefault="00055C3B" w14:paraId="60F1FE29" w14:textId="77777777">
      <w:pPr>
        <w:spacing w:after="0" w:line="22" w:lineRule="atLeast"/>
        <w:ind w:left="1440"/>
        <w:rPr>
          <w:rFonts w:ascii="Century Gothic" w:hAnsi="Century Gothic" w:cs="Arial"/>
        </w:rPr>
      </w:pPr>
      <w:r w:rsidRPr="1E5D78AA">
        <w:rPr>
          <w:rFonts w:ascii="Century Gothic" w:hAnsi="Century Gothic" w:cs="Arial"/>
        </w:rPr>
        <w:t>Attn: TCC Program Manager</w:t>
      </w:r>
    </w:p>
    <w:p w:rsidR="00055C3B" w:rsidP="00055C3B" w:rsidRDefault="00055C3B" w14:paraId="3EB05BD0" w14:textId="77777777">
      <w:pPr>
        <w:spacing w:after="0" w:line="22" w:lineRule="atLeast"/>
        <w:ind w:left="1440"/>
      </w:pPr>
      <w:r w:rsidRPr="1E5D78AA">
        <w:rPr>
          <w:rFonts w:ascii="Century Gothic" w:hAnsi="Century Gothic" w:eastAsia="Century Gothic" w:cs="Century Gothic"/>
        </w:rPr>
        <w:t>1400 Tenth Street</w:t>
      </w:r>
    </w:p>
    <w:p w:rsidR="00055C3B" w:rsidP="00055C3B" w:rsidRDefault="00055C3B" w14:paraId="0EBF0A24" w14:textId="77777777">
      <w:pPr>
        <w:spacing w:after="0" w:line="22" w:lineRule="atLeast"/>
        <w:ind w:left="1440"/>
      </w:pPr>
      <w:r w:rsidRPr="1E5D78AA">
        <w:rPr>
          <w:rFonts w:ascii="Century Gothic" w:hAnsi="Century Gothic" w:eastAsia="Century Gothic" w:cs="Century Gothic"/>
        </w:rPr>
        <w:t>Sacramento, CA 95814</w:t>
      </w:r>
    </w:p>
    <w:p w:rsidRPr="00A35C16" w:rsidR="00055C3B" w:rsidRDefault="00055C3B" w14:paraId="51F4B6CF" w14:textId="77777777">
      <w:pPr>
        <w:pStyle w:val="ListParagraph"/>
        <w:numPr>
          <w:ilvl w:val="1"/>
          <w:numId w:val="25"/>
        </w:numPr>
        <w:spacing w:before="120" w:after="0" w:line="22" w:lineRule="atLeast"/>
        <w:ind w:left="1267"/>
        <w:contextualSpacing w:val="0"/>
        <w:rPr>
          <w:rFonts w:ascii="Century Gothic" w:hAnsi="Century Gothic" w:eastAsiaTheme="minorEastAsia"/>
        </w:rPr>
      </w:pPr>
      <w:r w:rsidRPr="00A35C16">
        <w:rPr>
          <w:rFonts w:ascii="Century Gothic" w:hAnsi="Century Gothic" w:cs="Arial"/>
        </w:rPr>
        <w:t xml:space="preserve">Within 30 days after receipt of the “Notice of Dispute,” the SGC TCC Program Manager shall review the dispute and submit a written decision to Grantee, which shall include: </w:t>
      </w:r>
    </w:p>
    <w:p w:rsidRPr="00A35C16" w:rsidR="00D71045" w:rsidP="00D71045" w:rsidRDefault="00D71045" w14:paraId="13F06E06" w14:textId="0ADF143A">
      <w:pPr>
        <w:pStyle w:val="ListParagraph"/>
        <w:numPr>
          <w:ilvl w:val="2"/>
          <w:numId w:val="25"/>
        </w:numPr>
        <w:spacing w:before="120" w:after="0" w:line="22" w:lineRule="atLeast"/>
        <w:contextualSpacing w:val="0"/>
        <w:rPr>
          <w:rFonts w:ascii="Century Gothic" w:hAnsi="Century Gothic" w:eastAsiaTheme="minorEastAsia"/>
        </w:rPr>
      </w:pPr>
      <w:r w:rsidRPr="00A35C16">
        <w:rPr>
          <w:rFonts w:ascii="Century Gothic" w:hAnsi="Century Gothic" w:cs="Arial"/>
        </w:rPr>
        <w:t xml:space="preserve">The decision </w:t>
      </w:r>
      <w:proofErr w:type="gramStart"/>
      <w:r w:rsidRPr="00A35C16">
        <w:rPr>
          <w:rFonts w:ascii="Century Gothic" w:hAnsi="Century Gothic" w:cs="Arial"/>
        </w:rPr>
        <w:t>made</w:t>
      </w:r>
      <w:proofErr w:type="gramEnd"/>
    </w:p>
    <w:p w:rsidRPr="00A35C16" w:rsidR="00D71045" w:rsidP="00D71045" w:rsidRDefault="00D71045" w14:paraId="51B6A3E7" w14:textId="4C72EAB9">
      <w:pPr>
        <w:pStyle w:val="ListParagraph"/>
        <w:numPr>
          <w:ilvl w:val="2"/>
          <w:numId w:val="25"/>
        </w:numPr>
        <w:spacing w:before="120" w:after="0" w:line="22" w:lineRule="atLeast"/>
        <w:contextualSpacing w:val="0"/>
        <w:rPr>
          <w:rFonts w:ascii="Century Gothic" w:hAnsi="Century Gothic" w:eastAsiaTheme="minorEastAsia"/>
        </w:rPr>
      </w:pPr>
      <w:r w:rsidRPr="00A35C16">
        <w:rPr>
          <w:rFonts w:ascii="Century Gothic" w:hAnsi="Century Gothic" w:cs="Arial"/>
        </w:rPr>
        <w:t>An explanation for the decision</w:t>
      </w:r>
    </w:p>
    <w:p w:rsidRPr="00E64C59" w:rsidR="00D71045" w:rsidP="002A5BAB" w:rsidRDefault="00D71045" w14:paraId="1F165001" w14:textId="5A2E5B1D">
      <w:pPr>
        <w:pStyle w:val="ListParagraph"/>
        <w:numPr>
          <w:ilvl w:val="2"/>
          <w:numId w:val="25"/>
        </w:numPr>
        <w:spacing w:before="120" w:after="0" w:line="22" w:lineRule="atLeast"/>
        <w:contextualSpacing w:val="0"/>
        <w:rPr>
          <w:rFonts w:eastAsiaTheme="minorEastAsia"/>
        </w:rPr>
      </w:pPr>
      <w:r w:rsidRPr="00A35C16">
        <w:rPr>
          <w:rFonts w:ascii="Century Gothic" w:hAnsi="Century Gothic" w:cs="Arial"/>
        </w:rPr>
        <w:t xml:space="preserve">Whether the decision shall be conclusive and binding or can be appealed and the steps to take </w:t>
      </w:r>
      <w:r w:rsidRPr="00A35C16" w:rsidR="004867F6">
        <w:rPr>
          <w:rFonts w:ascii="Century Gothic" w:hAnsi="Century Gothic" w:cs="Arial"/>
        </w:rPr>
        <w:t>to appeal</w:t>
      </w:r>
      <w:r w:rsidR="004867F6">
        <w:rPr>
          <w:rFonts w:ascii="Century Gothic" w:hAnsi="Century Gothic" w:cs="Arial"/>
        </w:rPr>
        <w:t xml:space="preserve"> the decision</w:t>
      </w:r>
    </w:p>
    <w:p w:rsidRPr="00E64C59" w:rsidR="00055C3B" w:rsidP="002A5BAB" w:rsidRDefault="00055C3B" w14:paraId="1D85AE2E" w14:textId="77777777">
      <w:pPr>
        <w:pStyle w:val="Heading3"/>
      </w:pPr>
      <w:bookmarkStart w:name="_Toc532393210" w:id="172"/>
      <w:bookmarkStart w:name="_Toc533669937" w:id="173"/>
      <w:bookmarkStart w:name="_Toc533954785" w:id="174"/>
      <w:bookmarkStart w:name="_Toc534966886" w:id="175"/>
      <w:bookmarkStart w:name="_Toc57718261" w:id="176"/>
      <w:bookmarkStart w:name="_Toc2130388288" w:id="177"/>
      <w:bookmarkStart w:name="_Toc1699633067" w:id="178"/>
      <w:bookmarkStart w:name="_Toc1934230352" w:id="179"/>
      <w:r>
        <w:t>Termination</w:t>
      </w:r>
      <w:bookmarkEnd w:id="172"/>
      <w:bookmarkEnd w:id="173"/>
      <w:bookmarkEnd w:id="174"/>
      <w:bookmarkEnd w:id="175"/>
      <w:bookmarkEnd w:id="176"/>
      <w:r>
        <w:t xml:space="preserve"> </w:t>
      </w:r>
      <w:bookmarkEnd w:id="177"/>
      <w:bookmarkEnd w:id="178"/>
      <w:bookmarkEnd w:id="179"/>
    </w:p>
    <w:p w:rsidRPr="00E64C59" w:rsidR="00055C3B" w:rsidP="00055C3B" w:rsidRDefault="00055C3B" w14:paraId="2C77E125" w14:textId="77777777">
      <w:pPr>
        <w:pStyle w:val="ListParagraph"/>
        <w:numPr>
          <w:ilvl w:val="0"/>
          <w:numId w:val="35"/>
        </w:numPr>
        <w:spacing w:before="120" w:after="120" w:line="22" w:lineRule="atLeast"/>
        <w:ind w:left="720"/>
        <w:contextualSpacing w:val="0"/>
        <w:rPr>
          <w:rFonts w:ascii="Century Gothic" w:hAnsi="Century Gothic" w:cs="Arial"/>
        </w:rPr>
      </w:pPr>
      <w:r w:rsidRPr="00E64C59">
        <w:rPr>
          <w:rFonts w:ascii="Century Gothic" w:hAnsi="Century Gothic" w:cs="Arial"/>
        </w:rPr>
        <w:t xml:space="preserve">Completion of Project.  This Grant Agreement shall terminate upon completion of the project and payment of the last invoice. </w:t>
      </w:r>
    </w:p>
    <w:p w:rsidRPr="00E64C59" w:rsidR="00055C3B" w:rsidP="3CFCB208" w:rsidRDefault="00055C3B" w14:paraId="0E051865" w14:textId="160E6FE5">
      <w:pPr>
        <w:pStyle w:val="ListParagraph"/>
        <w:numPr>
          <w:ilvl w:val="0"/>
          <w:numId w:val="35"/>
        </w:numPr>
        <w:spacing w:before="120" w:after="120" w:line="22" w:lineRule="atLeast"/>
        <w:ind w:left="720"/>
        <w:rPr>
          <w:rFonts w:ascii="Century Gothic" w:hAnsi="Century Gothic" w:cs="Arial"/>
        </w:rPr>
      </w:pPr>
      <w:r w:rsidRPr="3C881FB0">
        <w:rPr>
          <w:rFonts w:ascii="Century Gothic" w:hAnsi="Century Gothic" w:cs="Arial"/>
        </w:rPr>
        <w:t xml:space="preserve">Early Termination.  Either Party may terminate this Grant Agreement upon thirty (30) days advance written notice by certified mail to the other Party. The notice shall specify the reason for early termination and may permit Grantee or </w:t>
      </w:r>
      <w:r w:rsidRPr="3C881FB0" w:rsidR="2331ABDD">
        <w:rPr>
          <w:rFonts w:ascii="Century Gothic" w:hAnsi="Century Gothic" w:cs="Arial"/>
        </w:rPr>
        <w:t xml:space="preserve">the </w:t>
      </w:r>
      <w:r w:rsidRPr="3C881FB0">
        <w:rPr>
          <w:rFonts w:ascii="Century Gothic" w:hAnsi="Century Gothic" w:cs="Arial"/>
        </w:rPr>
        <w:t>SGC to rectify any deficiency(</w:t>
      </w:r>
      <w:proofErr w:type="spellStart"/>
      <w:r w:rsidRPr="3C881FB0">
        <w:rPr>
          <w:rFonts w:ascii="Century Gothic" w:hAnsi="Century Gothic" w:cs="Arial"/>
        </w:rPr>
        <w:t>ies</w:t>
      </w:r>
      <w:proofErr w:type="spellEnd"/>
      <w:r w:rsidRPr="3C881FB0">
        <w:rPr>
          <w:rFonts w:ascii="Century Gothic" w:hAnsi="Century Gothic" w:cs="Arial"/>
        </w:rPr>
        <w:t>) prior to the early termination date.</w:t>
      </w:r>
    </w:p>
    <w:p w:rsidRPr="00E64C59" w:rsidR="00055C3B" w:rsidP="002A5BAB" w:rsidRDefault="00055C3B" w14:paraId="748586E5" w14:textId="77777777">
      <w:pPr>
        <w:pStyle w:val="Heading3"/>
      </w:pPr>
      <w:bookmarkStart w:name="_Toc532393212" w:id="180"/>
      <w:bookmarkStart w:name="_Toc533669940" w:id="181"/>
      <w:bookmarkStart w:name="_Toc533954786" w:id="182"/>
      <w:bookmarkStart w:name="_Toc534966887" w:id="183"/>
      <w:bookmarkStart w:name="_Toc57718262" w:id="184"/>
      <w:bookmarkStart w:name="_Toc1949559600" w:id="185"/>
      <w:bookmarkStart w:name="_Toc249465469" w:id="186"/>
      <w:bookmarkStart w:name="_Toc1148556221" w:id="187"/>
      <w:r>
        <w:t>Waiver of Rights</w:t>
      </w:r>
      <w:bookmarkEnd w:id="180"/>
      <w:bookmarkEnd w:id="181"/>
      <w:bookmarkEnd w:id="182"/>
      <w:bookmarkEnd w:id="183"/>
      <w:bookmarkEnd w:id="184"/>
      <w:bookmarkEnd w:id="185"/>
      <w:bookmarkEnd w:id="186"/>
      <w:bookmarkEnd w:id="187"/>
    </w:p>
    <w:p w:rsidRPr="00E64C59" w:rsidR="00055C3B" w:rsidP="00055C3B" w:rsidRDefault="00055C3B" w14:paraId="419505D6" w14:textId="77777777">
      <w:pPr>
        <w:pStyle w:val="ListParagraph"/>
        <w:numPr>
          <w:ilvl w:val="0"/>
          <w:numId w:val="36"/>
        </w:numPr>
        <w:spacing w:before="120" w:after="120" w:line="22" w:lineRule="atLeast"/>
        <w:ind w:left="720"/>
        <w:contextualSpacing w:val="0"/>
        <w:rPr>
          <w:rFonts w:ascii="Century Gothic" w:hAnsi="Century Gothic" w:cs="Arial"/>
        </w:rPr>
      </w:pPr>
      <w:r w:rsidRPr="1E5D78AA">
        <w:rPr>
          <w:rFonts w:ascii="Century Gothic" w:hAnsi="Century Gothic" w:cs="Arial"/>
        </w:rPr>
        <w:t xml:space="preserve">Grantee waives </w:t>
      </w:r>
      <w:proofErr w:type="gramStart"/>
      <w:r w:rsidRPr="1E5D78AA">
        <w:rPr>
          <w:rFonts w:ascii="Century Gothic" w:hAnsi="Century Gothic" w:cs="Arial"/>
        </w:rPr>
        <w:t>any and all</w:t>
      </w:r>
      <w:proofErr w:type="gramEnd"/>
      <w:r w:rsidRPr="1E5D78AA">
        <w:rPr>
          <w:rFonts w:ascii="Century Gothic" w:hAnsi="Century Gothic" w:cs="Arial"/>
        </w:rPr>
        <w:t xml:space="preserve"> rights to any type of express or implied indemnity or right of contribution from the SGC, its officers, agents, or employees for any liability arising from, growing out of, or in any way connected with this Grant Agreement.</w:t>
      </w:r>
    </w:p>
    <w:p w:rsidRPr="00E64C59" w:rsidR="00055C3B" w:rsidP="00055C3B" w:rsidRDefault="00055C3B" w14:paraId="0D0DCC52" w14:textId="77777777">
      <w:pPr>
        <w:pStyle w:val="ListParagraph"/>
        <w:numPr>
          <w:ilvl w:val="0"/>
          <w:numId w:val="36"/>
        </w:numPr>
        <w:spacing w:before="120" w:after="120" w:line="22" w:lineRule="atLeast"/>
        <w:ind w:left="720"/>
        <w:contextualSpacing w:val="0"/>
        <w:rPr>
          <w:rFonts w:ascii="Century Gothic" w:hAnsi="Century Gothic" w:cs="Arial"/>
        </w:rPr>
      </w:pPr>
      <w:r w:rsidRPr="1E5D78AA">
        <w:rPr>
          <w:rFonts w:ascii="Century Gothic" w:hAnsi="Century Gothic" w:cs="Arial"/>
        </w:rPr>
        <w:t>Grantee waives all claims and recourses against the SGC, including the right to contribution for loss or damage to persons or property arising from, growing out of, or in any way connected with or incident to this Grant Agreement, except claims arising from the gross negligence of the SGC, its officers, agents, and employees.</w:t>
      </w:r>
    </w:p>
    <w:p w:rsidRPr="000E4C9E" w:rsidR="00EA51CB" w:rsidP="00B1111C" w:rsidRDefault="00055C3B" w14:paraId="32731D2E" w14:textId="49DF08B6">
      <w:pPr>
        <w:pStyle w:val="ListParagraph"/>
        <w:numPr>
          <w:ilvl w:val="0"/>
          <w:numId w:val="36"/>
        </w:numPr>
        <w:spacing w:before="120" w:after="120" w:line="22" w:lineRule="atLeast"/>
        <w:ind w:left="720"/>
        <w:contextualSpacing w:val="0"/>
        <w:rPr>
          <w:rFonts w:ascii="Century Gothic" w:hAnsi="Century Gothic" w:cs="Arial"/>
        </w:rPr>
      </w:pPr>
      <w:r w:rsidRPr="00E64C59">
        <w:rPr>
          <w:rFonts w:ascii="Century Gothic" w:hAnsi="Century Gothic" w:cs="Arial"/>
        </w:rPr>
        <w:t>None of the provisions of this Grant Agreement shall be deemed waived unless expressly waived in writing.</w:t>
      </w:r>
      <w:bookmarkStart w:name="_Toc532393213" w:id="188"/>
      <w:bookmarkStart w:name="_Toc533669941" w:id="189"/>
      <w:bookmarkStart w:name="_Toc533954787" w:id="190"/>
      <w:bookmarkStart w:name="_Toc534966888" w:id="191"/>
      <w:bookmarkStart w:name="_Toc57718263" w:id="192"/>
    </w:p>
    <w:p w:rsidRPr="00E64C59" w:rsidR="00055C3B" w:rsidP="002A5BAB" w:rsidRDefault="00055C3B" w14:paraId="4BC57BE7" w14:textId="432A0856">
      <w:pPr>
        <w:pStyle w:val="Heading3"/>
      </w:pPr>
      <w:bookmarkStart w:name="_Toc1836862836" w:id="193"/>
      <w:bookmarkStart w:name="_Toc1368265676" w:id="194"/>
      <w:bookmarkStart w:name="_Toc1729692211" w:id="195"/>
      <w:r>
        <w:t>Insurance Requirements</w:t>
      </w:r>
      <w:bookmarkEnd w:id="188"/>
      <w:bookmarkEnd w:id="189"/>
      <w:bookmarkEnd w:id="190"/>
      <w:bookmarkEnd w:id="191"/>
      <w:bookmarkEnd w:id="192"/>
      <w:bookmarkEnd w:id="193"/>
      <w:bookmarkEnd w:id="194"/>
      <w:bookmarkEnd w:id="195"/>
    </w:p>
    <w:p w:rsidRPr="00E64C59" w:rsidR="00055C3B" w:rsidP="002A5BAB" w:rsidRDefault="00055C3B" w14:paraId="722F1D17" w14:textId="77777777">
      <w:pPr>
        <w:pStyle w:val="ListParagraph"/>
        <w:numPr>
          <w:ilvl w:val="0"/>
          <w:numId w:val="92"/>
        </w:numPr>
        <w:spacing w:before="120" w:after="120" w:line="240" w:lineRule="atLeast"/>
        <w:contextualSpacing w:val="0"/>
        <w:rPr>
          <w:rFonts w:ascii="Century Gothic" w:hAnsi="Century Gothic" w:cs="Arial"/>
        </w:rPr>
      </w:pPr>
      <w:r w:rsidRPr="00E64C59">
        <w:rPr>
          <w:rFonts w:ascii="Century Gothic" w:hAnsi="Century Gothic" w:cs="Arial"/>
        </w:rPr>
        <w:t xml:space="preserve">Grantee that is a governmental organization may provide evidence of </w:t>
      </w:r>
      <w:r>
        <w:rPr>
          <w:rFonts w:ascii="Century Gothic" w:hAnsi="Century Gothic" w:cs="Arial"/>
        </w:rPr>
        <w:t xml:space="preserve">sufficient </w:t>
      </w:r>
      <w:r w:rsidRPr="00E64C59">
        <w:rPr>
          <w:rFonts w:ascii="Century Gothic" w:hAnsi="Century Gothic" w:cs="Arial"/>
        </w:rPr>
        <w:t xml:space="preserve">self-insurance to satisfy </w:t>
      </w:r>
      <w:r>
        <w:rPr>
          <w:rFonts w:ascii="Century Gothic" w:hAnsi="Century Gothic" w:cs="Arial"/>
        </w:rPr>
        <w:t>the insurance</w:t>
      </w:r>
      <w:r w:rsidRPr="00E64C59">
        <w:rPr>
          <w:rFonts w:ascii="Century Gothic" w:hAnsi="Century Gothic" w:cs="Arial"/>
        </w:rPr>
        <w:t xml:space="preserve"> requirement</w:t>
      </w:r>
      <w:r>
        <w:rPr>
          <w:rFonts w:ascii="Century Gothic" w:hAnsi="Century Gothic" w:cs="Arial"/>
        </w:rPr>
        <w:t>s below</w:t>
      </w:r>
      <w:r w:rsidRPr="00E64C59">
        <w:rPr>
          <w:rFonts w:ascii="Century Gothic" w:hAnsi="Century Gothic" w:cs="Arial"/>
        </w:rPr>
        <w:t xml:space="preserve">. </w:t>
      </w:r>
    </w:p>
    <w:p w:rsidR="008636C9" w:rsidP="002A5BAB" w:rsidRDefault="00055C3B" w14:paraId="2C97ECE0" w14:textId="77777777">
      <w:pPr>
        <w:pStyle w:val="ListParagraph"/>
        <w:numPr>
          <w:ilvl w:val="0"/>
          <w:numId w:val="92"/>
        </w:numPr>
        <w:spacing w:before="120" w:after="120" w:line="240" w:lineRule="atLeast"/>
        <w:contextualSpacing w:val="0"/>
        <w:rPr>
          <w:rFonts w:ascii="Century Gothic" w:hAnsi="Century Gothic" w:cs="Arial"/>
        </w:rPr>
      </w:pPr>
      <w:r w:rsidRPr="1E5D78AA">
        <w:rPr>
          <w:rFonts w:ascii="Century Gothic" w:hAnsi="Century Gothic" w:cs="Arial"/>
        </w:rPr>
        <w:t xml:space="preserve">If Grantee is not a governmental organization or is unable to provide evidence of </w:t>
      </w:r>
      <w:r>
        <w:rPr>
          <w:rFonts w:ascii="Century Gothic" w:hAnsi="Century Gothic" w:cs="Arial"/>
        </w:rPr>
        <w:t xml:space="preserve">sufficient </w:t>
      </w:r>
      <w:r w:rsidRPr="1E5D78AA">
        <w:rPr>
          <w:rFonts w:ascii="Century Gothic" w:hAnsi="Century Gothic" w:cs="Arial"/>
        </w:rPr>
        <w:t xml:space="preserve">self-insurance, then </w:t>
      </w:r>
      <w:r>
        <w:rPr>
          <w:rFonts w:ascii="Century Gothic" w:hAnsi="Century Gothic" w:cs="Arial"/>
        </w:rPr>
        <w:t>the following are the insurance requirements:</w:t>
      </w:r>
    </w:p>
    <w:p w:rsidR="00366D6B" w:rsidP="002A5BAB" w:rsidRDefault="00055C3B" w14:paraId="1A1DC75C" w14:textId="5F18AA27">
      <w:pPr>
        <w:pStyle w:val="ListParagraph"/>
        <w:numPr>
          <w:ilvl w:val="1"/>
          <w:numId w:val="92"/>
        </w:numPr>
        <w:spacing w:before="120" w:after="120" w:line="240" w:lineRule="atLeast"/>
        <w:contextualSpacing w:val="0"/>
        <w:rPr>
          <w:rFonts w:ascii="Century Gothic" w:hAnsi="Century Gothic" w:cs="Arial"/>
        </w:rPr>
      </w:pPr>
      <w:r w:rsidRPr="008636C9">
        <w:rPr>
          <w:rFonts w:ascii="Century Gothic" w:hAnsi="Century Gothic" w:cs="Arial"/>
        </w:rPr>
        <w:t>Grantee must ensure the following insurance policies are obtained and kept in force for the term of this Grant Agreement, with no lapses in coverage, that cover any acts or omissions of Grantee</w:t>
      </w:r>
      <w:r w:rsidRPr="008636C9" w:rsidR="000A6BD0">
        <w:rPr>
          <w:rFonts w:ascii="Century Gothic" w:hAnsi="Century Gothic" w:cs="Arial"/>
        </w:rPr>
        <w:t xml:space="preserve"> and</w:t>
      </w:r>
      <w:r w:rsidRPr="008636C9">
        <w:rPr>
          <w:rFonts w:ascii="Century Gothic" w:hAnsi="Century Gothic" w:cs="Arial"/>
        </w:rPr>
        <w:t xml:space="preserve"> its employees engaged in carrying out any tasks specified in this Grant Agreement:</w:t>
      </w:r>
    </w:p>
    <w:p w:rsidR="00F60026" w:rsidP="002A5BAB" w:rsidRDefault="00055C3B" w14:paraId="1F096754" w14:textId="3B4735FC">
      <w:pPr>
        <w:pStyle w:val="ListParagraph"/>
        <w:numPr>
          <w:ilvl w:val="2"/>
          <w:numId w:val="92"/>
        </w:numPr>
        <w:spacing w:before="120" w:after="120" w:line="240" w:lineRule="atLeast"/>
        <w:contextualSpacing w:val="0"/>
        <w:rPr>
          <w:rFonts w:ascii="Century Gothic" w:hAnsi="Century Gothic" w:cs="Arial"/>
        </w:rPr>
      </w:pPr>
      <w:r w:rsidRPr="002A5BAB">
        <w:rPr>
          <w:rFonts w:ascii="Century Gothic" w:hAnsi="Century Gothic" w:cs="Arial"/>
        </w:rPr>
        <w:t>Workers’ Compensation Insurance in an amount of not less than the statutory requirement of the State of California (California Labor Code § 3700 et seq.).</w:t>
      </w:r>
    </w:p>
    <w:p w:rsidRPr="002A5BAB" w:rsidR="00366D6B" w:rsidP="002A5BAB" w:rsidRDefault="00055C3B" w14:paraId="79E21CD8" w14:textId="2C3A7C1B">
      <w:pPr>
        <w:pStyle w:val="ListParagraph"/>
        <w:numPr>
          <w:ilvl w:val="2"/>
          <w:numId w:val="92"/>
        </w:numPr>
        <w:spacing w:before="120" w:after="120" w:line="240" w:lineRule="atLeast"/>
        <w:contextualSpacing w:val="0"/>
        <w:rPr>
          <w:rFonts w:ascii="Century Gothic" w:hAnsi="Century Gothic" w:cs="Arial"/>
        </w:rPr>
      </w:pPr>
      <w:r w:rsidRPr="002A5BAB">
        <w:rPr>
          <w:rFonts w:ascii="Century Gothic" w:hAnsi="Century Gothic" w:cs="Arial"/>
        </w:rPr>
        <w:t>Commercial general liability insurance in an amount of not less than $1,000,000 per occurrence for bodily injury and property damage combined.</w:t>
      </w:r>
    </w:p>
    <w:p w:rsidRPr="002A5BAB" w:rsidR="00055C3B" w:rsidP="002A5BAB" w:rsidRDefault="00055C3B" w14:paraId="5519E7E1" w14:textId="77777777">
      <w:pPr>
        <w:pStyle w:val="ListParagraph"/>
        <w:numPr>
          <w:ilvl w:val="2"/>
          <w:numId w:val="92"/>
        </w:numPr>
        <w:spacing w:before="120" w:after="120" w:line="240" w:lineRule="atLeast"/>
        <w:contextualSpacing w:val="0"/>
        <w:rPr>
          <w:rFonts w:ascii="Century Gothic" w:hAnsi="Century Gothic" w:cs="Arial"/>
        </w:rPr>
      </w:pPr>
      <w:bookmarkStart w:name="_Hlk1735675" w:id="196"/>
      <w:r w:rsidRPr="002A5BAB">
        <w:rPr>
          <w:rFonts w:ascii="Century Gothic" w:hAnsi="Century Gothic" w:cs="Arial"/>
        </w:rPr>
        <w:t>Motor vehicle liability with limits not less than $1,000,000 per accident for bodily injury and property damage combined.  Such insurance shall cover liability arising out of a motor vehicle including owned or hired, and non-owned motor vehicles.</w:t>
      </w:r>
    </w:p>
    <w:p w:rsidRPr="00E64C59" w:rsidR="00055C3B" w:rsidP="002A5BAB" w:rsidRDefault="00055C3B" w14:paraId="5DE174A2" w14:textId="77777777">
      <w:pPr>
        <w:pStyle w:val="ListParagraph"/>
        <w:numPr>
          <w:ilvl w:val="1"/>
          <w:numId w:val="92"/>
        </w:numPr>
        <w:spacing w:before="120" w:after="120" w:line="240" w:lineRule="atLeast"/>
        <w:contextualSpacing w:val="0"/>
        <w:rPr>
          <w:rFonts w:ascii="Century Gothic" w:hAnsi="Century Gothic" w:cs="Arial"/>
        </w:rPr>
      </w:pPr>
      <w:r w:rsidRPr="00D0C60F">
        <w:rPr>
          <w:rFonts w:ascii="Century Gothic" w:hAnsi="Century Gothic" w:cs="Arial"/>
        </w:rPr>
        <w:t xml:space="preserve">Insurance policies must name </w:t>
      </w:r>
      <w:bookmarkEnd w:id="196"/>
      <w:r w:rsidRPr="00D0C60F">
        <w:rPr>
          <w:rFonts w:ascii="Century Gothic" w:hAnsi="Century Gothic" w:cs="Arial"/>
        </w:rPr>
        <w:t xml:space="preserve">the State of California, its officers, agents, employees, and servants as additional insured parties for the commercial general liability and automobile liability insurance, but only with respect to work performed under this Grant Agreement.  </w:t>
      </w:r>
    </w:p>
    <w:p w:rsidR="00DB0D94" w:rsidP="002A5BAB" w:rsidRDefault="00055C3B" w14:paraId="1390B744" w14:textId="77777777">
      <w:pPr>
        <w:pStyle w:val="ListParagraph"/>
        <w:numPr>
          <w:ilvl w:val="0"/>
          <w:numId w:val="92"/>
        </w:numPr>
        <w:spacing w:before="120" w:after="120" w:line="240" w:lineRule="atLeast"/>
        <w:contextualSpacing w:val="0"/>
        <w:rPr>
          <w:rFonts w:ascii="Century Gothic" w:hAnsi="Century Gothic" w:cs="Arial"/>
        </w:rPr>
      </w:pPr>
      <w:r w:rsidRPr="00D0C60F">
        <w:rPr>
          <w:rFonts w:ascii="Century Gothic" w:hAnsi="Century Gothic" w:cs="Arial"/>
        </w:rPr>
        <w:t>Grantee is responsible for guaranteeing that a copy of each Certificate of Insurance is submitted to</w:t>
      </w:r>
      <w:r w:rsidRPr="00D0C60F" w:rsidR="4B8BC5C5">
        <w:rPr>
          <w:rFonts w:ascii="Century Gothic" w:hAnsi="Century Gothic" w:cs="Arial"/>
        </w:rPr>
        <w:t xml:space="preserve"> the</w:t>
      </w:r>
      <w:r w:rsidRPr="00D0C60F">
        <w:rPr>
          <w:rFonts w:ascii="Century Gothic" w:hAnsi="Century Gothic" w:cs="Arial"/>
        </w:rPr>
        <w:t xml:space="preserve"> </w:t>
      </w:r>
      <w:r w:rsidRPr="00D0C60F" w:rsidR="00FC7D12">
        <w:rPr>
          <w:rFonts w:ascii="Century Gothic" w:hAnsi="Century Gothic" w:cs="Arial"/>
        </w:rPr>
        <w:t>TCC Grant Manager</w:t>
      </w:r>
      <w:r w:rsidRPr="00D0C60F">
        <w:rPr>
          <w:rFonts w:ascii="Century Gothic" w:hAnsi="Century Gothic" w:cs="Arial"/>
        </w:rPr>
        <w:t xml:space="preserve"> within sixty (60) calendar days of the Grant Agreement signature. The grant number must be included on each submitted Certificate of Insurance.</w:t>
      </w:r>
    </w:p>
    <w:p w:rsidR="00DB0D94" w:rsidP="002A5BAB" w:rsidRDefault="00055C3B" w14:paraId="3F149944" w14:textId="77777777">
      <w:pPr>
        <w:pStyle w:val="ListParagraph"/>
        <w:numPr>
          <w:ilvl w:val="0"/>
          <w:numId w:val="92"/>
        </w:numPr>
        <w:spacing w:before="120" w:after="120" w:line="240" w:lineRule="atLeast"/>
        <w:contextualSpacing w:val="0"/>
        <w:rPr>
          <w:rFonts w:ascii="Century Gothic" w:hAnsi="Century Gothic" w:cs="Arial"/>
        </w:rPr>
      </w:pPr>
      <w:r w:rsidRPr="00D0C60F">
        <w:rPr>
          <w:rFonts w:ascii="Century Gothic" w:hAnsi="Century Gothic" w:cs="Arial"/>
        </w:rPr>
        <w:t>Grantee must notify</w:t>
      </w:r>
      <w:r w:rsidRPr="00D0C60F" w:rsidR="3E6B9DAC">
        <w:rPr>
          <w:rFonts w:ascii="Century Gothic" w:hAnsi="Century Gothic" w:cs="Arial"/>
        </w:rPr>
        <w:t xml:space="preserve"> the</w:t>
      </w:r>
      <w:r w:rsidRPr="00D0C60F">
        <w:rPr>
          <w:rFonts w:ascii="Century Gothic" w:hAnsi="Century Gothic" w:cs="Arial"/>
        </w:rPr>
        <w:t xml:space="preserve"> </w:t>
      </w:r>
      <w:r w:rsidRPr="00D0C60F" w:rsidR="00FC7D12">
        <w:rPr>
          <w:rFonts w:ascii="Century Gothic" w:hAnsi="Century Gothic" w:cs="Arial"/>
        </w:rPr>
        <w:t>TCC Grant Manager</w:t>
      </w:r>
      <w:r w:rsidRPr="00D0C60F">
        <w:rPr>
          <w:rFonts w:ascii="Century Gothic" w:hAnsi="Century Gothic" w:cs="Arial"/>
        </w:rPr>
        <w:t xml:space="preserve"> prior to any insurance policy cancellation or substantial change of policy, including lapse of coverage, change in coverage amount, or change in carrier.  Grantee shall submit proof of new or updated policy based on insurance requirements within thirty (30) days of policy cancellation or substantial policy change.  Failure to provide proof of insurance may result in termination of this Grant Agreement.</w:t>
      </w:r>
    </w:p>
    <w:p w:rsidRPr="00DB0D94" w:rsidR="00055C3B" w:rsidP="002A5BAB" w:rsidRDefault="000A6BD0" w14:paraId="154B1500" w14:textId="281169CD">
      <w:pPr>
        <w:pStyle w:val="ListParagraph"/>
        <w:numPr>
          <w:ilvl w:val="0"/>
          <w:numId w:val="92"/>
        </w:numPr>
        <w:spacing w:before="120" w:after="120" w:line="240" w:lineRule="atLeast"/>
        <w:contextualSpacing w:val="0"/>
        <w:rPr>
          <w:rFonts w:ascii="Century Gothic" w:hAnsi="Century Gothic" w:cs="Arial"/>
        </w:rPr>
      </w:pPr>
      <w:r w:rsidRPr="00D0C60F">
        <w:rPr>
          <w:rFonts w:ascii="Century Gothic" w:hAnsi="Century Gothic" w:cs="Arial"/>
        </w:rPr>
        <w:t>Grantee is responsible for determining the appropriate level of insurance, if any, for its Partners or subcontractors</w:t>
      </w:r>
      <w:r w:rsidRPr="00D0C60F" w:rsidR="00055C3B">
        <w:rPr>
          <w:rFonts w:ascii="Century Gothic" w:hAnsi="Century Gothic" w:cs="Arial"/>
        </w:rPr>
        <w:t>.</w:t>
      </w:r>
    </w:p>
    <w:p w:rsidRPr="00E64C59" w:rsidR="00055C3B" w:rsidP="002A5BAB" w:rsidRDefault="00055C3B" w14:paraId="7C716269" w14:textId="77777777">
      <w:pPr>
        <w:pStyle w:val="Heading3"/>
      </w:pPr>
      <w:bookmarkStart w:name="_Toc532393214" w:id="197"/>
      <w:bookmarkStart w:name="_Toc533669942" w:id="198"/>
      <w:bookmarkStart w:name="_Toc533954788" w:id="199"/>
      <w:bookmarkStart w:name="_Toc534966889" w:id="200"/>
      <w:bookmarkStart w:name="_Toc57718264" w:id="201"/>
      <w:bookmarkStart w:name="_Toc1171227569" w:id="202"/>
      <w:bookmarkStart w:name="_Toc1036211172" w:id="203"/>
      <w:bookmarkStart w:name="_Toc1372604989" w:id="204"/>
      <w:r>
        <w:t>Stop Work</w:t>
      </w:r>
      <w:bookmarkEnd w:id="197"/>
      <w:bookmarkEnd w:id="198"/>
      <w:bookmarkEnd w:id="199"/>
      <w:bookmarkEnd w:id="200"/>
      <w:bookmarkEnd w:id="201"/>
      <w:bookmarkEnd w:id="202"/>
      <w:bookmarkEnd w:id="203"/>
      <w:bookmarkEnd w:id="204"/>
    </w:p>
    <w:p w:rsidRPr="00E64C59" w:rsidR="00055C3B" w:rsidP="00DB0D94" w:rsidRDefault="00055C3B" w14:paraId="24D945F1" w14:textId="33C6939E">
      <w:pPr>
        <w:spacing w:before="120" w:after="120" w:line="22" w:lineRule="atLeast"/>
        <w:ind w:left="360"/>
        <w:rPr>
          <w:rFonts w:ascii="Century Gothic" w:hAnsi="Century Gothic" w:cs="Arial"/>
        </w:rPr>
      </w:pPr>
      <w:r w:rsidRPr="350800B4">
        <w:rPr>
          <w:rFonts w:ascii="Century Gothic" w:hAnsi="Century Gothic" w:cs="Arial"/>
        </w:rPr>
        <w:t>If it is determined, at the sole discretion of the SGC, that Grantee is not meeting the terms and conditions of this Grant Agreement, immediately upon receiving a written notice from the SGC to stop work, Grantee shall cease all work under this Grant Agreement.  The SGC has the sole discretion to determine that Grantee meets the terms and conditions after a stop work order, and to send through certified mail a written notice to Grantee to resume work under this Grant Agreement.</w:t>
      </w:r>
    </w:p>
    <w:p w:rsidRPr="008833FC" w:rsidR="00055C3B" w:rsidP="002A5BAB" w:rsidRDefault="00055C3B" w14:paraId="0C6377B3" w14:textId="5315D0A3">
      <w:pPr>
        <w:pStyle w:val="Heading3"/>
      </w:pPr>
      <w:bookmarkStart w:name="_Toc532393215" w:id="205"/>
      <w:bookmarkStart w:name="_Toc533669943" w:id="206"/>
      <w:bookmarkStart w:name="_Toc533954789" w:id="207"/>
      <w:bookmarkStart w:name="_Toc534966890" w:id="208"/>
      <w:bookmarkStart w:name="_Toc57718265" w:id="209"/>
      <w:bookmarkStart w:name="_Toc1133625397" w:id="210"/>
      <w:bookmarkStart w:name="_Toc1897985637" w:id="211"/>
      <w:bookmarkStart w:name="_Toc627039647" w:id="212"/>
      <w:r>
        <w:t>Publicity</w:t>
      </w:r>
      <w:bookmarkEnd w:id="205"/>
      <w:bookmarkEnd w:id="206"/>
      <w:bookmarkEnd w:id="207"/>
      <w:bookmarkEnd w:id="208"/>
      <w:bookmarkEnd w:id="209"/>
      <w:bookmarkEnd w:id="210"/>
      <w:bookmarkEnd w:id="211"/>
      <w:bookmarkEnd w:id="212"/>
    </w:p>
    <w:p w:rsidRPr="0082283E" w:rsidR="23CD90BE" w:rsidP="00DB0D94" w:rsidRDefault="23CD90BE" w14:paraId="65478C51" w14:textId="622B7A65">
      <w:pPr>
        <w:spacing w:before="120" w:after="120" w:line="200" w:lineRule="atLeast"/>
        <w:ind w:left="360"/>
        <w:rPr>
          <w:rFonts w:ascii="Century Gothic" w:hAnsi="Century Gothic" w:eastAsia="Century Gothic" w:cs="Century Gothic"/>
          <w:color w:val="000000" w:themeColor="text1"/>
        </w:rPr>
      </w:pPr>
      <w:r w:rsidRPr="0082283E">
        <w:rPr>
          <w:rFonts w:ascii="Century Gothic" w:hAnsi="Century Gothic" w:eastAsia="Century Gothic" w:cs="Century Gothic"/>
          <w:color w:val="000000" w:themeColor="text1"/>
        </w:rPr>
        <w:t>Grantee agrees that it will acknowledge</w:t>
      </w:r>
      <w:r w:rsidRPr="3CFCB208" w:rsidR="2AFA1189">
        <w:rPr>
          <w:rFonts w:ascii="Century Gothic" w:hAnsi="Century Gothic" w:eastAsia="Century Gothic" w:cs="Century Gothic"/>
          <w:color w:val="000000" w:themeColor="text1"/>
        </w:rPr>
        <w:t xml:space="preserve"> the</w:t>
      </w:r>
      <w:r w:rsidRPr="0082283E">
        <w:rPr>
          <w:rFonts w:ascii="Century Gothic" w:hAnsi="Century Gothic" w:eastAsia="Century Gothic" w:cs="Century Gothic"/>
          <w:color w:val="000000" w:themeColor="text1"/>
        </w:rPr>
        <w:t xml:space="preserve"> SGC in all publications, websites, signage, invitations, and other media-related and public-outreach products related to the TCC grant. </w:t>
      </w:r>
      <w:r w:rsidR="00FC7D12">
        <w:rPr>
          <w:rFonts w:ascii="Century Gothic" w:hAnsi="Century Gothic" w:eastAsia="Century Gothic" w:cs="Century Gothic"/>
          <w:color w:val="000000" w:themeColor="text1"/>
        </w:rPr>
        <w:t>TCC Grant Manager</w:t>
      </w:r>
      <w:r w:rsidRPr="0082283E">
        <w:rPr>
          <w:rFonts w:ascii="Century Gothic" w:hAnsi="Century Gothic" w:eastAsia="Century Gothic" w:cs="Century Gothic"/>
          <w:color w:val="000000" w:themeColor="text1"/>
        </w:rPr>
        <w:t xml:space="preserve"> will provide </w:t>
      </w:r>
      <w:r w:rsidRPr="3CFCB208" w:rsidR="721E4A6A">
        <w:rPr>
          <w:rFonts w:ascii="Century Gothic" w:hAnsi="Century Gothic" w:eastAsia="Century Gothic" w:cs="Century Gothic"/>
          <w:color w:val="000000" w:themeColor="text1"/>
        </w:rPr>
        <w:t xml:space="preserve">the </w:t>
      </w:r>
      <w:r w:rsidRPr="0082283E">
        <w:rPr>
          <w:rFonts w:ascii="Century Gothic" w:hAnsi="Century Gothic" w:eastAsia="Century Gothic" w:cs="Century Gothic"/>
          <w:color w:val="000000" w:themeColor="text1"/>
        </w:rPr>
        <w:t xml:space="preserve">SGC logo files and guidance on their usage directly to Grantee. Grantee agrees to adhere to the TCC Communications Kit provided by </w:t>
      </w:r>
      <w:r w:rsidRPr="3CFCB208" w:rsidR="667FD774">
        <w:rPr>
          <w:rFonts w:ascii="Century Gothic" w:hAnsi="Century Gothic" w:eastAsia="Century Gothic" w:cs="Century Gothic"/>
          <w:color w:val="000000" w:themeColor="text1"/>
        </w:rPr>
        <w:t xml:space="preserve">the </w:t>
      </w:r>
      <w:r w:rsidRPr="0082283E">
        <w:rPr>
          <w:rFonts w:ascii="Century Gothic" w:hAnsi="Century Gothic" w:eastAsia="Century Gothic" w:cs="Century Gothic"/>
          <w:color w:val="000000" w:themeColor="text1"/>
        </w:rPr>
        <w:t>SGC (</w:t>
      </w:r>
      <w:hyperlink w:history="1" w:anchor="_Exhibit_E,_TCC">
        <w:r w:rsidRPr="00FC7D12">
          <w:rPr>
            <w:rStyle w:val="Hyperlink"/>
            <w:rFonts w:ascii="Century Gothic" w:hAnsi="Century Gothic" w:eastAsia="Century Gothic" w:cs="Century Gothic"/>
          </w:rPr>
          <w:t>Exhibit E</w:t>
        </w:r>
      </w:hyperlink>
      <w:r w:rsidRPr="0082283E">
        <w:rPr>
          <w:rFonts w:ascii="Century Gothic" w:hAnsi="Century Gothic" w:eastAsia="Century Gothic" w:cs="Century Gothic"/>
          <w:color w:val="000000" w:themeColor="text1"/>
        </w:rPr>
        <w:t>). If Grantee is planning an event or announcement, needs sample materials, or needs assistance or advice regarding digital or print materials, press, social media, and/or general communications, please contact your TCC Grant Manager.</w:t>
      </w:r>
    </w:p>
    <w:p w:rsidRPr="0082283E" w:rsidR="23CD90BE" w:rsidP="0082283E" w:rsidRDefault="23CD90BE" w14:paraId="26A948A9" w14:textId="182BA025">
      <w:pPr>
        <w:pStyle w:val="ListParagraph"/>
        <w:numPr>
          <w:ilvl w:val="0"/>
          <w:numId w:val="6"/>
        </w:numPr>
        <w:spacing w:before="120" w:after="120" w:line="22" w:lineRule="atLeast"/>
        <w:rPr>
          <w:rFonts w:ascii="Century Gothic" w:hAnsi="Century Gothic" w:eastAsia="Century Gothic" w:cs="Century Gothic"/>
          <w:color w:val="000000" w:themeColor="text1"/>
        </w:rPr>
      </w:pPr>
      <w:r w:rsidRPr="0082283E">
        <w:rPr>
          <w:rStyle w:val="normaltextrun"/>
          <w:rFonts w:ascii="Century Gothic" w:hAnsi="Century Gothic" w:eastAsia="Century Gothic" w:cs="Century Gothic"/>
          <w:color w:val="000000" w:themeColor="text1"/>
        </w:rPr>
        <w:t xml:space="preserve">Long-Form Materials: Long-form written materials, such as reports, must include the following standard language about </w:t>
      </w:r>
      <w:r w:rsidRPr="3CFCB208" w:rsidR="36500591">
        <w:rPr>
          <w:rStyle w:val="normaltextrun"/>
          <w:rFonts w:ascii="Century Gothic" w:hAnsi="Century Gothic" w:eastAsia="Century Gothic" w:cs="Century Gothic"/>
          <w:color w:val="000000" w:themeColor="text1"/>
        </w:rPr>
        <w:t xml:space="preserve">the </w:t>
      </w:r>
      <w:r w:rsidRPr="0082283E">
        <w:rPr>
          <w:rStyle w:val="normaltextrun"/>
          <w:rFonts w:ascii="Century Gothic" w:hAnsi="Century Gothic" w:eastAsia="Century Gothic" w:cs="Century Gothic"/>
          <w:color w:val="000000" w:themeColor="text1"/>
        </w:rPr>
        <w:t>SGC and TCC:</w:t>
      </w:r>
    </w:p>
    <w:p w:rsidRPr="0082283E" w:rsidR="23CD90BE" w:rsidP="0082283E" w:rsidRDefault="72630A37" w14:paraId="0BABC1AE" w14:textId="1DD9EB0C">
      <w:pPr>
        <w:spacing w:beforeAutospacing="1" w:afterAutospacing="1" w:line="240" w:lineRule="auto"/>
        <w:ind w:left="1080"/>
        <w:rPr>
          <w:rFonts w:ascii="Century Gothic" w:hAnsi="Century Gothic" w:eastAsia="Century Gothic" w:cs="Century Gothic"/>
          <w:color w:val="000000" w:themeColor="text1"/>
        </w:rPr>
      </w:pPr>
      <w:r w:rsidRPr="350800B4">
        <w:rPr>
          <w:rStyle w:val="normaltextrun"/>
          <w:rFonts w:ascii="Century Gothic" w:hAnsi="Century Gothic" w:eastAsia="Century Gothic" w:cs="Century Gothic"/>
          <w:i/>
          <w:iCs/>
          <w:color w:val="000000" w:themeColor="text1"/>
        </w:rPr>
        <w:t>“</w:t>
      </w:r>
      <w:r w:rsidRPr="0082283E" w:rsidR="23CD90BE">
        <w:rPr>
          <w:rStyle w:val="normaltextrun"/>
          <w:rFonts w:ascii="Century Gothic" w:hAnsi="Century Gothic" w:eastAsia="Century Gothic" w:cs="Century Gothic"/>
          <w:i/>
          <w:iCs/>
          <w:color w:val="000000" w:themeColor="text1"/>
        </w:rPr>
        <w:t xml:space="preserve">The Transformative Climate Communities (TCC) Program funds community-led development and infrastructure projects that achieve major environmental, health and economic benefits in California’s most disadvantaged communities. TCC empowers the communities most impacted by pollution to choose their own goals, </w:t>
      </w:r>
      <w:r w:rsidRPr="0082283E" w:rsidR="003524AD">
        <w:rPr>
          <w:rStyle w:val="normaltextrun"/>
          <w:rFonts w:ascii="Century Gothic" w:hAnsi="Century Gothic" w:eastAsia="Century Gothic" w:cs="Century Gothic"/>
          <w:i/>
          <w:iCs/>
          <w:color w:val="000000" w:themeColor="text1"/>
        </w:rPr>
        <w:t>strategies,</w:t>
      </w:r>
      <w:r w:rsidRPr="0082283E" w:rsidR="23CD90BE">
        <w:rPr>
          <w:rStyle w:val="normaltextrun"/>
          <w:rFonts w:ascii="Century Gothic" w:hAnsi="Century Gothic" w:eastAsia="Century Gothic" w:cs="Century Gothic"/>
          <w:i/>
          <w:iCs/>
          <w:color w:val="000000" w:themeColor="text1"/>
        </w:rPr>
        <w:t xml:space="preserve"> and projects to enact transformational change – all with data-driven milestones and measurable outcomes. This program is administered by the California Strategic Growth Council (SGC) which coordinates the activities of State agencies and partners with stakeholders to promote sustainability, economic prosperity, and quality of life for all Californians. </w:t>
      </w:r>
      <w:hyperlink w:history="1" r:id="rId17">
        <w:r w:rsidRPr="350800B4" w:rsidR="23CD90BE">
          <w:rPr>
            <w:rStyle w:val="Hyperlink"/>
            <w:rFonts w:ascii="Calibri" w:hAnsi="Calibri" w:eastAsia="Calibri" w:cs="Calibri"/>
            <w:i/>
            <w:iCs/>
          </w:rPr>
          <w:t>www.sgc.ca.gov</w:t>
        </w:r>
      </w:hyperlink>
      <w:r w:rsidRPr="0082283E" w:rsidR="23CD90BE">
        <w:rPr>
          <w:rStyle w:val="normaltextrun"/>
          <w:rFonts w:ascii="Century Gothic" w:hAnsi="Century Gothic" w:eastAsia="Century Gothic" w:cs="Century Gothic"/>
          <w:i/>
          <w:iCs/>
          <w:color w:val="0078D4"/>
          <w:u w:val="single"/>
        </w:rPr>
        <w:t>.</w:t>
      </w:r>
      <w:r w:rsidRPr="350800B4" w:rsidR="6B82F66D">
        <w:rPr>
          <w:rStyle w:val="normaltextrun"/>
          <w:rFonts w:ascii="Century Gothic" w:hAnsi="Century Gothic" w:eastAsia="Century Gothic" w:cs="Century Gothic"/>
          <w:i/>
          <w:iCs/>
          <w:color w:val="0078D4"/>
          <w:u w:val="single"/>
        </w:rPr>
        <w:t>”</w:t>
      </w:r>
      <w:r w:rsidRPr="0082283E" w:rsidR="23CD90BE">
        <w:rPr>
          <w:rStyle w:val="normaltextrun"/>
          <w:rFonts w:ascii="Century Gothic" w:hAnsi="Century Gothic" w:eastAsia="Century Gothic" w:cs="Century Gothic"/>
          <w:i/>
          <w:iCs/>
          <w:color w:val="000000" w:themeColor="text1"/>
        </w:rPr>
        <w:t> </w:t>
      </w:r>
      <w:r w:rsidRPr="0082283E" w:rsidR="23CD90BE">
        <w:rPr>
          <w:rStyle w:val="eop"/>
          <w:rFonts w:ascii="Century Gothic" w:hAnsi="Century Gothic" w:eastAsia="Century Gothic" w:cs="Century Gothic"/>
          <w:color w:val="000000" w:themeColor="text1"/>
        </w:rPr>
        <w:t> </w:t>
      </w:r>
    </w:p>
    <w:p w:rsidRPr="0082283E" w:rsidR="23CD90BE" w:rsidP="0082283E" w:rsidRDefault="23CD90BE" w14:paraId="475D7383" w14:textId="22488AD6">
      <w:pPr>
        <w:pStyle w:val="ListParagraph"/>
        <w:numPr>
          <w:ilvl w:val="0"/>
          <w:numId w:val="5"/>
        </w:numPr>
        <w:spacing w:beforeAutospacing="1" w:afterAutospacing="1" w:line="240" w:lineRule="auto"/>
        <w:rPr>
          <w:rFonts w:ascii="Century Gothic" w:hAnsi="Century Gothic" w:eastAsia="Century Gothic" w:cs="Century Gothic"/>
          <w:color w:val="000000" w:themeColor="text1"/>
        </w:rPr>
      </w:pPr>
      <w:r w:rsidRPr="0082283E">
        <w:rPr>
          <w:rStyle w:val="normaltextrun"/>
          <w:rFonts w:ascii="Century Gothic" w:hAnsi="Century Gothic" w:eastAsia="Century Gothic" w:cs="Century Gothic"/>
          <w:color w:val="000000" w:themeColor="text1"/>
        </w:rPr>
        <w:t>Press Releases, Flyers, and Visual Materials: Any informational materials that do not qualify as long-form, but that include at least a paragraph of text, such as press releases, media advisories, short case studies, some flyers, etc., should include following language: </w:t>
      </w:r>
    </w:p>
    <w:p w:rsidRPr="0082283E" w:rsidR="08B0367F" w:rsidP="592BC6D5" w:rsidRDefault="23CD90BE" w14:paraId="55C5E8BD" w14:textId="43B7615B">
      <w:pPr>
        <w:spacing w:beforeAutospacing="1" w:afterAutospacing="1" w:line="240" w:lineRule="auto"/>
        <w:ind w:left="1080"/>
        <w:rPr>
          <w:rFonts w:ascii="Century Gothic" w:hAnsi="Century Gothic" w:eastAsia="Century Gothic" w:cs="Century Gothic"/>
          <w:color w:val="000000" w:themeColor="text1"/>
        </w:rPr>
      </w:pPr>
      <w:r w:rsidRPr="592BC6D5">
        <w:rPr>
          <w:rStyle w:val="normaltextrun"/>
          <w:rFonts w:ascii="Century Gothic" w:hAnsi="Century Gothic" w:eastAsia="Century Gothic" w:cs="Century Gothic"/>
          <w:i/>
          <w:iCs/>
          <w:color w:val="000000" w:themeColor="text1"/>
        </w:rPr>
        <w:t xml:space="preserve">“[Project Name] is supported by </w:t>
      </w:r>
      <w:r w:rsidRPr="592BC6D5" w:rsidR="003524AD">
        <w:rPr>
          <w:rStyle w:val="normaltextrun"/>
          <w:rFonts w:ascii="Century Gothic" w:hAnsi="Century Gothic" w:eastAsia="Century Gothic" w:cs="Century Gothic"/>
          <w:i/>
          <w:iCs/>
          <w:color w:val="000000" w:themeColor="text1"/>
        </w:rPr>
        <w:t xml:space="preserve">the </w:t>
      </w:r>
      <w:r w:rsidRPr="592BC6D5">
        <w:rPr>
          <w:rStyle w:val="normaltextrun"/>
          <w:rFonts w:ascii="Century Gothic" w:hAnsi="Century Gothic" w:eastAsia="Century Gothic" w:cs="Century Gothic"/>
          <w:i/>
          <w:iCs/>
          <w:color w:val="000000" w:themeColor="text1"/>
        </w:rPr>
        <w:t>California Strategic Growth Council’s Transformative Climate Communities program with funds from California’s General Fund.</w:t>
      </w:r>
      <w:r w:rsidRPr="592BC6D5" w:rsidR="684CE79A">
        <w:rPr>
          <w:rStyle w:val="normaltextrun"/>
          <w:rFonts w:ascii="Century Gothic" w:hAnsi="Century Gothic" w:eastAsia="Century Gothic" w:cs="Century Gothic"/>
          <w:i/>
          <w:iCs/>
          <w:color w:val="000000" w:themeColor="text1"/>
        </w:rPr>
        <w:t>”</w:t>
      </w:r>
      <w:r w:rsidRPr="592BC6D5">
        <w:rPr>
          <w:rStyle w:val="normaltextrun"/>
          <w:rFonts w:ascii="Century Gothic" w:hAnsi="Century Gothic" w:eastAsia="Century Gothic" w:cs="Century Gothic"/>
          <w:i/>
          <w:iCs/>
          <w:color w:val="000000" w:themeColor="text1"/>
        </w:rPr>
        <w:t xml:space="preserve"> </w:t>
      </w:r>
    </w:p>
    <w:p w:rsidR="23CD90BE" w:rsidP="3CFCB208" w:rsidRDefault="23CD90BE" w14:paraId="63EC8A20" w14:textId="13704A22">
      <w:pPr>
        <w:spacing w:before="120" w:after="120" w:line="22" w:lineRule="atLeast"/>
        <w:ind w:left="360"/>
        <w:rPr>
          <w:rStyle w:val="normaltextrun"/>
          <w:rFonts w:ascii="Century Gothic" w:hAnsi="Century Gothic" w:eastAsia="Century Gothic" w:cs="Century Gothic"/>
          <w:color w:val="000000" w:themeColor="text1"/>
        </w:rPr>
      </w:pPr>
      <w:r w:rsidRPr="0082283E">
        <w:rPr>
          <w:rStyle w:val="normaltextrun"/>
          <w:rFonts w:ascii="Century Gothic" w:hAnsi="Century Gothic" w:eastAsia="Century Gothic" w:cs="Century Gothic"/>
          <w:color w:val="000000" w:themeColor="text1"/>
        </w:rPr>
        <w:t xml:space="preserve">Grantee may at times produce promotional materials that are primarily visual in nature, such as banners, signage, certain flyers, and sharable images for social media. In such cases, when including the above boilerplate language acknowledging </w:t>
      </w:r>
      <w:r w:rsidRPr="3CFCB208" w:rsidR="18A821EE">
        <w:rPr>
          <w:rStyle w:val="normaltextrun"/>
          <w:rFonts w:ascii="Century Gothic" w:hAnsi="Century Gothic" w:eastAsia="Century Gothic" w:cs="Century Gothic"/>
          <w:color w:val="000000" w:themeColor="text1"/>
        </w:rPr>
        <w:t xml:space="preserve">the </w:t>
      </w:r>
      <w:r w:rsidRPr="0082283E">
        <w:rPr>
          <w:rStyle w:val="normaltextrun"/>
          <w:rFonts w:ascii="Century Gothic" w:hAnsi="Century Gothic" w:eastAsia="Century Gothic" w:cs="Century Gothic"/>
          <w:color w:val="000000" w:themeColor="text1"/>
        </w:rPr>
        <w:t xml:space="preserve">SGC support is not practical, Grantee should instead include the official logo of </w:t>
      </w:r>
      <w:r w:rsidRPr="3CFCB208" w:rsidR="6BCE572B">
        <w:rPr>
          <w:rStyle w:val="normaltextrun"/>
          <w:rFonts w:ascii="Century Gothic" w:hAnsi="Century Gothic" w:eastAsia="Century Gothic" w:cs="Century Gothic"/>
          <w:color w:val="000000" w:themeColor="text1"/>
        </w:rPr>
        <w:t xml:space="preserve">the </w:t>
      </w:r>
      <w:r w:rsidRPr="0082283E">
        <w:rPr>
          <w:rStyle w:val="normaltextrun"/>
          <w:rFonts w:ascii="Century Gothic" w:hAnsi="Century Gothic" w:eastAsia="Century Gothic" w:cs="Century Gothic"/>
          <w:color w:val="000000" w:themeColor="text1"/>
        </w:rPr>
        <w:t>SGC, preceded by the words “Funded by.” </w:t>
      </w:r>
    </w:p>
    <w:p w:rsidRPr="00E64C59" w:rsidR="00055C3B" w:rsidP="002A5BAB" w:rsidRDefault="00055C3B" w14:paraId="63EFA3D7" w14:textId="7202629F">
      <w:pPr>
        <w:pStyle w:val="Heading3"/>
      </w:pPr>
      <w:bookmarkStart w:name="_Toc123820690" w:id="213"/>
      <w:bookmarkStart w:name="_Toc532393216" w:id="214"/>
      <w:bookmarkStart w:name="_Toc533669944" w:id="215"/>
      <w:bookmarkStart w:name="_Toc533954790" w:id="216"/>
      <w:bookmarkStart w:name="_Toc534966891" w:id="217"/>
      <w:bookmarkStart w:name="_Toc57718266" w:id="218"/>
      <w:bookmarkStart w:name="_Toc885292083" w:id="219"/>
      <w:bookmarkStart w:name="_Toc1235264107" w:id="220"/>
      <w:bookmarkStart w:name="_Toc1642605819" w:id="221"/>
      <w:bookmarkEnd w:id="213"/>
      <w:r>
        <w:t>Drug-Free Workplace Certification</w:t>
      </w:r>
      <w:bookmarkEnd w:id="214"/>
      <w:bookmarkEnd w:id="215"/>
      <w:bookmarkEnd w:id="216"/>
      <w:bookmarkEnd w:id="217"/>
      <w:bookmarkEnd w:id="218"/>
      <w:bookmarkEnd w:id="219"/>
      <w:bookmarkEnd w:id="220"/>
      <w:bookmarkEnd w:id="221"/>
    </w:p>
    <w:p w:rsidRPr="00E64C59" w:rsidR="00055C3B" w:rsidP="00055C3B" w:rsidRDefault="00055C3B" w14:paraId="7B6D4FE9" w14:textId="77777777">
      <w:pPr>
        <w:spacing w:before="120" w:after="120" w:line="22" w:lineRule="atLeast"/>
        <w:ind w:left="360"/>
        <w:rPr>
          <w:rFonts w:ascii="Century Gothic" w:hAnsi="Century Gothic" w:cs="Arial"/>
        </w:rPr>
      </w:pPr>
      <w:r w:rsidRPr="00E64C59">
        <w:rPr>
          <w:rFonts w:ascii="Century Gothic" w:hAnsi="Century Gothic" w:cs="Arial"/>
        </w:rPr>
        <w:t>In signing this Grant Agreement, Grantee certifies that it will comply with the requirements of the Drug-Free Workplace Act of 1990 and will provide a drug-free workplace by taking the following actions:</w:t>
      </w:r>
    </w:p>
    <w:p w:rsidRPr="00E64C59" w:rsidR="00055C3B" w:rsidP="00055C3B" w:rsidRDefault="00055C3B" w14:paraId="2B9F918F" w14:textId="77777777">
      <w:pPr>
        <w:pStyle w:val="ListParagraph"/>
        <w:numPr>
          <w:ilvl w:val="0"/>
          <w:numId w:val="40"/>
        </w:numPr>
        <w:spacing w:before="120" w:after="120" w:line="22" w:lineRule="atLeast"/>
        <w:ind w:left="720"/>
        <w:contextualSpacing w:val="0"/>
        <w:rPr>
          <w:rFonts w:ascii="Century Gothic" w:hAnsi="Century Gothic" w:cs="Arial"/>
        </w:rPr>
      </w:pPr>
      <w:r w:rsidRPr="00E64C59">
        <w:rPr>
          <w:rFonts w:ascii="Century Gothic" w:hAnsi="Century Gothic" w:cs="Arial"/>
        </w:rPr>
        <w:t>Publish a statement notifying employees that unlawful manufacture, distribution, dispensation, possession, or use of a controlled substance is prohibited and specifying actions to be taken against employees for violations.</w:t>
      </w:r>
    </w:p>
    <w:p w:rsidRPr="00E64C59" w:rsidR="00055C3B" w:rsidP="00055C3B" w:rsidRDefault="00055C3B" w14:paraId="239FF4CA" w14:textId="77777777">
      <w:pPr>
        <w:pStyle w:val="ListParagraph"/>
        <w:numPr>
          <w:ilvl w:val="0"/>
          <w:numId w:val="40"/>
        </w:numPr>
        <w:spacing w:before="120" w:after="120" w:line="22" w:lineRule="atLeast"/>
        <w:ind w:left="720"/>
        <w:contextualSpacing w:val="0"/>
        <w:rPr>
          <w:rFonts w:ascii="Century Gothic" w:hAnsi="Century Gothic" w:cs="Arial"/>
        </w:rPr>
      </w:pPr>
      <w:r w:rsidRPr="00E64C59">
        <w:rPr>
          <w:rFonts w:ascii="Century Gothic" w:hAnsi="Century Gothic" w:cs="Arial"/>
        </w:rPr>
        <w:t>Establish a Drug-Free Awareness Program to inform employees about:</w:t>
      </w:r>
    </w:p>
    <w:p w:rsidRPr="00E64C59" w:rsidR="00055C3B" w:rsidP="00055C3B" w:rsidRDefault="00055C3B" w14:paraId="4A7EBB0E" w14:textId="77777777">
      <w:pPr>
        <w:pStyle w:val="ListParagraph"/>
        <w:numPr>
          <w:ilvl w:val="1"/>
          <w:numId w:val="41"/>
        </w:numPr>
        <w:spacing w:before="120" w:after="120" w:line="22" w:lineRule="atLeast"/>
        <w:ind w:left="1080" w:hanging="180"/>
        <w:contextualSpacing w:val="0"/>
        <w:rPr>
          <w:rFonts w:ascii="Century Gothic" w:hAnsi="Century Gothic" w:cs="Arial"/>
        </w:rPr>
      </w:pPr>
      <w:r w:rsidRPr="00E64C59">
        <w:rPr>
          <w:rFonts w:ascii="Century Gothic" w:hAnsi="Century Gothic" w:cs="Arial"/>
        </w:rPr>
        <w:t>The dangers of drug abuse in the workplace.</w:t>
      </w:r>
    </w:p>
    <w:p w:rsidRPr="00E64C59" w:rsidR="00055C3B" w:rsidP="00055C3B" w:rsidRDefault="00055C3B" w14:paraId="7ADAE179" w14:textId="77777777">
      <w:pPr>
        <w:pStyle w:val="ListParagraph"/>
        <w:numPr>
          <w:ilvl w:val="1"/>
          <w:numId w:val="41"/>
        </w:numPr>
        <w:spacing w:before="120" w:after="120" w:line="22" w:lineRule="atLeast"/>
        <w:ind w:left="1080" w:hanging="180"/>
        <w:contextualSpacing w:val="0"/>
        <w:rPr>
          <w:rFonts w:ascii="Century Gothic" w:hAnsi="Century Gothic" w:cs="Arial"/>
        </w:rPr>
      </w:pPr>
      <w:r w:rsidRPr="00E64C59">
        <w:rPr>
          <w:rFonts w:ascii="Century Gothic" w:hAnsi="Century Gothic" w:cs="Arial"/>
        </w:rPr>
        <w:t>The person's or organization's policy of maintaining a drug-free workplace.</w:t>
      </w:r>
    </w:p>
    <w:p w:rsidRPr="00E64C59" w:rsidR="00055C3B" w:rsidP="00055C3B" w:rsidRDefault="00055C3B" w14:paraId="3A08D38C" w14:textId="77777777">
      <w:pPr>
        <w:pStyle w:val="ListParagraph"/>
        <w:numPr>
          <w:ilvl w:val="1"/>
          <w:numId w:val="41"/>
        </w:numPr>
        <w:spacing w:before="120" w:after="120" w:line="22" w:lineRule="atLeast"/>
        <w:ind w:left="1080" w:hanging="180"/>
        <w:contextualSpacing w:val="0"/>
        <w:rPr>
          <w:rFonts w:ascii="Century Gothic" w:hAnsi="Century Gothic" w:cs="Arial"/>
        </w:rPr>
      </w:pPr>
      <w:r w:rsidRPr="00E64C59">
        <w:rPr>
          <w:rFonts w:ascii="Century Gothic" w:hAnsi="Century Gothic" w:cs="Arial"/>
        </w:rPr>
        <w:t>Any available counseling, rehabilitation, and employee assistance programs.</w:t>
      </w:r>
    </w:p>
    <w:p w:rsidRPr="00E64C59" w:rsidR="00055C3B" w:rsidP="00055C3B" w:rsidRDefault="00055C3B" w14:paraId="7FA86D9C" w14:textId="77777777">
      <w:pPr>
        <w:pStyle w:val="ListParagraph"/>
        <w:numPr>
          <w:ilvl w:val="1"/>
          <w:numId w:val="41"/>
        </w:numPr>
        <w:spacing w:before="120" w:after="120" w:line="22" w:lineRule="atLeast"/>
        <w:ind w:left="1080" w:hanging="180"/>
        <w:contextualSpacing w:val="0"/>
        <w:rPr>
          <w:rFonts w:ascii="Century Gothic" w:hAnsi="Century Gothic" w:cs="Arial"/>
        </w:rPr>
      </w:pPr>
      <w:r w:rsidRPr="00E64C59">
        <w:rPr>
          <w:rFonts w:ascii="Century Gothic" w:hAnsi="Century Gothic" w:cs="Arial"/>
        </w:rPr>
        <w:t xml:space="preserve">Penalties that may be imposed upon employees for drug abuse violations. </w:t>
      </w:r>
    </w:p>
    <w:p w:rsidRPr="00E64C59" w:rsidR="00055C3B" w:rsidP="00055C3B" w:rsidRDefault="00055C3B" w14:paraId="7B81EC02" w14:textId="77777777">
      <w:pPr>
        <w:pStyle w:val="ListParagraph"/>
        <w:numPr>
          <w:ilvl w:val="0"/>
          <w:numId w:val="40"/>
        </w:numPr>
        <w:spacing w:before="120" w:after="120" w:line="22" w:lineRule="atLeast"/>
        <w:ind w:left="720"/>
        <w:contextualSpacing w:val="0"/>
        <w:rPr>
          <w:rFonts w:ascii="Century Gothic" w:hAnsi="Century Gothic" w:cs="Arial"/>
        </w:rPr>
      </w:pPr>
      <w:r w:rsidRPr="00E64C59">
        <w:rPr>
          <w:rFonts w:ascii="Century Gothic" w:hAnsi="Century Gothic" w:cs="Arial"/>
        </w:rPr>
        <w:t>Every employee who works on this Grant Agreement will:</w:t>
      </w:r>
    </w:p>
    <w:p w:rsidRPr="00E64C59" w:rsidR="00055C3B" w:rsidP="00055C3B" w:rsidRDefault="00055C3B" w14:paraId="4248101F" w14:textId="77777777">
      <w:pPr>
        <w:pStyle w:val="ListParagraph"/>
        <w:numPr>
          <w:ilvl w:val="1"/>
          <w:numId w:val="42"/>
        </w:numPr>
        <w:spacing w:before="120" w:after="120" w:line="22" w:lineRule="atLeast"/>
        <w:ind w:left="1080" w:hanging="180"/>
        <w:contextualSpacing w:val="0"/>
        <w:rPr>
          <w:rFonts w:ascii="Century Gothic" w:hAnsi="Century Gothic" w:cs="Arial"/>
        </w:rPr>
      </w:pPr>
      <w:r w:rsidRPr="00E64C59">
        <w:rPr>
          <w:rFonts w:ascii="Century Gothic" w:hAnsi="Century Gothic" w:cs="Arial"/>
        </w:rPr>
        <w:t>Receive a copy of the company's drug-free workplace policy statement.</w:t>
      </w:r>
    </w:p>
    <w:p w:rsidRPr="00E64C59" w:rsidR="00055C3B" w:rsidP="00055C3B" w:rsidRDefault="00055C3B" w14:paraId="619F57CA" w14:textId="77777777">
      <w:pPr>
        <w:pStyle w:val="ListParagraph"/>
        <w:numPr>
          <w:ilvl w:val="1"/>
          <w:numId w:val="42"/>
        </w:numPr>
        <w:spacing w:before="120" w:after="120" w:line="22" w:lineRule="atLeast"/>
        <w:ind w:left="1080" w:hanging="180"/>
        <w:contextualSpacing w:val="0"/>
        <w:rPr>
          <w:rFonts w:ascii="Century Gothic" w:hAnsi="Century Gothic" w:cs="Arial"/>
        </w:rPr>
      </w:pPr>
      <w:r w:rsidRPr="00E64C59">
        <w:rPr>
          <w:rFonts w:ascii="Century Gothic" w:hAnsi="Century Gothic" w:cs="Arial"/>
        </w:rPr>
        <w:t>Agree to abide by the terms of the company's statement as a condition of employment on this Grant Agreement.</w:t>
      </w:r>
    </w:p>
    <w:p w:rsidRPr="00E64C59" w:rsidR="00055C3B" w:rsidP="00055C3B" w:rsidRDefault="00055C3B" w14:paraId="38F7DB1E" w14:textId="77F67210">
      <w:pPr>
        <w:spacing w:before="120" w:after="120" w:line="22" w:lineRule="atLeast"/>
        <w:ind w:left="450"/>
        <w:rPr>
          <w:rFonts w:ascii="Century Gothic" w:hAnsi="Century Gothic" w:cs="Arial"/>
        </w:rPr>
      </w:pPr>
      <w:r w:rsidRPr="1E5D78AA">
        <w:rPr>
          <w:rFonts w:ascii="Century Gothic" w:hAnsi="Century Gothic" w:cs="Arial"/>
        </w:rPr>
        <w:t xml:space="preserve">Failure to comply with these requirements may result in suspension of payments under this Grant Agreement or termination of this Grant Agreement or both, and Grantee may be ineligible for award of any future State of California agreements if the SGC determines that any of the following has occurred: Grantee has made false </w:t>
      </w:r>
      <w:r w:rsidRPr="1E5D78AA" w:rsidR="0082283E">
        <w:rPr>
          <w:rFonts w:ascii="Century Gothic" w:hAnsi="Century Gothic" w:cs="Arial"/>
        </w:rPr>
        <w:t>certification or</w:t>
      </w:r>
      <w:r w:rsidRPr="1E5D78AA">
        <w:rPr>
          <w:rFonts w:ascii="Century Gothic" w:hAnsi="Century Gothic" w:cs="Arial"/>
        </w:rPr>
        <w:t xml:space="preserve"> violated the certification by failing to carry out the requirements as noted above (Gov. Code §8350 et seq.). </w:t>
      </w:r>
    </w:p>
    <w:p w:rsidRPr="00E64C59" w:rsidR="00055C3B" w:rsidP="002A5BAB" w:rsidRDefault="00055C3B" w14:paraId="179DD59C" w14:textId="77777777">
      <w:pPr>
        <w:pStyle w:val="Heading3"/>
      </w:pPr>
      <w:bookmarkStart w:name="_Toc532393217" w:id="222"/>
      <w:bookmarkStart w:name="_Toc533669945" w:id="223"/>
      <w:bookmarkStart w:name="_Toc533954791" w:id="224"/>
      <w:bookmarkStart w:name="_Toc534966892" w:id="225"/>
      <w:bookmarkStart w:name="_Toc57718267" w:id="226"/>
      <w:bookmarkStart w:name="_Toc1626775430" w:id="227"/>
      <w:bookmarkStart w:name="_Toc2146164947" w:id="228"/>
      <w:bookmarkStart w:name="_Toc139857445" w:id="229"/>
      <w:r>
        <w:t>Americans with Disabilities Act</w:t>
      </w:r>
      <w:bookmarkEnd w:id="222"/>
      <w:bookmarkEnd w:id="223"/>
      <w:bookmarkEnd w:id="224"/>
      <w:bookmarkEnd w:id="225"/>
      <w:bookmarkEnd w:id="226"/>
      <w:bookmarkEnd w:id="227"/>
      <w:bookmarkEnd w:id="228"/>
      <w:bookmarkEnd w:id="229"/>
    </w:p>
    <w:p w:rsidRPr="00E64C59" w:rsidR="00055C3B" w:rsidP="00055C3B" w:rsidRDefault="00055C3B" w14:paraId="1D186EA2" w14:textId="608E74DB">
      <w:pPr>
        <w:spacing w:before="120" w:after="120" w:line="22" w:lineRule="atLeast"/>
        <w:ind w:left="360"/>
        <w:rPr>
          <w:rFonts w:ascii="Century Gothic" w:hAnsi="Century Gothic" w:cs="Arial"/>
        </w:rPr>
      </w:pPr>
      <w:r w:rsidRPr="1E5D78AA">
        <w:rPr>
          <w:rFonts w:ascii="Century Gothic" w:hAnsi="Century Gothic" w:cs="Arial"/>
        </w:rPr>
        <w:t xml:space="preserve">Grantee assures the SGC that </w:t>
      </w:r>
      <w:r>
        <w:rPr>
          <w:rFonts w:ascii="Century Gothic" w:hAnsi="Century Gothic" w:cs="Arial"/>
        </w:rPr>
        <w:t>Grantee</w:t>
      </w:r>
      <w:r w:rsidRPr="1E5D78AA">
        <w:rPr>
          <w:rFonts w:ascii="Century Gothic" w:hAnsi="Century Gothic" w:cs="Arial"/>
        </w:rPr>
        <w:t xml:space="preserve"> complies with the Americans with Disabilities Act (ADA) of 1990, which prohibits discrimination </w:t>
      </w:r>
      <w:proofErr w:type="gramStart"/>
      <w:r w:rsidRPr="1E5D78AA">
        <w:rPr>
          <w:rFonts w:ascii="Century Gothic" w:hAnsi="Century Gothic" w:cs="Arial"/>
        </w:rPr>
        <w:t>on the basis of</w:t>
      </w:r>
      <w:proofErr w:type="gramEnd"/>
      <w:r w:rsidRPr="1E5D78AA">
        <w:rPr>
          <w:rFonts w:ascii="Century Gothic" w:hAnsi="Century Gothic" w:cs="Arial"/>
        </w:rPr>
        <w:t xml:space="preserve"> disability, as well as all applicable regulations and guidelines issued pursuant to the ADA (42 U.S.C. 12101 et seq.).</w:t>
      </w:r>
    </w:p>
    <w:p w:rsidRPr="00E64C59" w:rsidR="00055C3B" w:rsidP="002A5BAB" w:rsidRDefault="00055C3B" w14:paraId="4D58EFBA" w14:textId="77777777">
      <w:pPr>
        <w:pStyle w:val="Heading3"/>
      </w:pPr>
      <w:bookmarkStart w:name="_Toc532393218" w:id="230"/>
      <w:bookmarkStart w:name="_Toc533669946" w:id="231"/>
      <w:bookmarkStart w:name="_Toc533954792" w:id="232"/>
      <w:bookmarkStart w:name="_Toc534966893" w:id="233"/>
      <w:bookmarkStart w:name="_Toc57718268" w:id="234"/>
      <w:bookmarkStart w:name="_Toc871171240" w:id="235"/>
      <w:bookmarkStart w:name="_Toc1999950896" w:id="236"/>
      <w:bookmarkStart w:name="_Toc139371640" w:id="237"/>
      <w:r>
        <w:t>Air/Water Pollution Violation Certification</w:t>
      </w:r>
      <w:bookmarkEnd w:id="230"/>
      <w:bookmarkEnd w:id="231"/>
      <w:bookmarkEnd w:id="232"/>
      <w:bookmarkEnd w:id="233"/>
      <w:bookmarkEnd w:id="234"/>
      <w:r>
        <w:t xml:space="preserve"> </w:t>
      </w:r>
      <w:bookmarkEnd w:id="235"/>
      <w:bookmarkEnd w:id="236"/>
      <w:bookmarkEnd w:id="237"/>
    </w:p>
    <w:p w:rsidRPr="00E64C59" w:rsidR="00055C3B" w:rsidP="00055C3B" w:rsidRDefault="00055C3B" w14:paraId="67F19938" w14:textId="77777777">
      <w:pPr>
        <w:spacing w:before="120" w:after="120" w:line="22" w:lineRule="atLeast"/>
        <w:ind w:left="360"/>
        <w:rPr>
          <w:rFonts w:ascii="Century Gothic" w:hAnsi="Century Gothic" w:cs="Arial"/>
        </w:rPr>
      </w:pPr>
      <w:r w:rsidRPr="00E64C59">
        <w:rPr>
          <w:rFonts w:ascii="Century Gothic" w:hAnsi="Century Gothic" w:cs="Arial"/>
        </w:rPr>
        <w:t>Under State of California laws, Grantee shall not be: (1) in violation of any order or resolution not subject to review promulgated by the California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rsidRPr="00E64C59" w:rsidR="00055C3B" w:rsidP="002A5BAB" w:rsidRDefault="00055C3B" w14:paraId="3A8FF3B4" w14:textId="77777777">
      <w:pPr>
        <w:pStyle w:val="Heading3"/>
      </w:pPr>
      <w:bookmarkStart w:name="_Toc532393219" w:id="238"/>
      <w:bookmarkStart w:name="_Toc533669947" w:id="239"/>
      <w:bookmarkStart w:name="_Toc533954793" w:id="240"/>
      <w:bookmarkStart w:name="_Toc534966894" w:id="241"/>
      <w:bookmarkStart w:name="_Toc57718269" w:id="242"/>
      <w:bookmarkStart w:name="_Toc1089234899" w:id="243"/>
      <w:bookmarkStart w:name="_Toc1371586496" w:id="244"/>
      <w:bookmarkStart w:name="_Toc1634527238" w:id="245"/>
      <w:r>
        <w:t>Payee Data Record Form - STD 204</w:t>
      </w:r>
      <w:bookmarkEnd w:id="238"/>
      <w:bookmarkEnd w:id="239"/>
      <w:bookmarkEnd w:id="240"/>
      <w:bookmarkEnd w:id="241"/>
      <w:bookmarkEnd w:id="242"/>
      <w:bookmarkEnd w:id="243"/>
      <w:bookmarkEnd w:id="244"/>
      <w:bookmarkEnd w:id="245"/>
    </w:p>
    <w:p w:rsidRPr="00E64C59" w:rsidR="00CC6A0B" w:rsidP="7968FF21" w:rsidRDefault="2445240B" w14:paraId="5D1F58AF" w14:textId="039BCF55">
      <w:pPr>
        <w:spacing w:before="120" w:after="120" w:line="22" w:lineRule="atLeast"/>
        <w:ind w:left="360"/>
        <w:rPr>
          <w:rFonts w:ascii="Century Gothic" w:hAnsi="Century Gothic" w:cs="Arial"/>
        </w:rPr>
      </w:pPr>
      <w:r w:rsidRPr="350800B4">
        <w:rPr>
          <w:rFonts w:ascii="Century Gothic" w:hAnsi="Century Gothic" w:cs="Arial"/>
        </w:rPr>
        <w:t xml:space="preserve">This form must be completed by all Grantees that are not </w:t>
      </w:r>
      <w:r w:rsidRPr="350800B4" w:rsidR="0DD4E594">
        <w:rPr>
          <w:rFonts w:ascii="Century Gothic" w:hAnsi="Century Gothic" w:cs="Arial"/>
        </w:rPr>
        <w:t>a</w:t>
      </w:r>
      <w:r w:rsidRPr="350800B4">
        <w:rPr>
          <w:rFonts w:ascii="Century Gothic" w:hAnsi="Century Gothic" w:cs="Arial"/>
        </w:rPr>
        <w:t xml:space="preserve"> state agency or other governmental entity.</w:t>
      </w:r>
      <w:bookmarkStart w:name="_Toc533104943" w:id="246"/>
      <w:bookmarkStart w:name="_Toc533105002" w:id="247"/>
      <w:bookmarkStart w:name="_Toc533105636" w:id="248"/>
      <w:bookmarkStart w:name="_Toc533105702" w:id="249"/>
      <w:bookmarkStart w:name="_Toc533105764" w:id="250"/>
      <w:bookmarkStart w:name="_Toc533105827" w:id="251"/>
      <w:bookmarkStart w:name="_Transformative_Climate_Communities" w:id="252"/>
      <w:bookmarkStart w:name="_Toc536796914" w:id="253"/>
      <w:bookmarkStart w:name="_Toc536796915" w:id="254"/>
      <w:bookmarkStart w:name="_Authorized_Signers" w:id="255"/>
      <w:bookmarkStart w:name="_Project_Representatives" w:id="256"/>
      <w:bookmarkEnd w:id="0"/>
      <w:bookmarkEnd w:id="7"/>
      <w:bookmarkEnd w:id="8"/>
      <w:bookmarkEnd w:id="9"/>
      <w:bookmarkEnd w:id="246"/>
      <w:bookmarkEnd w:id="247"/>
      <w:bookmarkEnd w:id="248"/>
      <w:bookmarkEnd w:id="249"/>
      <w:bookmarkEnd w:id="250"/>
      <w:bookmarkEnd w:id="251"/>
      <w:bookmarkEnd w:id="252"/>
      <w:bookmarkEnd w:id="253"/>
      <w:bookmarkEnd w:id="254"/>
      <w:bookmarkEnd w:id="255"/>
      <w:bookmarkEnd w:id="256"/>
    </w:p>
    <w:p w:rsidRPr="00E64C59" w:rsidR="00CC6A0B" w:rsidP="002A5BAB" w:rsidRDefault="00891DDF" w14:paraId="518E0EB8" w14:textId="77777777">
      <w:pPr>
        <w:pStyle w:val="Heading3"/>
      </w:pPr>
      <w:bookmarkStart w:name="_Toc532393180" w:id="257"/>
      <w:bookmarkStart w:name="_Toc533669906" w:id="258"/>
      <w:bookmarkStart w:name="_Toc533954755" w:id="259"/>
      <w:bookmarkStart w:name="_Toc534966849" w:id="260"/>
      <w:bookmarkStart w:name="_Toc57718224" w:id="261"/>
      <w:bookmarkStart w:name="_Toc14231355" w:id="262"/>
      <w:bookmarkStart w:name="_Toc1066471141" w:id="263"/>
      <w:bookmarkStart w:name="_Toc908154674" w:id="264"/>
      <w:r>
        <w:t>Grantee</w:t>
      </w:r>
      <w:r w:rsidR="008B59DD">
        <w:t xml:space="preserve"> </w:t>
      </w:r>
      <w:r w:rsidR="00CC6A0B">
        <w:t>Responsibilities</w:t>
      </w:r>
      <w:bookmarkEnd w:id="257"/>
      <w:bookmarkEnd w:id="258"/>
      <w:bookmarkEnd w:id="259"/>
      <w:bookmarkEnd w:id="260"/>
      <w:bookmarkEnd w:id="261"/>
      <w:bookmarkEnd w:id="262"/>
      <w:bookmarkEnd w:id="263"/>
      <w:bookmarkEnd w:id="264"/>
    </w:p>
    <w:p w:rsidRPr="00E64C59" w:rsidR="00CC6A0B" w:rsidP="00055C3B" w:rsidRDefault="00D018C1" w14:paraId="51D77F89" w14:textId="0720CB25">
      <w:pPr>
        <w:spacing w:before="120" w:after="120" w:line="22" w:lineRule="atLeast"/>
        <w:ind w:left="360"/>
        <w:rPr>
          <w:rFonts w:ascii="Century Gothic" w:hAnsi="Century Gothic" w:cs="Arial"/>
        </w:rPr>
      </w:pPr>
      <w:r w:rsidRPr="1E5D78AA">
        <w:rPr>
          <w:rFonts w:ascii="Century Gothic" w:hAnsi="Century Gothic" w:cs="Arial"/>
        </w:rPr>
        <w:t xml:space="preserve">The </w:t>
      </w:r>
      <w:r w:rsidR="005C7618">
        <w:rPr>
          <w:rFonts w:ascii="Century Gothic" w:hAnsi="Century Gothic" w:cs="Arial"/>
        </w:rPr>
        <w:t>TCC Grant Manager</w:t>
      </w:r>
      <w:r w:rsidRPr="1E5D78AA" w:rsidR="2B7F6E71">
        <w:rPr>
          <w:rFonts w:ascii="Century Gothic" w:hAnsi="Century Gothic" w:cs="Arial"/>
        </w:rPr>
        <w:t xml:space="preserve"> </w:t>
      </w:r>
      <w:r w:rsidRPr="1E5D78AA">
        <w:rPr>
          <w:rFonts w:ascii="Century Gothic" w:hAnsi="Century Gothic" w:cs="Arial"/>
        </w:rPr>
        <w:t xml:space="preserve">will notify Grantee when work may proceed. </w:t>
      </w:r>
      <w:r w:rsidRPr="1E5D78AA" w:rsidR="00814592">
        <w:rPr>
          <w:rFonts w:ascii="Century Gothic" w:hAnsi="Century Gothic" w:cs="Arial"/>
        </w:rPr>
        <w:t>Grantee</w:t>
      </w:r>
      <w:r w:rsidRPr="1E5D78AA" w:rsidR="00891DDF">
        <w:rPr>
          <w:rFonts w:ascii="Century Gothic" w:hAnsi="Century Gothic" w:cs="Arial"/>
        </w:rPr>
        <w:t xml:space="preserve"> is</w:t>
      </w:r>
      <w:r w:rsidRPr="1E5D78AA" w:rsidR="00CC6A0B">
        <w:rPr>
          <w:rFonts w:ascii="Century Gothic" w:hAnsi="Century Gothic" w:cs="Arial"/>
        </w:rPr>
        <w:t xml:space="preserve"> responsible for</w:t>
      </w:r>
      <w:r w:rsidRPr="1E5D78AA" w:rsidR="008B59DD">
        <w:rPr>
          <w:rFonts w:ascii="Century Gothic" w:hAnsi="Century Gothic" w:cs="Arial"/>
        </w:rPr>
        <w:t xml:space="preserve">: </w:t>
      </w:r>
      <w:r w:rsidRPr="1E5D78AA" w:rsidR="00CC6A0B">
        <w:rPr>
          <w:rFonts w:ascii="Century Gothic" w:hAnsi="Century Gothic" w:cs="Arial"/>
        </w:rPr>
        <w:t xml:space="preserve"> </w:t>
      </w:r>
    </w:p>
    <w:p w:rsidRPr="00E64C59" w:rsidR="008B59DD" w:rsidP="00055C3B" w:rsidRDefault="008B59DD" w14:paraId="53448AAD" w14:textId="77777777">
      <w:pPr>
        <w:pStyle w:val="ListParagraph"/>
        <w:numPr>
          <w:ilvl w:val="0"/>
          <w:numId w:val="16"/>
        </w:numPr>
        <w:spacing w:before="120" w:after="120" w:line="22" w:lineRule="atLeast"/>
        <w:contextualSpacing w:val="0"/>
        <w:rPr>
          <w:rFonts w:ascii="Century Gothic" w:hAnsi="Century Gothic" w:cs="Arial"/>
        </w:rPr>
      </w:pPr>
      <w:r w:rsidRPr="00E64C59">
        <w:rPr>
          <w:rFonts w:ascii="Century Gothic" w:hAnsi="Century Gothic" w:cs="Arial"/>
        </w:rPr>
        <w:t>Using grant funds only as intended for the Project.</w:t>
      </w:r>
    </w:p>
    <w:p w:rsidRPr="00E64C59" w:rsidR="008B59DD" w:rsidP="003524AD" w:rsidRDefault="1AC0CAB1" w14:paraId="0788FBDF" w14:textId="448BF42A">
      <w:pPr>
        <w:pStyle w:val="ListParagraph"/>
        <w:numPr>
          <w:ilvl w:val="0"/>
          <w:numId w:val="16"/>
        </w:numPr>
        <w:spacing w:before="120" w:after="120" w:line="22" w:lineRule="atLeast"/>
        <w:contextualSpacing w:val="0"/>
        <w:rPr>
          <w:rFonts w:eastAsiaTheme="minorEastAsia"/>
        </w:rPr>
      </w:pPr>
      <w:r w:rsidRPr="350800B4">
        <w:rPr>
          <w:rFonts w:ascii="Century Gothic" w:hAnsi="Century Gothic" w:cs="Arial"/>
        </w:rPr>
        <w:t>Completing work on time and within budget.  This includes meeting all milestones and deliverables, as described in the Work Plan (</w:t>
      </w:r>
      <w:hyperlink w:history="1" w:anchor="_Exhibit_B,_Work">
        <w:r w:rsidRPr="005C7618" w:rsidR="79035D7A">
          <w:rPr>
            <w:rStyle w:val="Hyperlink"/>
            <w:rFonts w:ascii="Century Gothic" w:hAnsi="Century Gothic" w:cs="Arial"/>
          </w:rPr>
          <w:t>Exhibit B</w:t>
        </w:r>
      </w:hyperlink>
      <w:r w:rsidRPr="350800B4">
        <w:rPr>
          <w:rFonts w:ascii="Century Gothic" w:hAnsi="Century Gothic" w:cs="Arial"/>
        </w:rPr>
        <w:t>), unless otherwise agreed to by all parties through the amendment process described in</w:t>
      </w:r>
      <w:r w:rsidRPr="350800B4" w:rsidR="14EFB7F4">
        <w:rPr>
          <w:rFonts w:ascii="Century Gothic" w:hAnsi="Century Gothic" w:cs="Arial"/>
        </w:rPr>
        <w:t xml:space="preserve"> </w:t>
      </w:r>
      <w:hyperlink w:history="1" w:anchor="_Budget_Modifications">
        <w:r w:rsidRPr="007209F3" w:rsidR="68360E10">
          <w:rPr>
            <w:rStyle w:val="Hyperlink"/>
            <w:rFonts w:ascii="Century Gothic" w:hAnsi="Century Gothic" w:cs="Arial"/>
          </w:rPr>
          <w:t>Modifications</w:t>
        </w:r>
      </w:hyperlink>
      <w:r w:rsidRPr="007209F3" w:rsidR="68360E10">
        <w:rPr>
          <w:rFonts w:ascii="Century Gothic" w:hAnsi="Century Gothic" w:cs="Arial"/>
        </w:rPr>
        <w:t xml:space="preserve"> and </w:t>
      </w:r>
      <w:hyperlink w:history="1" w:anchor="_Amendments">
        <w:r w:rsidRPr="007209F3" w:rsidR="68360E10">
          <w:rPr>
            <w:rStyle w:val="Hyperlink"/>
            <w:rFonts w:ascii="Century Gothic" w:hAnsi="Century Gothic" w:cs="Arial"/>
          </w:rPr>
          <w:t>Amendments</w:t>
        </w:r>
      </w:hyperlink>
      <w:r w:rsidRPr="350800B4" w:rsidR="68360E10">
        <w:rPr>
          <w:rFonts w:ascii="Century Gothic" w:hAnsi="Century Gothic" w:cs="Arial"/>
        </w:rPr>
        <w:t xml:space="preserve"> sections </w:t>
      </w:r>
      <w:r w:rsidR="00FF2719">
        <w:rPr>
          <w:rFonts w:ascii="Century Gothic" w:hAnsi="Century Gothic" w:cs="Arial"/>
        </w:rPr>
        <w:t>below</w:t>
      </w:r>
      <w:r w:rsidRPr="350800B4" w:rsidR="14EFB7F4">
        <w:rPr>
          <w:rFonts w:ascii="Century Gothic" w:hAnsi="Century Gothic" w:cs="Arial"/>
        </w:rPr>
        <w:t>.</w:t>
      </w:r>
      <w:r w:rsidRPr="350800B4">
        <w:rPr>
          <w:rFonts w:ascii="Century Gothic" w:hAnsi="Century Gothic" w:cs="Arial"/>
        </w:rPr>
        <w:t xml:space="preserve"> </w:t>
      </w:r>
    </w:p>
    <w:p w:rsidRPr="00E64C59" w:rsidR="008B59DD" w:rsidP="003524AD" w:rsidRDefault="1AC0CAB1" w14:paraId="2D335881" w14:textId="04914DB0">
      <w:pPr>
        <w:pStyle w:val="ListParagraph"/>
        <w:numPr>
          <w:ilvl w:val="0"/>
          <w:numId w:val="16"/>
        </w:numPr>
        <w:spacing w:before="120" w:after="120" w:line="22" w:lineRule="atLeast"/>
        <w:contextualSpacing w:val="0"/>
        <w:rPr>
          <w:rFonts w:ascii="Century Gothic" w:hAnsi="Century Gothic" w:cs="Arial"/>
        </w:rPr>
      </w:pPr>
      <w:r w:rsidRPr="5A34880F">
        <w:rPr>
          <w:rFonts w:ascii="Century Gothic" w:hAnsi="Century Gothic" w:cs="Arial"/>
        </w:rPr>
        <w:t xml:space="preserve">Submitting invoices for reimbursement </w:t>
      </w:r>
      <w:r w:rsidRPr="5A34880F" w:rsidR="1E69FB1A">
        <w:rPr>
          <w:rFonts w:ascii="Century Gothic" w:hAnsi="Century Gothic" w:cs="Arial"/>
        </w:rPr>
        <w:t xml:space="preserve">using </w:t>
      </w:r>
      <w:r w:rsidRPr="5A34880F">
        <w:rPr>
          <w:rFonts w:ascii="Century Gothic" w:hAnsi="Century Gothic" w:cs="Arial"/>
        </w:rPr>
        <w:t>the Invoice</w:t>
      </w:r>
      <w:r w:rsidR="002B2CEC">
        <w:rPr>
          <w:rFonts w:ascii="Century Gothic" w:hAnsi="Century Gothic" w:cs="Arial"/>
        </w:rPr>
        <w:t xml:space="preserve"> template</w:t>
      </w:r>
      <w:r w:rsidRPr="5A34880F">
        <w:rPr>
          <w:rFonts w:ascii="Century Gothic" w:hAnsi="Century Gothic" w:cs="Arial"/>
        </w:rPr>
        <w:t xml:space="preserve"> (</w:t>
      </w:r>
      <w:hyperlink w:history="1" w:anchor="_Exhibit_D,_Attachment_7">
        <w:r w:rsidRPr="005C7618" w:rsidR="3BE4E35A">
          <w:rPr>
            <w:rStyle w:val="Hyperlink"/>
            <w:rFonts w:ascii="Century Gothic" w:hAnsi="Century Gothic" w:cs="Arial"/>
          </w:rPr>
          <w:t>Attachment</w:t>
        </w:r>
        <w:r w:rsidRPr="005C7618" w:rsidR="3F784F36">
          <w:rPr>
            <w:rStyle w:val="Hyperlink"/>
            <w:rFonts w:ascii="Century Gothic" w:hAnsi="Century Gothic" w:cs="Arial"/>
          </w:rPr>
          <w:t xml:space="preserve"> 4</w:t>
        </w:r>
      </w:hyperlink>
      <w:r w:rsidRPr="5A34880F">
        <w:rPr>
          <w:rFonts w:ascii="Century Gothic" w:hAnsi="Century Gothic" w:cs="Arial"/>
        </w:rPr>
        <w:t>), including any supporting documents.</w:t>
      </w:r>
    </w:p>
    <w:p w:rsidRPr="00E64C59" w:rsidR="008B59DD" w:rsidP="003524AD" w:rsidRDefault="15374F43" w14:paraId="25D71313" w14:textId="20DC2727">
      <w:pPr>
        <w:pStyle w:val="ListParagraph"/>
        <w:numPr>
          <w:ilvl w:val="0"/>
          <w:numId w:val="16"/>
        </w:numPr>
        <w:spacing w:before="120" w:after="120" w:line="22" w:lineRule="atLeast"/>
        <w:contextualSpacing w:val="0"/>
        <w:rPr>
          <w:rFonts w:ascii="Century Gothic" w:hAnsi="Century Gothic" w:cs="Arial"/>
        </w:rPr>
      </w:pPr>
      <w:r w:rsidRPr="5A34880F">
        <w:rPr>
          <w:rFonts w:ascii="Century Gothic" w:hAnsi="Century Gothic" w:cs="Arial"/>
        </w:rPr>
        <w:t xml:space="preserve">Submitting a final report with the last invoice, using the Final Report template </w:t>
      </w:r>
      <w:r w:rsidRPr="5A34880F" w:rsidR="1AC0CAB1">
        <w:rPr>
          <w:rFonts w:ascii="Century Gothic" w:hAnsi="Century Gothic" w:cs="Arial"/>
        </w:rPr>
        <w:t>(</w:t>
      </w:r>
      <w:hyperlink w:history="1" w:anchor="_Attachment_2:_Work">
        <w:r w:rsidRPr="005C7618" w:rsidR="538820F4">
          <w:rPr>
            <w:rStyle w:val="Hyperlink"/>
            <w:rFonts w:ascii="Century Gothic" w:hAnsi="Century Gothic" w:cs="Arial"/>
          </w:rPr>
          <w:t xml:space="preserve">Attachment </w:t>
        </w:r>
        <w:r w:rsidRPr="005C7618" w:rsidR="244C5F5C">
          <w:rPr>
            <w:rStyle w:val="Hyperlink"/>
            <w:rFonts w:ascii="Century Gothic" w:hAnsi="Century Gothic" w:cs="Arial"/>
          </w:rPr>
          <w:t>3</w:t>
        </w:r>
      </w:hyperlink>
      <w:r w:rsidRPr="5A34880F" w:rsidR="1AC0CAB1">
        <w:rPr>
          <w:rFonts w:ascii="Century Gothic" w:hAnsi="Century Gothic" w:cs="Arial"/>
        </w:rPr>
        <w:t>).</w:t>
      </w:r>
      <w:r w:rsidRPr="5A34880F" w:rsidR="084B16F9">
        <w:rPr>
          <w:rFonts w:ascii="Century Gothic" w:hAnsi="Century Gothic" w:cs="Arial"/>
        </w:rPr>
        <w:t xml:space="preserve"> </w:t>
      </w:r>
      <w:bookmarkStart w:name="_Hlk536796651" w:id="265"/>
    </w:p>
    <w:bookmarkEnd w:id="265"/>
    <w:p w:rsidRPr="00E64C59" w:rsidR="00CC6A0B" w:rsidP="00055C3B" w:rsidRDefault="7C1672B8" w14:paraId="47037AF2" w14:textId="77777777">
      <w:pPr>
        <w:pStyle w:val="ListParagraph"/>
        <w:numPr>
          <w:ilvl w:val="0"/>
          <w:numId w:val="16"/>
        </w:numPr>
        <w:spacing w:before="120" w:after="120" w:line="22" w:lineRule="atLeast"/>
        <w:contextualSpacing w:val="0"/>
        <w:rPr>
          <w:rFonts w:ascii="Century Gothic" w:hAnsi="Century Gothic" w:cs="Arial"/>
        </w:rPr>
      </w:pPr>
      <w:r w:rsidRPr="7968FF21">
        <w:rPr>
          <w:rFonts w:ascii="Century Gothic" w:hAnsi="Century Gothic" w:cs="Arial"/>
        </w:rPr>
        <w:t>Complying with all terms and conditions of this Grant Agreement</w:t>
      </w:r>
      <w:r w:rsidRPr="7968FF21" w:rsidR="26CA843C">
        <w:rPr>
          <w:rFonts w:ascii="Century Gothic" w:hAnsi="Century Gothic" w:cs="Arial"/>
        </w:rPr>
        <w:t>,</w:t>
      </w:r>
      <w:r w:rsidRPr="7968FF21">
        <w:rPr>
          <w:rFonts w:ascii="Century Gothic" w:hAnsi="Century Gothic" w:cs="Arial"/>
        </w:rPr>
        <w:t xml:space="preserve"> including all incorporated documents.</w:t>
      </w:r>
    </w:p>
    <w:p w:rsidRPr="00E64C59" w:rsidR="00CC6A0B" w:rsidP="00055C3B" w:rsidRDefault="7C1672B8" w14:paraId="6B9074D9" w14:textId="77777777">
      <w:pPr>
        <w:pStyle w:val="ListParagraph"/>
        <w:numPr>
          <w:ilvl w:val="0"/>
          <w:numId w:val="16"/>
        </w:numPr>
        <w:spacing w:before="120" w:after="120" w:line="22" w:lineRule="atLeast"/>
        <w:contextualSpacing w:val="0"/>
        <w:rPr>
          <w:rFonts w:ascii="Century Gothic" w:hAnsi="Century Gothic" w:cs="Arial"/>
        </w:rPr>
      </w:pPr>
      <w:r w:rsidRPr="7968FF21">
        <w:rPr>
          <w:rFonts w:ascii="Century Gothic" w:hAnsi="Century Gothic" w:cs="Arial"/>
        </w:rPr>
        <w:t xml:space="preserve">Complying with statutes, rules, and regulations applicable to this Grant Agreement. </w:t>
      </w:r>
    </w:p>
    <w:p w:rsidRPr="00E64C59" w:rsidR="00E01B11" w:rsidP="350800B4" w:rsidRDefault="26CA843C" w14:paraId="1E1C3B24" w14:textId="3AB57DB9">
      <w:pPr>
        <w:pStyle w:val="ListParagraph"/>
        <w:numPr>
          <w:ilvl w:val="0"/>
          <w:numId w:val="16"/>
        </w:numPr>
        <w:spacing w:before="120" w:after="120" w:line="22" w:lineRule="atLeast"/>
        <w:rPr>
          <w:rFonts w:ascii="Century Gothic" w:hAnsi="Century Gothic" w:cs="Arial"/>
        </w:rPr>
      </w:pPr>
      <w:r w:rsidRPr="350800B4">
        <w:rPr>
          <w:rFonts w:ascii="Century Gothic" w:hAnsi="Century Gothic" w:cs="Arial"/>
        </w:rPr>
        <w:t>Maintaining an accounting system that accurately reflects all fiscal transactions and provides accounting information, r</w:t>
      </w:r>
      <w:r w:rsidRPr="350800B4" w:rsidR="7C1672B8">
        <w:rPr>
          <w:rFonts w:ascii="Century Gothic" w:hAnsi="Century Gothic" w:cs="Arial"/>
        </w:rPr>
        <w:t>etaining all records and required documents as specified in</w:t>
      </w:r>
      <w:r w:rsidR="001C6D68">
        <w:rPr>
          <w:rFonts w:ascii="Century Gothic" w:hAnsi="Century Gothic" w:cs="Arial"/>
        </w:rPr>
        <w:t xml:space="preserve"> the</w:t>
      </w:r>
      <w:r w:rsidRPr="350800B4" w:rsidR="7C1672B8">
        <w:rPr>
          <w:rFonts w:ascii="Century Gothic" w:hAnsi="Century Gothic" w:cs="Arial"/>
        </w:rPr>
        <w:t xml:space="preserve"> </w:t>
      </w:r>
      <w:hyperlink w:history="1" w:anchor="_Records_Retention">
        <w:r w:rsidRPr="007209F3" w:rsidR="47BEF408">
          <w:rPr>
            <w:rStyle w:val="Hyperlink"/>
            <w:rFonts w:ascii="Century Gothic" w:hAnsi="Century Gothic" w:cs="Arial"/>
          </w:rPr>
          <w:t>Records Retention</w:t>
        </w:r>
      </w:hyperlink>
      <w:r w:rsidRPr="350800B4" w:rsidR="47BEF408">
        <w:rPr>
          <w:rFonts w:ascii="Century Gothic" w:hAnsi="Century Gothic" w:cs="Arial"/>
        </w:rPr>
        <w:t xml:space="preserve"> section </w:t>
      </w:r>
      <w:r w:rsidRPr="350800B4">
        <w:rPr>
          <w:rFonts w:ascii="Century Gothic" w:hAnsi="Century Gothic" w:cs="Arial"/>
        </w:rPr>
        <w:t>and providing all required documents during an audit, as specified in</w:t>
      </w:r>
      <w:r w:rsidR="002F0827">
        <w:rPr>
          <w:rFonts w:ascii="Century Gothic" w:hAnsi="Century Gothic" w:cs="Arial"/>
        </w:rPr>
        <w:t xml:space="preserve"> the</w:t>
      </w:r>
      <w:r w:rsidRPr="350800B4">
        <w:rPr>
          <w:rFonts w:ascii="Century Gothic" w:hAnsi="Century Gothic" w:cs="Arial"/>
        </w:rPr>
        <w:t xml:space="preserve"> </w:t>
      </w:r>
      <w:hyperlink w:history="1" w:anchor="_Audit">
        <w:r w:rsidRPr="007209F3" w:rsidR="335A6147">
          <w:rPr>
            <w:rStyle w:val="Hyperlink"/>
            <w:rFonts w:ascii="Century Gothic" w:hAnsi="Century Gothic" w:cs="Arial"/>
          </w:rPr>
          <w:t>Audit</w:t>
        </w:r>
      </w:hyperlink>
      <w:r w:rsidRPr="350800B4" w:rsidR="335A6147">
        <w:rPr>
          <w:rFonts w:ascii="Century Gothic" w:hAnsi="Century Gothic" w:cs="Arial"/>
        </w:rPr>
        <w:t xml:space="preserve"> section.</w:t>
      </w:r>
      <w:bookmarkStart w:name="_Document_Submission" w:id="266"/>
      <w:bookmarkEnd w:id="266"/>
      <w:r w:rsidRPr="350800B4" w:rsidR="7C1672B8">
        <w:rPr>
          <w:rFonts w:ascii="Century Gothic" w:hAnsi="Century Gothic" w:cs="Arial"/>
        </w:rPr>
        <w:t xml:space="preserve"> </w:t>
      </w:r>
    </w:p>
    <w:p w:rsidRPr="0097208F" w:rsidR="00CC6A0B" w:rsidP="002A5BAB" w:rsidRDefault="00CC6A0B" w14:paraId="2CC2B9C0" w14:textId="17E4294E">
      <w:pPr>
        <w:pStyle w:val="Heading3"/>
        <w:rPr>
          <w:rFonts w:eastAsiaTheme="minorEastAsia"/>
        </w:rPr>
      </w:pPr>
      <w:bookmarkStart w:name="_Toc532393182" w:id="267"/>
      <w:bookmarkStart w:name="_Toc533669908" w:id="268"/>
      <w:bookmarkStart w:name="_Toc533954757" w:id="269"/>
      <w:bookmarkStart w:name="_Toc534966851" w:id="270"/>
      <w:bookmarkStart w:name="_Toc57718226" w:id="271"/>
      <w:bookmarkStart w:name="_Toc1141470956" w:id="272"/>
      <w:bookmarkStart w:name="_Toc1817035145" w:id="273"/>
      <w:bookmarkStart w:name="_Toc1878372305" w:id="274"/>
      <w:r>
        <w:t>Reporting Requirements</w:t>
      </w:r>
      <w:bookmarkEnd w:id="267"/>
      <w:bookmarkEnd w:id="268"/>
      <w:bookmarkEnd w:id="269"/>
      <w:bookmarkEnd w:id="270"/>
      <w:bookmarkEnd w:id="271"/>
      <w:bookmarkEnd w:id="272"/>
      <w:bookmarkEnd w:id="273"/>
      <w:bookmarkEnd w:id="274"/>
    </w:p>
    <w:p w:rsidR="001C4C20" w:rsidP="00C51035" w:rsidRDefault="00175E8D" w14:paraId="58067ECA" w14:textId="1598B910">
      <w:pPr>
        <w:pStyle w:val="ListParagraph"/>
        <w:numPr>
          <w:ilvl w:val="0"/>
          <w:numId w:val="72"/>
        </w:numPr>
        <w:spacing w:before="120" w:after="120" w:line="22" w:lineRule="atLeast"/>
        <w:contextualSpacing w:val="0"/>
        <w:rPr>
          <w:rFonts w:ascii="Century Gothic" w:hAnsi="Century Gothic" w:cs="Arial"/>
        </w:rPr>
      </w:pPr>
      <w:bookmarkStart w:name="_Hlk510685248" w:id="275"/>
      <w:r>
        <w:rPr>
          <w:rFonts w:ascii="Century Gothic" w:hAnsi="Century Gothic" w:cs="Arial"/>
        </w:rPr>
        <w:t xml:space="preserve">Grantee will submit quarterly progress reports to accompany quarterly invoices. </w:t>
      </w:r>
    </w:p>
    <w:p w:rsidRPr="00E64C59" w:rsidR="002E1CBC" w:rsidP="00C51035" w:rsidRDefault="10B3D612" w14:paraId="455CD03E" w14:textId="767DED53">
      <w:pPr>
        <w:pStyle w:val="ListParagraph"/>
        <w:numPr>
          <w:ilvl w:val="0"/>
          <w:numId w:val="72"/>
        </w:numPr>
        <w:spacing w:before="120" w:after="120" w:line="22" w:lineRule="atLeast"/>
        <w:contextualSpacing w:val="0"/>
        <w:rPr>
          <w:rFonts w:ascii="Century Gothic" w:hAnsi="Century Gothic" w:cs="Arial"/>
        </w:rPr>
      </w:pPr>
      <w:r w:rsidRPr="3064B877">
        <w:rPr>
          <w:rFonts w:ascii="Century Gothic" w:hAnsi="Century Gothic" w:cs="Arial"/>
        </w:rPr>
        <w:t xml:space="preserve">When </w:t>
      </w:r>
      <w:r w:rsidRPr="3064B877" w:rsidR="294DA5EC">
        <w:rPr>
          <w:rFonts w:ascii="Century Gothic" w:hAnsi="Century Gothic" w:cs="Arial"/>
        </w:rPr>
        <w:t>the P</w:t>
      </w:r>
      <w:r w:rsidRPr="3064B877">
        <w:rPr>
          <w:rFonts w:ascii="Century Gothic" w:hAnsi="Century Gothic" w:cs="Arial"/>
        </w:rPr>
        <w:t xml:space="preserve">roject is completed, </w:t>
      </w:r>
      <w:r w:rsidRPr="3064B877" w:rsidR="2AC7F312">
        <w:rPr>
          <w:rFonts w:ascii="Century Gothic" w:hAnsi="Century Gothic" w:cs="Arial"/>
        </w:rPr>
        <w:t>Grantee</w:t>
      </w:r>
      <w:r w:rsidRPr="3064B877">
        <w:rPr>
          <w:rFonts w:ascii="Century Gothic" w:hAnsi="Century Gothic" w:cs="Arial"/>
        </w:rPr>
        <w:t xml:space="preserve"> must submit a Final Report with </w:t>
      </w:r>
      <w:r w:rsidRPr="3064B877" w:rsidR="294DA5EC">
        <w:rPr>
          <w:rFonts w:ascii="Century Gothic" w:hAnsi="Century Gothic" w:cs="Arial"/>
        </w:rPr>
        <w:t>the</w:t>
      </w:r>
      <w:r w:rsidRPr="3064B877">
        <w:rPr>
          <w:rFonts w:ascii="Century Gothic" w:hAnsi="Century Gothic" w:cs="Arial"/>
        </w:rPr>
        <w:t xml:space="preserve"> last invoice.  To complete and submit </w:t>
      </w:r>
      <w:r w:rsidRPr="3064B877" w:rsidR="294DA5EC">
        <w:rPr>
          <w:rFonts w:ascii="Century Gothic" w:hAnsi="Century Gothic" w:cs="Arial"/>
        </w:rPr>
        <w:t>the</w:t>
      </w:r>
      <w:r w:rsidRPr="3064B877">
        <w:rPr>
          <w:rFonts w:ascii="Century Gothic" w:hAnsi="Century Gothic" w:cs="Arial"/>
        </w:rPr>
        <w:t xml:space="preserve"> Final Report:  </w:t>
      </w:r>
    </w:p>
    <w:p w:rsidRPr="00E64C59" w:rsidR="002E1CBC" w:rsidP="002F0827" w:rsidRDefault="10B3D612" w14:paraId="14ADBE08" w14:textId="5CEEB351">
      <w:pPr>
        <w:pStyle w:val="ListParagraph"/>
        <w:numPr>
          <w:ilvl w:val="0"/>
          <w:numId w:val="18"/>
        </w:numPr>
        <w:spacing w:before="120" w:after="120" w:line="22" w:lineRule="atLeast"/>
        <w:ind w:left="1094" w:hanging="187"/>
        <w:contextualSpacing w:val="0"/>
        <w:rPr>
          <w:rFonts w:ascii="Century Gothic" w:hAnsi="Century Gothic" w:cs="Arial"/>
        </w:rPr>
      </w:pPr>
      <w:r w:rsidRPr="7968FF21">
        <w:rPr>
          <w:rFonts w:ascii="Century Gothic" w:hAnsi="Century Gothic" w:cs="Arial"/>
        </w:rPr>
        <w:t xml:space="preserve">Submit </w:t>
      </w:r>
      <w:r w:rsidRPr="7968FF21" w:rsidR="294DA5EC">
        <w:rPr>
          <w:rFonts w:ascii="Century Gothic" w:hAnsi="Century Gothic" w:cs="Arial"/>
        </w:rPr>
        <w:t>the</w:t>
      </w:r>
      <w:r w:rsidRPr="7968FF21">
        <w:rPr>
          <w:rFonts w:ascii="Century Gothic" w:hAnsi="Century Gothic" w:cs="Arial"/>
        </w:rPr>
        <w:t xml:space="preserve"> Final Report with </w:t>
      </w:r>
      <w:r w:rsidRPr="7968FF21" w:rsidR="294DA5EC">
        <w:rPr>
          <w:rFonts w:ascii="Century Gothic" w:hAnsi="Century Gothic" w:cs="Arial"/>
        </w:rPr>
        <w:t>the</w:t>
      </w:r>
      <w:r w:rsidRPr="7968FF21">
        <w:rPr>
          <w:rFonts w:ascii="Century Gothic" w:hAnsi="Century Gothic" w:cs="Arial"/>
        </w:rPr>
        <w:t xml:space="preserve"> </w:t>
      </w:r>
      <w:r w:rsidRPr="7968FF21" w:rsidR="1EF5CE86">
        <w:rPr>
          <w:rFonts w:ascii="Century Gothic" w:hAnsi="Century Gothic" w:cs="Arial"/>
        </w:rPr>
        <w:t xml:space="preserve">last </w:t>
      </w:r>
      <w:r w:rsidRPr="7968FF21">
        <w:rPr>
          <w:rFonts w:ascii="Century Gothic" w:hAnsi="Century Gothic" w:cs="Arial"/>
        </w:rPr>
        <w:t>invoice</w:t>
      </w:r>
      <w:r w:rsidRPr="7968FF21" w:rsidR="1EF5CE86">
        <w:rPr>
          <w:rFonts w:ascii="Century Gothic" w:hAnsi="Century Gothic" w:cs="Arial"/>
        </w:rPr>
        <w:t xml:space="preserve">. </w:t>
      </w:r>
      <w:r w:rsidRPr="7968FF21" w:rsidR="32D9FA95">
        <w:rPr>
          <w:rFonts w:ascii="Century Gothic" w:hAnsi="Century Gothic" w:cs="Arial"/>
        </w:rPr>
        <w:t xml:space="preserve"> </w:t>
      </w:r>
      <w:r w:rsidRPr="7968FF21">
        <w:rPr>
          <w:rFonts w:ascii="Century Gothic" w:hAnsi="Century Gothic" w:cs="Arial"/>
        </w:rPr>
        <w:t xml:space="preserve">If </w:t>
      </w:r>
      <w:r w:rsidRPr="7968FF21" w:rsidR="2AC7F312">
        <w:rPr>
          <w:rFonts w:ascii="Century Gothic" w:hAnsi="Century Gothic" w:cs="Arial"/>
        </w:rPr>
        <w:t>Grantee</w:t>
      </w:r>
      <w:r w:rsidRPr="7968FF21" w:rsidR="294DA5EC">
        <w:rPr>
          <w:rFonts w:ascii="Century Gothic" w:hAnsi="Century Gothic" w:cs="Arial"/>
        </w:rPr>
        <w:t xml:space="preserve"> does </w:t>
      </w:r>
      <w:r w:rsidRPr="7968FF21">
        <w:rPr>
          <w:rFonts w:ascii="Century Gothic" w:hAnsi="Century Gothic" w:cs="Arial"/>
        </w:rPr>
        <w:t xml:space="preserve">not submit the Final Report </w:t>
      </w:r>
      <w:r w:rsidRPr="7968FF21" w:rsidR="1EF5CE86">
        <w:rPr>
          <w:rFonts w:ascii="Century Gothic" w:hAnsi="Century Gothic" w:cs="Arial"/>
        </w:rPr>
        <w:t>with the last invoice</w:t>
      </w:r>
      <w:r w:rsidRPr="7968FF21">
        <w:rPr>
          <w:rFonts w:ascii="Century Gothic" w:hAnsi="Century Gothic" w:cs="Arial"/>
        </w:rPr>
        <w:t xml:space="preserve">, </w:t>
      </w:r>
      <w:r w:rsidRPr="7968FF21" w:rsidR="294DA5EC">
        <w:rPr>
          <w:rFonts w:ascii="Century Gothic" w:hAnsi="Century Gothic" w:cs="Arial"/>
        </w:rPr>
        <w:t>the</w:t>
      </w:r>
      <w:r w:rsidRPr="7968FF21" w:rsidR="1EF5CE86">
        <w:rPr>
          <w:rFonts w:ascii="Century Gothic" w:hAnsi="Century Gothic" w:cs="Arial"/>
        </w:rPr>
        <w:t>n the last invoice will be considered incomplete and returned following process specified in</w:t>
      </w:r>
      <w:r w:rsidR="002F0827">
        <w:rPr>
          <w:rFonts w:ascii="Century Gothic" w:hAnsi="Century Gothic" w:cs="Arial"/>
        </w:rPr>
        <w:t xml:space="preserve"> the</w:t>
      </w:r>
      <w:r w:rsidRPr="7968FF21" w:rsidR="1EF5CE86">
        <w:rPr>
          <w:rFonts w:ascii="Century Gothic" w:hAnsi="Century Gothic" w:cs="Arial"/>
        </w:rPr>
        <w:t xml:space="preserve"> </w:t>
      </w:r>
      <w:hyperlink w:history="1" w:anchor="_Dispute_Resolution">
        <w:r w:rsidRPr="007209F3" w:rsidR="1F53AC94">
          <w:rPr>
            <w:rStyle w:val="Hyperlink"/>
            <w:rFonts w:ascii="Century Gothic" w:hAnsi="Century Gothic" w:cs="Arial"/>
          </w:rPr>
          <w:t>Dispute Resolution</w:t>
        </w:r>
      </w:hyperlink>
      <w:r w:rsidRPr="7968FF21" w:rsidR="1F53AC94">
        <w:rPr>
          <w:rFonts w:ascii="Century Gothic" w:hAnsi="Century Gothic" w:cs="Arial"/>
        </w:rPr>
        <w:t xml:space="preserve"> section. </w:t>
      </w:r>
    </w:p>
    <w:p w:rsidRPr="00E64C59" w:rsidR="002E1CBC" w:rsidP="002F0827" w:rsidRDefault="291ADDA1" w14:paraId="685FF4C6" w14:textId="0C566DF6">
      <w:pPr>
        <w:pStyle w:val="ListParagraph"/>
        <w:numPr>
          <w:ilvl w:val="0"/>
          <w:numId w:val="18"/>
        </w:numPr>
        <w:spacing w:before="120" w:after="120" w:line="22" w:lineRule="atLeast"/>
        <w:ind w:left="1094" w:hanging="187"/>
        <w:contextualSpacing w:val="0"/>
        <w:rPr>
          <w:rFonts w:ascii="Century Gothic" w:hAnsi="Century Gothic" w:cs="Arial"/>
        </w:rPr>
      </w:pPr>
      <w:r w:rsidRPr="5A34880F">
        <w:rPr>
          <w:rFonts w:ascii="Century Gothic" w:hAnsi="Century Gothic" w:cs="Arial"/>
        </w:rPr>
        <w:t xml:space="preserve">Use the Final Report </w:t>
      </w:r>
      <w:r w:rsidR="002F0827">
        <w:rPr>
          <w:rFonts w:ascii="Century Gothic" w:hAnsi="Century Gothic" w:cs="Arial"/>
        </w:rPr>
        <w:t>t</w:t>
      </w:r>
      <w:r w:rsidRPr="5A34880F">
        <w:rPr>
          <w:rFonts w:ascii="Century Gothic" w:hAnsi="Century Gothic" w:cs="Arial"/>
        </w:rPr>
        <w:t>emplate</w:t>
      </w:r>
      <w:r w:rsidRPr="5A34880F" w:rsidR="7A111F1E">
        <w:rPr>
          <w:rFonts w:ascii="Century Gothic" w:hAnsi="Century Gothic" w:cs="Arial"/>
        </w:rPr>
        <w:t xml:space="preserve"> (</w:t>
      </w:r>
      <w:hyperlink w:history="1" w:anchor="_Attachment_2:_Work">
        <w:r w:rsidRPr="005C7618" w:rsidR="7A111F1E">
          <w:rPr>
            <w:rStyle w:val="Hyperlink"/>
            <w:rFonts w:ascii="Century Gothic" w:hAnsi="Century Gothic" w:cs="Arial"/>
          </w:rPr>
          <w:t xml:space="preserve">Attachment </w:t>
        </w:r>
        <w:r w:rsidRPr="005C7618" w:rsidR="7DF7C4DA">
          <w:rPr>
            <w:rStyle w:val="Hyperlink"/>
            <w:rFonts w:ascii="Century Gothic" w:hAnsi="Century Gothic" w:cs="Arial"/>
          </w:rPr>
          <w:t>3</w:t>
        </w:r>
      </w:hyperlink>
      <w:r w:rsidRPr="5A34880F" w:rsidR="7A111F1E">
        <w:rPr>
          <w:rFonts w:ascii="Century Gothic" w:hAnsi="Century Gothic" w:cs="Arial"/>
        </w:rPr>
        <w:t>)</w:t>
      </w:r>
      <w:r w:rsidRPr="5A34880F">
        <w:rPr>
          <w:rFonts w:ascii="Century Gothic" w:hAnsi="Century Gothic" w:cs="Arial"/>
        </w:rPr>
        <w:t>.</w:t>
      </w:r>
    </w:p>
    <w:p w:rsidRPr="00E64C59" w:rsidR="002E1CBC" w:rsidP="00584B7F" w:rsidRDefault="002E1CBC" w14:paraId="443E2ECA" w14:textId="17A6AE98">
      <w:pPr>
        <w:pStyle w:val="ListParagraph"/>
        <w:numPr>
          <w:ilvl w:val="0"/>
          <w:numId w:val="18"/>
        </w:numPr>
        <w:spacing w:before="120" w:after="120" w:line="22" w:lineRule="atLeast"/>
        <w:ind w:left="1080" w:hanging="180"/>
        <w:contextualSpacing w:val="0"/>
        <w:rPr>
          <w:rFonts w:ascii="Century Gothic" w:hAnsi="Century Gothic" w:cs="Arial"/>
        </w:rPr>
      </w:pPr>
      <w:r w:rsidRPr="00E64C59">
        <w:rPr>
          <w:rFonts w:ascii="Century Gothic" w:hAnsi="Century Gothic" w:cs="Arial"/>
        </w:rPr>
        <w:t xml:space="preserve">Make sure the Final Report is signed by the person authorized to sign on </w:t>
      </w:r>
      <w:r w:rsidRPr="00E64C59" w:rsidR="00891DDF">
        <w:rPr>
          <w:rFonts w:ascii="Century Gothic" w:hAnsi="Century Gothic" w:cs="Arial"/>
        </w:rPr>
        <w:t>the most current</w:t>
      </w:r>
      <w:r w:rsidRPr="00E64C59">
        <w:rPr>
          <w:rFonts w:ascii="Century Gothic" w:hAnsi="Century Gothic" w:cs="Arial"/>
        </w:rPr>
        <w:t xml:space="preserve"> Authorized Signatory Form (</w:t>
      </w:r>
      <w:hyperlink w:history="1" w:anchor="_Attachment_1:_Authorized_1">
        <w:r w:rsidRPr="00E64C59">
          <w:rPr>
            <w:rStyle w:val="Hyperlink"/>
            <w:rFonts w:ascii="Century Gothic" w:hAnsi="Century Gothic" w:cs="Arial"/>
          </w:rPr>
          <w:t>Attachment 1</w:t>
        </w:r>
      </w:hyperlink>
      <w:r w:rsidRPr="00E64C59">
        <w:rPr>
          <w:rFonts w:ascii="Century Gothic" w:hAnsi="Century Gothic" w:cs="Arial"/>
        </w:rPr>
        <w:t>)</w:t>
      </w:r>
      <w:r w:rsidRPr="00E64C59" w:rsidR="00F54770">
        <w:rPr>
          <w:rFonts w:ascii="Century Gothic" w:hAnsi="Century Gothic" w:cs="Arial"/>
        </w:rPr>
        <w:t>.</w:t>
      </w:r>
    </w:p>
    <w:p w:rsidRPr="00E64C59" w:rsidR="00340E69" w:rsidP="00584B7F" w:rsidRDefault="002E1CBC" w14:paraId="361BFC4E" w14:textId="44F97581">
      <w:pPr>
        <w:pStyle w:val="ListParagraph"/>
        <w:numPr>
          <w:ilvl w:val="0"/>
          <w:numId w:val="18"/>
        </w:numPr>
        <w:spacing w:before="120" w:after="120" w:line="22" w:lineRule="atLeast"/>
        <w:ind w:left="1080" w:hanging="180"/>
        <w:contextualSpacing w:val="0"/>
        <w:rPr>
          <w:rFonts w:ascii="Century Gothic" w:hAnsi="Century Gothic" w:cs="Arial"/>
        </w:rPr>
      </w:pPr>
      <w:r w:rsidRPr="1E5D78AA">
        <w:rPr>
          <w:rFonts w:ascii="Century Gothic" w:hAnsi="Century Gothic" w:cs="Arial"/>
        </w:rPr>
        <w:t xml:space="preserve">Put enough detail in </w:t>
      </w:r>
      <w:r w:rsidRPr="1E5D78AA" w:rsidR="001851D2">
        <w:rPr>
          <w:rFonts w:ascii="Century Gothic" w:hAnsi="Century Gothic" w:cs="Arial"/>
        </w:rPr>
        <w:t xml:space="preserve">the </w:t>
      </w:r>
      <w:r w:rsidRPr="1E5D78AA">
        <w:rPr>
          <w:rFonts w:ascii="Century Gothic" w:hAnsi="Century Gothic" w:cs="Arial"/>
        </w:rPr>
        <w:t xml:space="preserve">Final Report to show that </w:t>
      </w:r>
      <w:r w:rsidRPr="1E5D78AA" w:rsidR="00814592">
        <w:rPr>
          <w:rFonts w:ascii="Century Gothic" w:hAnsi="Century Gothic" w:cs="Arial"/>
        </w:rPr>
        <w:t>Grantee</w:t>
      </w:r>
      <w:r w:rsidRPr="1E5D78AA">
        <w:rPr>
          <w:rFonts w:ascii="Century Gothic" w:hAnsi="Century Gothic" w:cs="Arial"/>
        </w:rPr>
        <w:t xml:space="preserve"> fulfilled the terms of the Grant Agreement </w:t>
      </w:r>
      <w:r w:rsidRPr="1E5D78AA" w:rsidR="00AA371F">
        <w:rPr>
          <w:rFonts w:ascii="Century Gothic" w:hAnsi="Century Gothic" w:cs="Arial"/>
        </w:rPr>
        <w:t>and</w:t>
      </w:r>
      <w:r w:rsidRPr="1E5D78AA">
        <w:rPr>
          <w:rFonts w:ascii="Century Gothic" w:hAnsi="Century Gothic" w:cs="Arial"/>
        </w:rPr>
        <w:t xml:space="preserve"> </w:t>
      </w:r>
      <w:r w:rsidRPr="1E5D78AA" w:rsidR="00426DDD">
        <w:rPr>
          <w:rFonts w:ascii="Century Gothic" w:hAnsi="Century Gothic" w:cs="Arial"/>
        </w:rPr>
        <w:t>that both the last invoice and the</w:t>
      </w:r>
      <w:r w:rsidRPr="1E5D78AA" w:rsidR="00800D96">
        <w:rPr>
          <w:rFonts w:ascii="Century Gothic" w:hAnsi="Century Gothic" w:cs="Arial"/>
        </w:rPr>
        <w:t xml:space="preserve"> </w:t>
      </w:r>
      <w:r w:rsidRPr="1E5D78AA" w:rsidR="7B299165">
        <w:rPr>
          <w:rFonts w:ascii="Century Gothic" w:hAnsi="Century Gothic" w:cs="Arial"/>
        </w:rPr>
        <w:t>five percent (5</w:t>
      </w:r>
      <w:r w:rsidRPr="1E5D78AA" w:rsidR="00426DDD">
        <w:rPr>
          <w:rFonts w:ascii="Century Gothic" w:hAnsi="Century Gothic" w:cs="Arial"/>
        </w:rPr>
        <w:t>%</w:t>
      </w:r>
      <w:r w:rsidRPr="1E5D78AA" w:rsidR="12794709">
        <w:rPr>
          <w:rFonts w:ascii="Century Gothic" w:hAnsi="Century Gothic" w:cs="Arial"/>
        </w:rPr>
        <w:t>)</w:t>
      </w:r>
      <w:r w:rsidRPr="1E5D78AA" w:rsidR="00426DDD">
        <w:rPr>
          <w:rFonts w:ascii="Century Gothic" w:hAnsi="Century Gothic" w:cs="Arial"/>
        </w:rPr>
        <w:t xml:space="preserve"> retention </w:t>
      </w:r>
      <w:r w:rsidRPr="1E5D78AA" w:rsidR="00AA371F">
        <w:rPr>
          <w:rFonts w:ascii="Century Gothic" w:hAnsi="Century Gothic" w:cs="Arial"/>
        </w:rPr>
        <w:t>should</w:t>
      </w:r>
      <w:r w:rsidRPr="1E5D78AA">
        <w:rPr>
          <w:rFonts w:ascii="Century Gothic" w:hAnsi="Century Gothic" w:cs="Arial"/>
        </w:rPr>
        <w:t xml:space="preserve"> be paid for completing the project.</w:t>
      </w:r>
    </w:p>
    <w:p w:rsidRPr="00E64C59" w:rsidR="005A70F1" w:rsidP="002A5BAB" w:rsidRDefault="005A70F1" w14:paraId="6CDA715B" w14:textId="77777777">
      <w:pPr>
        <w:pStyle w:val="Heading3"/>
      </w:pPr>
      <w:bookmarkStart w:name="_Attachment_1:_Authorized" w:id="276"/>
      <w:bookmarkStart w:name="_Toc533104952" w:id="277"/>
      <w:bookmarkStart w:name="_Toc533105011" w:id="278"/>
      <w:bookmarkStart w:name="_Toc533105646" w:id="279"/>
      <w:bookmarkStart w:name="_Toc533105712" w:id="280"/>
      <w:bookmarkStart w:name="_Toc533105774" w:id="281"/>
      <w:bookmarkStart w:name="_Toc533105837" w:id="282"/>
      <w:bookmarkStart w:name="_Toc532393184" w:id="283"/>
      <w:bookmarkStart w:name="_Toc533669910" w:id="284"/>
      <w:bookmarkStart w:name="_Toc533954759" w:id="285"/>
      <w:bookmarkStart w:name="_Toc534966856" w:id="286"/>
      <w:bookmarkStart w:name="_Toc57718231" w:id="287"/>
      <w:bookmarkStart w:name="_Toc411185379" w:id="288"/>
      <w:bookmarkStart w:name="_Toc970895988" w:id="289"/>
      <w:bookmarkStart w:name="_Toc334435177" w:id="290"/>
      <w:bookmarkStart w:name="_Toc534966852" w:id="291"/>
      <w:bookmarkStart w:name="_Toc57718227" w:id="292"/>
      <w:bookmarkEnd w:id="275"/>
      <w:bookmarkEnd w:id="276"/>
      <w:bookmarkEnd w:id="277"/>
      <w:bookmarkEnd w:id="278"/>
      <w:bookmarkEnd w:id="279"/>
      <w:bookmarkEnd w:id="280"/>
      <w:bookmarkEnd w:id="281"/>
      <w:bookmarkEnd w:id="282"/>
      <w:r>
        <w:t>Payment</w:t>
      </w:r>
      <w:bookmarkEnd w:id="283"/>
      <w:bookmarkEnd w:id="284"/>
      <w:bookmarkEnd w:id="285"/>
      <w:bookmarkEnd w:id="286"/>
      <w:bookmarkEnd w:id="287"/>
      <w:bookmarkEnd w:id="288"/>
      <w:bookmarkEnd w:id="289"/>
      <w:bookmarkEnd w:id="290"/>
    </w:p>
    <w:p w:rsidR="003B3AE5" w:rsidP="002F0827" w:rsidRDefault="34E2FAAC" w14:paraId="79C156ED" w14:textId="448A7BC2">
      <w:pPr>
        <w:pStyle w:val="ListParagraph"/>
        <w:numPr>
          <w:ilvl w:val="0"/>
          <w:numId w:val="88"/>
        </w:numPr>
        <w:tabs>
          <w:tab w:val="left" w:pos="1170"/>
        </w:tabs>
        <w:spacing w:before="120" w:after="120" w:line="22" w:lineRule="atLeast"/>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 xml:space="preserve">Except as may be allowed under </w:t>
      </w:r>
      <w:r w:rsidR="002F0827">
        <w:rPr>
          <w:rFonts w:ascii="Century Gothic" w:hAnsi="Century Gothic" w:eastAsia="Century Gothic" w:cs="Century Gothic"/>
          <w:color w:val="000000" w:themeColor="text1"/>
        </w:rPr>
        <w:t>S</w:t>
      </w:r>
      <w:r w:rsidRPr="350800B4">
        <w:rPr>
          <w:rFonts w:ascii="Century Gothic" w:hAnsi="Century Gothic" w:eastAsia="Century Gothic" w:cs="Century Gothic"/>
          <w:color w:val="000000" w:themeColor="text1"/>
        </w:rPr>
        <w:t xml:space="preserve">ubsection B, Grantee will be paid on a reimbursement basis. </w:t>
      </w:r>
    </w:p>
    <w:p w:rsidR="003B3AE5" w:rsidP="002F0827" w:rsidRDefault="34E2FAAC" w14:paraId="01134E34" w14:textId="6B4A6C54">
      <w:pPr>
        <w:pStyle w:val="ListParagraph"/>
        <w:numPr>
          <w:ilvl w:val="1"/>
          <w:numId w:val="88"/>
        </w:numPr>
        <w:spacing w:before="120" w:after="120" w:line="22" w:lineRule="atLeast"/>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 xml:space="preserve">To receive reimbursement payments of grant funds, Grantee must submit an invoice.  </w:t>
      </w:r>
    </w:p>
    <w:p w:rsidR="003B3AE5" w:rsidP="002F0827" w:rsidRDefault="34E2FAAC" w14:paraId="3FE8CF9E" w14:textId="7F98191E">
      <w:pPr>
        <w:pStyle w:val="ListParagraph"/>
        <w:numPr>
          <w:ilvl w:val="1"/>
          <w:numId w:val="88"/>
        </w:numPr>
        <w:spacing w:before="120" w:after="120" w:line="22" w:lineRule="atLeast"/>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Upon receipt and approval of an itemized invoice and required supporting documentation, the SGC agrees to reimburse Grantee for actual expenditures for tasks completed, in accordance with the rates specified in the Budget Detail Worksheet (</w:t>
      </w:r>
      <w:hyperlink w:history="1" w:anchor="_Exhibit_B,_Work">
        <w:r w:rsidRPr="005C7618">
          <w:rPr>
            <w:rStyle w:val="Hyperlink"/>
            <w:rFonts w:ascii="Century Gothic" w:hAnsi="Century Gothic" w:eastAsia="Century Gothic" w:cs="Century Gothic"/>
          </w:rPr>
          <w:t>Exhibit B</w:t>
        </w:r>
      </w:hyperlink>
      <w:r w:rsidRPr="350800B4">
        <w:rPr>
          <w:rFonts w:ascii="Century Gothic" w:hAnsi="Century Gothic" w:eastAsia="Century Gothic" w:cs="Century Gothic"/>
          <w:color w:val="000000" w:themeColor="text1"/>
        </w:rPr>
        <w:t xml:space="preserve">).  </w:t>
      </w:r>
    </w:p>
    <w:p w:rsidR="003B3AE5" w:rsidP="002F0827" w:rsidRDefault="6277E7E4" w14:paraId="5AA63030" w14:textId="59297DFA">
      <w:pPr>
        <w:pStyle w:val="ListParagraph"/>
        <w:numPr>
          <w:ilvl w:val="1"/>
          <w:numId w:val="88"/>
        </w:numPr>
        <w:spacing w:before="120" w:after="120" w:line="22" w:lineRule="atLeast"/>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The SGC will withhold five percent (5%) of each invoice, to be paid once all terms of the Grant Agreement have been satisfied.</w:t>
      </w:r>
    </w:p>
    <w:p w:rsidR="003B3AE5" w:rsidP="002F0827" w:rsidRDefault="34E2FAAC" w14:paraId="2A9A89E3" w14:textId="57A62D49">
      <w:pPr>
        <w:pStyle w:val="ListParagraph"/>
        <w:numPr>
          <w:ilvl w:val="1"/>
          <w:numId w:val="88"/>
        </w:numPr>
        <w:spacing w:before="120" w:after="120" w:line="22" w:lineRule="atLeast"/>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 xml:space="preserve">The SGC will not reimburse for funds spent on activities that occur prior to grant execution. </w:t>
      </w:r>
    </w:p>
    <w:p w:rsidRPr="002550B1" w:rsidR="003B3AE5" w:rsidP="0012FEC6" w:rsidRDefault="6E2C5263" w14:paraId="66B06FBD" w14:textId="2FF132FA">
      <w:pPr>
        <w:pStyle w:val="ListParagraph"/>
        <w:numPr>
          <w:ilvl w:val="1"/>
          <w:numId w:val="88"/>
        </w:numPr>
        <w:spacing w:before="120" w:after="120" w:line="22" w:lineRule="atLeast"/>
        <w:rPr>
          <w:rFonts w:ascii="Century Gothic" w:hAnsi="Century Gothic" w:eastAsia="Century Gothic" w:cs="Century Gothic"/>
          <w:color w:val="000000" w:themeColor="text1"/>
        </w:rPr>
      </w:pPr>
      <w:r w:rsidRPr="0012FEC6">
        <w:rPr>
          <w:rFonts w:ascii="Century Gothic" w:hAnsi="Century Gothic" w:eastAsia="Century Gothic" w:cs="Century Gothic"/>
          <w:color w:val="000000" w:themeColor="text1"/>
        </w:rPr>
        <w:t xml:space="preserve">Invoices may be submitted by the Grantee </w:t>
      </w:r>
      <w:r w:rsidRPr="0012FEC6" w:rsidR="4B9ECFC6">
        <w:rPr>
          <w:rFonts w:ascii="Century Gothic" w:hAnsi="Century Gothic" w:eastAsia="Century Gothic" w:cs="Century Gothic"/>
          <w:color w:val="000000" w:themeColor="text1"/>
        </w:rPr>
        <w:t>quarterly</w:t>
      </w:r>
      <w:r w:rsidRPr="0012FEC6">
        <w:rPr>
          <w:rFonts w:ascii="Century Gothic" w:hAnsi="Century Gothic" w:eastAsia="Century Gothic" w:cs="Century Gothic"/>
          <w:color w:val="000000" w:themeColor="text1"/>
        </w:rPr>
        <w:t>.</w:t>
      </w:r>
    </w:p>
    <w:p w:rsidRPr="00255913" w:rsidR="003B3AE5" w:rsidP="002F0827" w:rsidRDefault="2133F229" w14:paraId="26D6A60D" w14:textId="31717498">
      <w:pPr>
        <w:pStyle w:val="ListParagraph"/>
        <w:numPr>
          <w:ilvl w:val="1"/>
          <w:numId w:val="88"/>
        </w:numPr>
        <w:spacing w:before="120" w:after="120" w:line="22" w:lineRule="atLeast"/>
        <w:contextualSpacing w:val="0"/>
      </w:pPr>
      <w:r w:rsidRPr="00255913">
        <w:rPr>
          <w:rFonts w:ascii="Century Gothic" w:hAnsi="Century Gothic" w:eastAsia="Century Gothic" w:cs="Century Gothic"/>
          <w:color w:val="000000" w:themeColor="text1"/>
        </w:rPr>
        <w:t>Payment shall be made within forty-five (45) days upon receipt and approval of an invoice.  Failure to comply with requirements may result in non-payment or delayed payment.</w:t>
      </w:r>
      <w:r w:rsidRPr="00255913">
        <w:t xml:space="preserve"> </w:t>
      </w:r>
    </w:p>
    <w:p w:rsidR="003B3AE5" w:rsidP="002F0827" w:rsidRDefault="34E2FAAC" w14:paraId="012C9A8F" w14:textId="13269B65">
      <w:pPr>
        <w:pStyle w:val="ListParagraph"/>
        <w:numPr>
          <w:ilvl w:val="1"/>
          <w:numId w:val="88"/>
        </w:numPr>
        <w:spacing w:before="120" w:after="120" w:line="22" w:lineRule="atLeast"/>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 xml:space="preserve">For cost principles, see </w:t>
      </w:r>
      <w:hyperlink w:history="1" w:anchor="_Cost_Principles_1">
        <w:r w:rsidR="005A2705">
          <w:rPr>
            <w:rStyle w:val="Hyperlink"/>
            <w:rFonts w:ascii="Century Gothic" w:hAnsi="Century Gothic" w:eastAsia="Century Gothic" w:cs="Century Gothic"/>
          </w:rPr>
          <w:t>Cost Principles</w:t>
        </w:r>
      </w:hyperlink>
      <w:r w:rsidR="005A2705">
        <w:rPr>
          <w:rStyle w:val="Hyperlink"/>
          <w:rFonts w:ascii="Century Gothic" w:hAnsi="Century Gothic" w:eastAsia="Century Gothic" w:cs="Century Gothic"/>
          <w:u w:val="none"/>
        </w:rPr>
        <w:t xml:space="preserve"> </w:t>
      </w:r>
      <w:r w:rsidRPr="005A2705" w:rsidR="005A2705">
        <w:rPr>
          <w:rStyle w:val="Hyperlink"/>
          <w:rFonts w:ascii="Century Gothic" w:hAnsi="Century Gothic" w:eastAsia="Century Gothic" w:cs="Century Gothic"/>
          <w:color w:val="auto"/>
          <w:u w:val="none"/>
        </w:rPr>
        <w:t>section.</w:t>
      </w:r>
    </w:p>
    <w:p w:rsidR="003B3AE5" w:rsidP="002550B1" w:rsidRDefault="34E2FAAC" w14:paraId="7926223C" w14:textId="0B5311BD">
      <w:pPr>
        <w:pStyle w:val="ListParagraph"/>
        <w:numPr>
          <w:ilvl w:val="0"/>
          <w:numId w:val="88"/>
        </w:numPr>
        <w:tabs>
          <w:tab w:val="left" w:pos="1170"/>
        </w:tabs>
        <w:spacing w:before="120" w:after="120" w:line="22" w:lineRule="atLeast"/>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Advance Pay</w:t>
      </w:r>
    </w:p>
    <w:p w:rsidR="003B3AE5" w:rsidP="002F0827" w:rsidRDefault="34E2FAAC" w14:paraId="7F535F5E" w14:textId="7EA01F24">
      <w:pPr>
        <w:pStyle w:val="ListParagraph"/>
        <w:numPr>
          <w:ilvl w:val="1"/>
          <w:numId w:val="88"/>
        </w:numPr>
        <w:spacing w:before="120" w:after="120" w:line="22" w:lineRule="atLeast"/>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Through an Advance Pay Pilot Program, SGC is authorized to provide Grantees advance payments of TCC grant awards through July 1, 2025.</w:t>
      </w:r>
      <w:r w:rsidRPr="350800B4">
        <w:rPr>
          <w:rFonts w:ascii="Century Gothic" w:hAnsi="Century Gothic" w:eastAsia="Century Gothic" w:cs="Century Gothic"/>
          <w:color w:val="000000" w:themeColor="text1"/>
          <w:vertAlign w:val="superscript"/>
        </w:rPr>
        <w:t>1</w:t>
      </w:r>
      <w:r w:rsidRPr="350800B4">
        <w:rPr>
          <w:rFonts w:ascii="Century Gothic" w:hAnsi="Century Gothic" w:eastAsia="Century Gothic" w:cs="Century Gothic"/>
          <w:color w:val="000000" w:themeColor="text1"/>
        </w:rPr>
        <w:t xml:space="preserve"> SGC may approve advance payments under this grant at its sole discretion. All requests for advance payments shall be submitted to SGC in writing (Advance Pay Request form to be provided), along with complete documentation of the Grantee’s eligibility for advance payments in accordance with Government Code section 11019.1(c)(2)(A) (as further described below). Any material changes to the request form must be reported to SGC in writing within 30 days. Advance payments shall not exceed 25% of the total grant award unless the Grantee demonstrates that a larger advance is needed and provides sufficient justification and documentation.</w:t>
      </w:r>
      <w:r w:rsidRPr="350800B4">
        <w:rPr>
          <w:rFonts w:ascii="Arial" w:hAnsi="Arial" w:eastAsia="Arial" w:cs="Arial"/>
          <w:color w:val="000000" w:themeColor="text1"/>
        </w:rPr>
        <w:t> </w:t>
      </w:r>
      <w:r w:rsidRPr="350800B4">
        <w:rPr>
          <w:rFonts w:ascii="Century Gothic" w:hAnsi="Century Gothic" w:eastAsia="Century Gothic" w:cs="Century Gothic"/>
          <w:color w:val="000000" w:themeColor="text1"/>
        </w:rPr>
        <w:t>All advance payments and the amount of any advance payment is subject to SGC’s sole discretion.</w:t>
      </w:r>
    </w:p>
    <w:p w:rsidR="002550B1" w:rsidP="002F0827" w:rsidRDefault="34E2FAAC" w14:paraId="43B1FBD5" w14:textId="77777777">
      <w:pPr>
        <w:pStyle w:val="ListParagraph"/>
        <w:numPr>
          <w:ilvl w:val="1"/>
          <w:numId w:val="88"/>
        </w:numPr>
        <w:spacing w:before="120" w:after="120" w:line="22" w:lineRule="atLeast"/>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 xml:space="preserve">Grantees requesting advance payments under this subsection shall, in their written request, provide complete documentation of their eligibility for advance payments under Government Code section 11019.1(c)(2)(A), as follows: </w:t>
      </w:r>
    </w:p>
    <w:p w:rsidRPr="002550B1" w:rsidR="003B3AE5" w:rsidP="002F0827" w:rsidRDefault="34E2FAAC" w14:paraId="1C9F9FB7" w14:textId="02CE0F1C">
      <w:pPr>
        <w:pStyle w:val="ListParagraph"/>
        <w:numPr>
          <w:ilvl w:val="2"/>
          <w:numId w:val="88"/>
        </w:numPr>
        <w:spacing w:before="120" w:after="120" w:line="22" w:lineRule="atLeast"/>
        <w:ind w:left="2419" w:hanging="432"/>
        <w:contextualSpacing w:val="0"/>
        <w:rPr>
          <w:rFonts w:ascii="Century Gothic" w:hAnsi="Century Gothic" w:eastAsia="Century Gothic" w:cs="Century Gothic"/>
          <w:color w:val="000000" w:themeColor="text1"/>
        </w:rPr>
      </w:pPr>
      <w:r w:rsidRPr="002550B1">
        <w:rPr>
          <w:rFonts w:ascii="Century Gothic" w:hAnsi="Century Gothic" w:eastAsia="Century Gothic" w:cs="Century Gothic"/>
          <w:color w:val="000000" w:themeColor="text1"/>
        </w:rPr>
        <w:t>Confirm that SGC has approved Grantee’s itemized budget, spending timeline, and work</w:t>
      </w:r>
      <w:r w:rsidR="00B37501">
        <w:rPr>
          <w:rFonts w:ascii="Century Gothic" w:hAnsi="Century Gothic" w:eastAsia="Century Gothic" w:cs="Century Gothic"/>
          <w:color w:val="000000" w:themeColor="text1"/>
        </w:rPr>
        <w:t xml:space="preserve"> </w:t>
      </w:r>
      <w:proofErr w:type="gramStart"/>
      <w:r w:rsidRPr="002550B1">
        <w:rPr>
          <w:rFonts w:ascii="Century Gothic" w:hAnsi="Century Gothic" w:eastAsia="Century Gothic" w:cs="Century Gothic"/>
          <w:color w:val="000000" w:themeColor="text1"/>
        </w:rPr>
        <w:t>plan;</w:t>
      </w:r>
      <w:proofErr w:type="gramEnd"/>
      <w:r w:rsidRPr="002550B1">
        <w:rPr>
          <w:rFonts w:ascii="Century Gothic" w:hAnsi="Century Gothic" w:eastAsia="Century Gothic" w:cs="Century Gothic"/>
          <w:color w:val="000000" w:themeColor="text1"/>
        </w:rPr>
        <w:t xml:space="preserve"> </w:t>
      </w:r>
    </w:p>
    <w:p w:rsidR="003B3AE5" w:rsidP="002F0827" w:rsidRDefault="34E2FAAC" w14:paraId="14FD6665" w14:textId="1A8407FB">
      <w:pPr>
        <w:pStyle w:val="ListParagraph"/>
        <w:numPr>
          <w:ilvl w:val="2"/>
          <w:numId w:val="88"/>
        </w:numPr>
        <w:spacing w:before="120" w:after="120" w:line="22" w:lineRule="atLeast"/>
        <w:ind w:left="2419" w:hanging="432"/>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 xml:space="preserve">Identify the activities to be funded with any advance payment and provide support for the need for the advance payment, which may include but is not limited to, invoices, contracts, estimates, payroll records, and financial </w:t>
      </w:r>
      <w:proofErr w:type="gramStart"/>
      <w:r w:rsidRPr="350800B4">
        <w:rPr>
          <w:rFonts w:ascii="Century Gothic" w:hAnsi="Century Gothic" w:eastAsia="Century Gothic" w:cs="Century Gothic"/>
          <w:color w:val="000000" w:themeColor="text1"/>
        </w:rPr>
        <w:t>records;</w:t>
      </w:r>
      <w:proofErr w:type="gramEnd"/>
      <w:r w:rsidRPr="350800B4">
        <w:rPr>
          <w:rFonts w:ascii="Century Gothic" w:hAnsi="Century Gothic" w:eastAsia="Century Gothic" w:cs="Century Gothic"/>
          <w:color w:val="000000" w:themeColor="text1"/>
        </w:rPr>
        <w:t xml:space="preserve">  </w:t>
      </w:r>
    </w:p>
    <w:p w:rsidR="003B3AE5" w:rsidP="002F0827" w:rsidRDefault="34E2FAAC" w14:paraId="619A059C" w14:textId="789CB1CE">
      <w:pPr>
        <w:pStyle w:val="ListParagraph"/>
        <w:numPr>
          <w:ilvl w:val="2"/>
          <w:numId w:val="88"/>
        </w:numPr>
        <w:spacing w:before="120" w:after="120" w:line="22" w:lineRule="atLeast"/>
        <w:ind w:left="2419" w:hanging="432"/>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 xml:space="preserve">Have no outstanding financial audit findings related to any of the moneys eligible for advance payment and be in good standing with the Franchise Tax Board and Internal Revenue </w:t>
      </w:r>
      <w:proofErr w:type="gramStart"/>
      <w:r w:rsidRPr="350800B4">
        <w:rPr>
          <w:rFonts w:ascii="Century Gothic" w:hAnsi="Century Gothic" w:eastAsia="Century Gothic" w:cs="Century Gothic"/>
          <w:color w:val="000000" w:themeColor="text1"/>
        </w:rPr>
        <w:t>Service;</w:t>
      </w:r>
      <w:proofErr w:type="gramEnd"/>
      <w:r w:rsidRPr="350800B4">
        <w:rPr>
          <w:rFonts w:ascii="Century Gothic" w:hAnsi="Century Gothic" w:eastAsia="Century Gothic" w:cs="Century Gothic"/>
          <w:color w:val="000000" w:themeColor="text1"/>
        </w:rPr>
        <w:t xml:space="preserve"> </w:t>
      </w:r>
    </w:p>
    <w:p w:rsidR="003B3AE5" w:rsidP="002F0827" w:rsidRDefault="34E2FAAC" w14:paraId="7DD67359" w14:textId="471D1555">
      <w:pPr>
        <w:pStyle w:val="ListParagraph"/>
        <w:numPr>
          <w:ilvl w:val="2"/>
          <w:numId w:val="88"/>
        </w:numPr>
        <w:spacing w:before="120" w:after="120" w:line="22" w:lineRule="atLeast"/>
        <w:ind w:left="2419" w:hanging="432"/>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 xml:space="preserve">Confirm compliance with all insurance terms of the grant </w:t>
      </w:r>
      <w:proofErr w:type="gramStart"/>
      <w:r w:rsidRPr="350800B4">
        <w:rPr>
          <w:rFonts w:ascii="Century Gothic" w:hAnsi="Century Gothic" w:eastAsia="Century Gothic" w:cs="Century Gothic"/>
          <w:color w:val="000000" w:themeColor="text1"/>
        </w:rPr>
        <w:t>agreement;</w:t>
      </w:r>
      <w:proofErr w:type="gramEnd"/>
      <w:r w:rsidRPr="350800B4">
        <w:rPr>
          <w:rFonts w:ascii="Century Gothic" w:hAnsi="Century Gothic" w:eastAsia="Century Gothic" w:cs="Century Gothic"/>
          <w:color w:val="000000" w:themeColor="text1"/>
        </w:rPr>
        <w:t xml:space="preserve">  </w:t>
      </w:r>
    </w:p>
    <w:p w:rsidR="003B3AE5" w:rsidP="002F0827" w:rsidRDefault="34E2FAAC" w14:paraId="334F97C4" w14:textId="489D082F">
      <w:pPr>
        <w:pStyle w:val="ListParagraph"/>
        <w:numPr>
          <w:ilvl w:val="2"/>
          <w:numId w:val="88"/>
        </w:numPr>
        <w:spacing w:before="120" w:after="120" w:line="22" w:lineRule="atLeast"/>
        <w:ind w:left="2419" w:hanging="432"/>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Confirm that all funds received as an advance payment will be deposited into a federally insured, interest-bearing account that provides the ability to track interest earned and withdrawals.</w:t>
      </w:r>
      <w:r w:rsidRPr="350800B4">
        <w:rPr>
          <w:rFonts w:ascii="Arial" w:hAnsi="Arial" w:eastAsia="Arial" w:cs="Arial"/>
          <w:color w:val="000000" w:themeColor="text1"/>
        </w:rPr>
        <w:t> </w:t>
      </w:r>
      <w:r w:rsidRPr="350800B4">
        <w:rPr>
          <w:rFonts w:ascii="Century Gothic" w:hAnsi="Century Gothic" w:eastAsia="Century Gothic" w:cs="Century Gothic"/>
          <w:color w:val="000000" w:themeColor="text1"/>
        </w:rPr>
        <w:t xml:space="preserve"> Any accumulated interest shall be deemed to be grant moneys, subject to federal laws and regulations, and Grantee shall report interest earned on the advance payment to </w:t>
      </w:r>
      <w:proofErr w:type="gramStart"/>
      <w:r w:rsidRPr="350800B4">
        <w:rPr>
          <w:rFonts w:ascii="Century Gothic" w:hAnsi="Century Gothic" w:eastAsia="Century Gothic" w:cs="Century Gothic"/>
          <w:color w:val="000000" w:themeColor="text1"/>
        </w:rPr>
        <w:t>SGC;</w:t>
      </w:r>
      <w:proofErr w:type="gramEnd"/>
      <w:r w:rsidRPr="350800B4">
        <w:rPr>
          <w:rFonts w:ascii="Century Gothic" w:hAnsi="Century Gothic" w:eastAsia="Century Gothic" w:cs="Century Gothic"/>
          <w:color w:val="000000" w:themeColor="text1"/>
        </w:rPr>
        <w:t xml:space="preserve"> </w:t>
      </w:r>
    </w:p>
    <w:p w:rsidR="003B3AE5" w:rsidP="002F0827" w:rsidRDefault="34E2FAAC" w14:paraId="0FB23B0A" w14:textId="6B726950">
      <w:pPr>
        <w:pStyle w:val="ListParagraph"/>
        <w:numPr>
          <w:ilvl w:val="2"/>
          <w:numId w:val="88"/>
        </w:numPr>
        <w:spacing w:before="120" w:after="120" w:line="22" w:lineRule="atLeast"/>
        <w:ind w:left="2419" w:hanging="432"/>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Describe procedures Grantee will use to minimize the amount of time that elapses between the transfer of funds and the spend down of those funds by the Grantee.</w:t>
      </w:r>
      <w:r w:rsidRPr="350800B4">
        <w:rPr>
          <w:rFonts w:ascii="Arial" w:hAnsi="Arial" w:eastAsia="Arial" w:cs="Arial"/>
          <w:color w:val="000000" w:themeColor="text1"/>
        </w:rPr>
        <w:t> </w:t>
      </w:r>
      <w:r w:rsidRPr="350800B4">
        <w:rPr>
          <w:rFonts w:ascii="Century Gothic" w:hAnsi="Century Gothic" w:eastAsia="Century Gothic" w:cs="Century Gothic"/>
          <w:color w:val="000000" w:themeColor="text1"/>
        </w:rPr>
        <w:t xml:space="preserve"> Further, Grantee shall demonstrate that any previously advanced funds have been spent down or a plan is in place to ensure spend down of those funds in a timely </w:t>
      </w:r>
      <w:proofErr w:type="gramStart"/>
      <w:r w:rsidRPr="350800B4">
        <w:rPr>
          <w:rFonts w:ascii="Century Gothic" w:hAnsi="Century Gothic" w:eastAsia="Century Gothic" w:cs="Century Gothic"/>
          <w:color w:val="000000" w:themeColor="text1"/>
        </w:rPr>
        <w:t>manner;</w:t>
      </w:r>
      <w:proofErr w:type="gramEnd"/>
      <w:r w:rsidRPr="350800B4">
        <w:rPr>
          <w:rFonts w:ascii="Century Gothic" w:hAnsi="Century Gothic" w:eastAsia="Century Gothic" w:cs="Century Gothic"/>
          <w:color w:val="000000" w:themeColor="text1"/>
        </w:rPr>
        <w:t xml:space="preserve">  </w:t>
      </w:r>
    </w:p>
    <w:p w:rsidR="003B3AE5" w:rsidP="002F0827" w:rsidRDefault="34E2FAAC" w14:paraId="56256EA6" w14:textId="0FF900F1">
      <w:pPr>
        <w:pStyle w:val="ListParagraph"/>
        <w:numPr>
          <w:ilvl w:val="2"/>
          <w:numId w:val="88"/>
        </w:numPr>
        <w:spacing w:before="120" w:after="120" w:line="22" w:lineRule="atLeast"/>
        <w:ind w:left="2419" w:hanging="432"/>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 xml:space="preserve">Confirm that Grantee shall provide progress reports on the spend down of advanced funds no less than on a quarterly basis; and  </w:t>
      </w:r>
    </w:p>
    <w:p w:rsidR="003B3AE5" w:rsidP="002F0827" w:rsidRDefault="34E2FAAC" w14:paraId="743C7046" w14:textId="4D34CEF3">
      <w:pPr>
        <w:pStyle w:val="ListParagraph"/>
        <w:numPr>
          <w:ilvl w:val="2"/>
          <w:numId w:val="88"/>
        </w:numPr>
        <w:spacing w:before="120" w:after="120" w:line="22" w:lineRule="atLeast"/>
        <w:ind w:left="2419" w:hanging="432"/>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 xml:space="preserve">Confirm that Grantee shall provide progress reports following the expenditure of an advance payment that includes a summary of work completed, proof of expenditure, and other associated information. </w:t>
      </w:r>
    </w:p>
    <w:p w:rsidR="003B3AE5" w:rsidP="00F928B4" w:rsidRDefault="34E2FAAC" w14:paraId="07E7A8AD" w14:textId="245C4DBC">
      <w:pPr>
        <w:pStyle w:val="ListParagraph"/>
        <w:numPr>
          <w:ilvl w:val="1"/>
          <w:numId w:val="88"/>
        </w:numPr>
        <w:spacing w:before="120" w:after="120" w:line="22" w:lineRule="atLeast"/>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Grantee shall provide money from advance payments to subrecipients in accordance with their grant program requirements.</w:t>
      </w:r>
      <w:r w:rsidRPr="350800B4">
        <w:rPr>
          <w:rFonts w:ascii="Arial" w:hAnsi="Arial" w:eastAsia="Arial" w:cs="Arial"/>
          <w:color w:val="000000" w:themeColor="text1"/>
        </w:rPr>
        <w:t> </w:t>
      </w:r>
      <w:r w:rsidRPr="350800B4">
        <w:rPr>
          <w:rFonts w:ascii="Century Gothic" w:hAnsi="Century Gothic" w:eastAsia="Century Gothic" w:cs="Century Gothic"/>
          <w:color w:val="000000" w:themeColor="text1"/>
        </w:rPr>
        <w:t xml:space="preserve">Grantee shall require all entities they subcontract with or award grant money to comply with </w:t>
      </w:r>
      <w:r w:rsidRPr="000E4C9E">
        <w:rPr>
          <w:rFonts w:ascii="Century Gothic" w:hAnsi="Century Gothic" w:eastAsia="Century Gothic" w:cs="Century Gothic"/>
          <w:color w:val="000000" w:themeColor="text1"/>
        </w:rPr>
        <w:t>(</w:t>
      </w:r>
      <w:r w:rsidRPr="000E4C9E" w:rsidR="000E4C9E">
        <w:rPr>
          <w:rFonts w:ascii="Century Gothic" w:hAnsi="Century Gothic" w:eastAsia="Century Gothic" w:cs="Century Gothic"/>
          <w:color w:val="000000" w:themeColor="text1"/>
        </w:rPr>
        <w:t>6</w:t>
      </w:r>
      <w:r w:rsidRPr="000E4C9E">
        <w:rPr>
          <w:rFonts w:ascii="Century Gothic" w:hAnsi="Century Gothic" w:eastAsia="Century Gothic" w:cs="Century Gothic"/>
          <w:color w:val="000000" w:themeColor="text1"/>
        </w:rPr>
        <w:t>), (</w:t>
      </w:r>
      <w:r w:rsidRPr="000E4C9E" w:rsidR="000E4C9E">
        <w:rPr>
          <w:rFonts w:ascii="Century Gothic" w:hAnsi="Century Gothic" w:eastAsia="Century Gothic" w:cs="Century Gothic"/>
          <w:color w:val="000000" w:themeColor="text1"/>
        </w:rPr>
        <w:t>7</w:t>
      </w:r>
      <w:r w:rsidRPr="000E4C9E">
        <w:rPr>
          <w:rFonts w:ascii="Century Gothic" w:hAnsi="Century Gothic" w:eastAsia="Century Gothic" w:cs="Century Gothic"/>
          <w:color w:val="000000" w:themeColor="text1"/>
        </w:rPr>
        <w:t>), and (</w:t>
      </w:r>
      <w:r w:rsidRPr="000E4C9E" w:rsidR="000E4C9E">
        <w:rPr>
          <w:rFonts w:ascii="Century Gothic" w:hAnsi="Century Gothic" w:eastAsia="Century Gothic" w:cs="Century Gothic"/>
          <w:color w:val="000000" w:themeColor="text1"/>
        </w:rPr>
        <w:t>8</w:t>
      </w:r>
      <w:r w:rsidRPr="000E4C9E">
        <w:rPr>
          <w:rFonts w:ascii="Century Gothic" w:hAnsi="Century Gothic" w:eastAsia="Century Gothic" w:cs="Century Gothic"/>
          <w:color w:val="000000" w:themeColor="text1"/>
        </w:rPr>
        <w:t>) of the eligibility requirements listed above. Re</w:t>
      </w:r>
      <w:r w:rsidRPr="350800B4">
        <w:rPr>
          <w:rFonts w:ascii="Century Gothic" w:hAnsi="Century Gothic" w:eastAsia="Century Gothic" w:cs="Century Gothic"/>
          <w:color w:val="000000" w:themeColor="text1"/>
        </w:rPr>
        <w:t>gardless of any transfer or assignment of advance payments to subrecipients, Grantee shall be liable to the SGC for compliance with this paragraph and for any failures by subrecipients to perform contractual obligations or to comply with the requirements of this section.</w:t>
      </w:r>
    </w:p>
    <w:p w:rsidR="003B3AE5" w:rsidP="00D6675F" w:rsidRDefault="34E2FAAC" w14:paraId="2E64628B" w14:textId="31009FBD">
      <w:pPr>
        <w:pStyle w:val="ListParagraph"/>
        <w:numPr>
          <w:ilvl w:val="1"/>
          <w:numId w:val="88"/>
        </w:numPr>
        <w:spacing w:before="120" w:after="120" w:line="22" w:lineRule="atLeast"/>
        <w:contextualSpacing w:val="0"/>
        <w:rPr>
          <w:rFonts w:ascii="Century Gothic" w:hAnsi="Century Gothic" w:eastAsia="Century Gothic" w:cs="Century Gothic"/>
          <w:color w:val="000000" w:themeColor="text1"/>
        </w:rPr>
      </w:pPr>
      <w:r w:rsidRPr="350800B4">
        <w:rPr>
          <w:rFonts w:ascii="Century Gothic" w:hAnsi="Century Gothic" w:eastAsia="Century Gothic" w:cs="Century Gothic"/>
          <w:color w:val="000000" w:themeColor="text1"/>
        </w:rPr>
        <w:t>All unused funding and interest earned provided as an advance payment, but not spent down within the grant timeline, shall be returned to the state.</w:t>
      </w:r>
    </w:p>
    <w:p w:rsidRPr="002550B1" w:rsidR="003B3AE5" w:rsidP="009B4CA6" w:rsidRDefault="266F0547" w14:paraId="3D3A2575" w14:textId="5EF0E2FE">
      <w:pPr>
        <w:pStyle w:val="ListParagraph"/>
        <w:numPr>
          <w:ilvl w:val="1"/>
          <w:numId w:val="88"/>
        </w:numPr>
        <w:spacing w:before="120" w:after="120" w:line="22" w:lineRule="atLeast"/>
        <w:contextualSpacing w:val="0"/>
        <w:rPr>
          <w:rFonts w:ascii="Century Gothic" w:hAnsi="Century Gothic" w:eastAsia="Century Gothic" w:cs="Century Gothic"/>
          <w:color w:val="000000" w:themeColor="text1"/>
          <w:highlight w:val="yellow"/>
        </w:rPr>
      </w:pPr>
      <w:r w:rsidRPr="009B4CA6">
        <w:rPr>
          <w:rFonts w:ascii="Century Gothic" w:hAnsi="Century Gothic" w:eastAsia="Century Gothic" w:cs="Century Gothic"/>
          <w:color w:val="000000" w:themeColor="text1"/>
        </w:rPr>
        <w:t>See</w:t>
      </w:r>
      <w:r w:rsidRPr="002550B1">
        <w:rPr>
          <w:rFonts w:ascii="Century Gothic" w:hAnsi="Century Gothic" w:eastAsia="Century Gothic" w:cs="Century Gothic"/>
          <w:color w:val="000000" w:themeColor="text1"/>
          <w:highlight w:val="yellow"/>
        </w:rPr>
        <w:t xml:space="preserve"> </w:t>
      </w:r>
      <w:hyperlink w:history="1" w:anchor="_Exhibit_F,_Special">
        <w:r w:rsidRPr="007209F3">
          <w:rPr>
            <w:rStyle w:val="Hyperlink"/>
            <w:rFonts w:ascii="Century Gothic" w:hAnsi="Century Gothic" w:eastAsia="Century Gothic" w:cs="Century Gothic"/>
            <w:highlight w:val="yellow"/>
          </w:rPr>
          <w:t>Exhibit F</w:t>
        </w:r>
      </w:hyperlink>
      <w:r w:rsidRPr="002550B1">
        <w:rPr>
          <w:rFonts w:ascii="Century Gothic" w:hAnsi="Century Gothic" w:eastAsia="Century Gothic" w:cs="Century Gothic"/>
          <w:color w:val="000000" w:themeColor="text1"/>
          <w:highlight w:val="yellow"/>
        </w:rPr>
        <w:t>, Special Terms and Conditions for California Native American Tribes and Tribal Organizations with Sovereign Immunity</w:t>
      </w:r>
      <w:r w:rsidR="000E4C9E">
        <w:rPr>
          <w:rFonts w:ascii="Century Gothic" w:hAnsi="Century Gothic" w:eastAsia="Century Gothic" w:cs="Century Gothic"/>
          <w:color w:val="000000" w:themeColor="text1"/>
        </w:rPr>
        <w:t>.</w:t>
      </w:r>
    </w:p>
    <w:p w:rsidRPr="00E64C59" w:rsidR="005A70F1" w:rsidP="002A5BAB" w:rsidRDefault="76E66B9F" w14:paraId="19BE8300" w14:textId="737D6414">
      <w:pPr>
        <w:pStyle w:val="Heading3"/>
      </w:pPr>
      <w:bookmarkStart w:name="_Toc533104954" w:id="293"/>
      <w:bookmarkStart w:name="_Toc533105013" w:id="294"/>
      <w:bookmarkStart w:name="_Toc533105648" w:id="295"/>
      <w:bookmarkStart w:name="_Toc533105714" w:id="296"/>
      <w:bookmarkStart w:name="_Toc533105776" w:id="297"/>
      <w:bookmarkStart w:name="_Toc533105839" w:id="298"/>
      <w:bookmarkStart w:name="_Toc674821344" w:id="299"/>
      <w:bookmarkStart w:name="_Toc547568454" w:id="300"/>
      <w:bookmarkStart w:name="_Toc1937724585" w:id="301"/>
      <w:bookmarkEnd w:id="293"/>
      <w:bookmarkEnd w:id="294"/>
      <w:bookmarkEnd w:id="295"/>
      <w:bookmarkEnd w:id="296"/>
      <w:bookmarkEnd w:id="297"/>
      <w:bookmarkEnd w:id="298"/>
      <w:r>
        <w:t>Document Submission</w:t>
      </w:r>
      <w:bookmarkEnd w:id="299"/>
      <w:bookmarkEnd w:id="300"/>
      <w:bookmarkEnd w:id="301"/>
    </w:p>
    <w:p w:rsidR="14599148" w:rsidP="002F0827" w:rsidRDefault="14599148" w14:paraId="4530064A" w14:textId="59DA7600">
      <w:pPr>
        <w:pStyle w:val="ListParagraph"/>
        <w:numPr>
          <w:ilvl w:val="0"/>
          <w:numId w:val="21"/>
        </w:numPr>
        <w:spacing w:before="120" w:after="120" w:line="22" w:lineRule="atLeast"/>
        <w:contextualSpacing w:val="0"/>
        <w:rPr>
          <w:rFonts w:eastAsiaTheme="minorEastAsia"/>
        </w:rPr>
      </w:pPr>
      <w:r w:rsidRPr="3064B877">
        <w:rPr>
          <w:rFonts w:ascii="Century Gothic" w:hAnsi="Century Gothic" w:cs="Arial"/>
        </w:rPr>
        <w:t xml:space="preserve">When this Grant Agreement requires Grantee to provide invoices, reports, or other documents to the </w:t>
      </w:r>
      <w:r w:rsidR="00FF2719">
        <w:rPr>
          <w:rFonts w:ascii="Century Gothic" w:hAnsi="Century Gothic" w:cs="Arial"/>
        </w:rPr>
        <w:t xml:space="preserve">TCC </w:t>
      </w:r>
      <w:r w:rsidRPr="3064B877" w:rsidR="601EE3BB">
        <w:rPr>
          <w:rFonts w:ascii="Century Gothic" w:hAnsi="Century Gothic" w:cs="Arial"/>
        </w:rPr>
        <w:t>Grant Manager</w:t>
      </w:r>
      <w:r w:rsidRPr="3064B877">
        <w:rPr>
          <w:rFonts w:ascii="Century Gothic" w:hAnsi="Century Gothic" w:cs="Arial"/>
        </w:rPr>
        <w:t>, Grantee must use the SGC</w:t>
      </w:r>
      <w:r w:rsidRPr="3064B877" w:rsidR="00B5616D">
        <w:rPr>
          <w:rFonts w:ascii="Century Gothic" w:hAnsi="Century Gothic" w:cs="Arial"/>
        </w:rPr>
        <w:t>-</w:t>
      </w:r>
      <w:r w:rsidRPr="3064B877">
        <w:rPr>
          <w:rFonts w:ascii="Century Gothic" w:hAnsi="Century Gothic" w:cs="Arial"/>
        </w:rPr>
        <w:t xml:space="preserve">provided online submission platform and email unless requested otherwise by </w:t>
      </w:r>
      <w:r w:rsidRPr="3064B877" w:rsidR="00986B95">
        <w:rPr>
          <w:rFonts w:ascii="Century Gothic" w:hAnsi="Century Gothic" w:cs="Arial"/>
        </w:rPr>
        <w:t xml:space="preserve">the </w:t>
      </w:r>
      <w:r w:rsidRPr="3064B877">
        <w:rPr>
          <w:rFonts w:ascii="Century Gothic" w:hAnsi="Century Gothic" w:cs="Arial"/>
        </w:rPr>
        <w:t xml:space="preserve">SGC.  </w:t>
      </w:r>
    </w:p>
    <w:p w:rsidR="14599148" w:rsidP="002F0827" w:rsidRDefault="14599148" w14:paraId="50E647D0" w14:textId="3B5CBC63">
      <w:pPr>
        <w:pStyle w:val="ListParagraph"/>
        <w:numPr>
          <w:ilvl w:val="0"/>
          <w:numId w:val="21"/>
        </w:numPr>
        <w:spacing w:before="120" w:after="120" w:line="22" w:lineRule="atLeast"/>
        <w:contextualSpacing w:val="0"/>
        <w:rPr>
          <w:rFonts w:eastAsiaTheme="minorEastAsia"/>
        </w:rPr>
      </w:pPr>
      <w:r w:rsidRPr="7968FF21">
        <w:rPr>
          <w:rFonts w:ascii="Century Gothic" w:hAnsi="Century Gothic" w:cs="Arial"/>
        </w:rPr>
        <w:t>All email communication must contain the Grant Agreement number and Grantee’s name in the subject line.</w:t>
      </w:r>
    </w:p>
    <w:p w:rsidRPr="00E64C59" w:rsidR="005A70F1" w:rsidP="002F0827" w:rsidRDefault="263AB012" w14:paraId="6F34B27A" w14:textId="33FBDCAE">
      <w:pPr>
        <w:pStyle w:val="ListParagraph"/>
        <w:numPr>
          <w:ilvl w:val="0"/>
          <w:numId w:val="21"/>
        </w:numPr>
        <w:spacing w:before="120" w:after="120" w:line="22" w:lineRule="atLeast"/>
        <w:contextualSpacing w:val="0"/>
        <w:rPr>
          <w:rFonts w:asciiTheme="minorEastAsia" w:hAnsiTheme="minorEastAsia" w:eastAsiaTheme="minorEastAsia" w:cstheme="minorEastAsia"/>
        </w:rPr>
      </w:pPr>
      <w:r w:rsidRPr="3064B877">
        <w:rPr>
          <w:rFonts w:ascii="Century Gothic" w:hAnsi="Century Gothic" w:cs="Arial"/>
        </w:rPr>
        <w:t xml:space="preserve">Grantee shall submit invoices quarterly, in arrears, to the </w:t>
      </w:r>
      <w:r w:rsidR="00FF2719">
        <w:rPr>
          <w:rFonts w:ascii="Century Gothic" w:hAnsi="Century Gothic" w:cs="Arial"/>
        </w:rPr>
        <w:t xml:space="preserve">TCC </w:t>
      </w:r>
      <w:r w:rsidRPr="3064B877">
        <w:rPr>
          <w:rFonts w:ascii="Century Gothic" w:hAnsi="Century Gothic" w:cs="Arial"/>
        </w:rPr>
        <w:t xml:space="preserve">Grant Manager. </w:t>
      </w:r>
      <w:r w:rsidRPr="3064B877" w:rsidR="1C870E7D">
        <w:rPr>
          <w:rFonts w:ascii="Century Gothic" w:hAnsi="Century Gothic" w:cs="Arial"/>
        </w:rPr>
        <w:t xml:space="preserve">Grantee must submit invoices to the SGC online submission platform. Following submission, Grantee must email the Invoice (PDF) to </w:t>
      </w:r>
      <w:hyperlink w:history="1" r:id="rId18">
        <w:hyperlink w:history="1" r:id="rId19">
          <w:r w:rsidRPr="3064B877" w:rsidR="1C870E7D">
            <w:rPr>
              <w:rFonts w:ascii="Century Gothic" w:hAnsi="Century Gothic" w:cs="Arial"/>
            </w:rPr>
            <w:t>AccountsPayable@OPR.CA.GOV</w:t>
          </w:r>
        </w:hyperlink>
      </w:hyperlink>
      <w:r w:rsidRPr="3064B877" w:rsidR="1C870E7D">
        <w:rPr>
          <w:rFonts w:ascii="Century Gothic" w:hAnsi="Century Gothic" w:cs="Arial"/>
        </w:rPr>
        <w:t xml:space="preserve"> and copy the TCC Grant Manager.  Include the Grant Agreement number and Grantee’s name in the subject line</w:t>
      </w:r>
      <w:r w:rsidRPr="3064B877" w:rsidR="00986B95">
        <w:rPr>
          <w:rFonts w:ascii="Century Gothic" w:hAnsi="Century Gothic" w:cs="Arial"/>
        </w:rPr>
        <w:t xml:space="preserve">. </w:t>
      </w:r>
      <w:r w:rsidRPr="3064B877">
        <w:rPr>
          <w:rFonts w:ascii="Century Gothic" w:hAnsi="Century Gothic" w:cs="Arial"/>
        </w:rPr>
        <w:t>A request for payment shall consist of:</w:t>
      </w:r>
    </w:p>
    <w:p w:rsidRPr="00E64C59" w:rsidR="005A70F1" w:rsidP="002F0827" w:rsidRDefault="42D016C5" w14:paraId="53AFDF91" w14:textId="18AFFC1A">
      <w:pPr>
        <w:pStyle w:val="ListParagraph"/>
        <w:numPr>
          <w:ilvl w:val="0"/>
          <w:numId w:val="20"/>
        </w:numPr>
        <w:spacing w:before="120" w:after="120" w:line="22" w:lineRule="atLeast"/>
        <w:ind w:left="1080" w:hanging="180"/>
        <w:contextualSpacing w:val="0"/>
        <w:rPr>
          <w:rFonts w:eastAsiaTheme="minorEastAsia"/>
        </w:rPr>
      </w:pPr>
      <w:r w:rsidRPr="5A34880F">
        <w:rPr>
          <w:rFonts w:ascii="Century Gothic" w:hAnsi="Century Gothic" w:cs="Arial"/>
        </w:rPr>
        <w:t>The Invoice (</w:t>
      </w:r>
      <w:r w:rsidRPr="00864800" w:rsidR="00864800">
        <w:rPr>
          <w:rFonts w:ascii="Century Gothic" w:hAnsi="Century Gothic" w:cs="Arial"/>
          <w:color w:val="2B579A"/>
          <w:shd w:val="clear" w:color="auto" w:fill="E6E6E6"/>
        </w:rPr>
        <w:fldChar w:fldCharType="begin"/>
      </w:r>
      <w:r w:rsidRPr="00864800" w:rsidR="00864800">
        <w:rPr>
          <w:rFonts w:ascii="Century Gothic" w:hAnsi="Century Gothic" w:cs="Arial"/>
        </w:rPr>
        <w:instrText xml:space="preserve"> REF _Ref123818280 \h </w:instrText>
      </w:r>
      <w:r w:rsidR="00864800">
        <w:rPr>
          <w:rFonts w:ascii="Century Gothic" w:hAnsi="Century Gothic" w:cs="Arial"/>
        </w:rPr>
        <w:instrText xml:space="preserve"> \* MERGEFORMAT </w:instrText>
      </w:r>
      <w:r w:rsidRPr="00864800" w:rsidR="00864800">
        <w:rPr>
          <w:rFonts w:ascii="Century Gothic" w:hAnsi="Century Gothic" w:cs="Arial"/>
          <w:color w:val="2B579A"/>
          <w:shd w:val="clear" w:color="auto" w:fill="E6E6E6"/>
        </w:rPr>
      </w:r>
      <w:r w:rsidRPr="00864800" w:rsidR="00864800">
        <w:rPr>
          <w:rFonts w:ascii="Century Gothic" w:hAnsi="Century Gothic" w:cs="Arial"/>
          <w:color w:val="2B579A"/>
          <w:shd w:val="clear" w:color="auto" w:fill="E6E6E6"/>
        </w:rPr>
        <w:fldChar w:fldCharType="separate"/>
      </w:r>
      <w:r w:rsidRPr="009A3A6A" w:rsidR="00864800">
        <w:rPr>
          <w:rFonts w:ascii="Century Gothic" w:hAnsi="Century Gothic"/>
          <w:color w:val="2B579A"/>
          <w:shd w:val="clear" w:color="auto" w:fill="E6E6E6"/>
        </w:rPr>
        <w:t>Attachment 4</w:t>
      </w:r>
      <w:r w:rsidRPr="00864800" w:rsidR="00864800">
        <w:rPr>
          <w:rFonts w:ascii="Century Gothic" w:hAnsi="Century Gothic" w:cs="Arial"/>
          <w:color w:val="2B579A"/>
          <w:shd w:val="clear" w:color="auto" w:fill="E6E6E6"/>
        </w:rPr>
        <w:fldChar w:fldCharType="end"/>
      </w:r>
      <w:r w:rsidRPr="5A34880F">
        <w:rPr>
          <w:rFonts w:ascii="Century Gothic" w:hAnsi="Century Gothic" w:cs="Arial"/>
        </w:rPr>
        <w:t>) on official letterhead and signed by the Authorized Signatory, or authorized designee on file with</w:t>
      </w:r>
      <w:r w:rsidRPr="5A34880F" w:rsidR="09597D84">
        <w:rPr>
          <w:rFonts w:ascii="Century Gothic" w:hAnsi="Century Gothic" w:cs="Arial"/>
        </w:rPr>
        <w:t xml:space="preserve"> the</w:t>
      </w:r>
      <w:r w:rsidRPr="5A34880F">
        <w:rPr>
          <w:rFonts w:ascii="Century Gothic" w:hAnsi="Century Gothic" w:cs="Arial"/>
        </w:rPr>
        <w:t xml:space="preserve"> SGC (</w:t>
      </w:r>
      <w:r w:rsidRPr="006130B5" w:rsidR="00D465FB">
        <w:rPr>
          <w:rFonts w:ascii="Century Gothic" w:hAnsi="Century Gothic" w:cs="Arial"/>
          <w:color w:val="2B579A"/>
          <w:shd w:val="clear" w:color="auto" w:fill="E6E6E6"/>
        </w:rPr>
        <w:fldChar w:fldCharType="begin"/>
      </w:r>
      <w:r w:rsidRPr="006130B5" w:rsidR="00D465FB">
        <w:rPr>
          <w:rFonts w:ascii="Century Gothic" w:hAnsi="Century Gothic" w:cs="Arial"/>
        </w:rPr>
        <w:instrText xml:space="preserve"> REF _Ref123818331 \h </w:instrText>
      </w:r>
      <w:r w:rsidR="006130B5">
        <w:rPr>
          <w:rFonts w:ascii="Century Gothic" w:hAnsi="Century Gothic" w:cs="Arial"/>
        </w:rPr>
        <w:instrText xml:space="preserve"> \* MERGEFORMAT </w:instrText>
      </w:r>
      <w:r w:rsidRPr="006130B5" w:rsidR="00D465FB">
        <w:rPr>
          <w:rFonts w:ascii="Century Gothic" w:hAnsi="Century Gothic" w:cs="Arial"/>
          <w:color w:val="2B579A"/>
          <w:shd w:val="clear" w:color="auto" w:fill="E6E6E6"/>
        </w:rPr>
      </w:r>
      <w:r w:rsidRPr="006130B5" w:rsidR="00D465FB">
        <w:rPr>
          <w:rFonts w:ascii="Century Gothic" w:hAnsi="Century Gothic" w:cs="Arial"/>
          <w:color w:val="2B579A"/>
          <w:shd w:val="clear" w:color="auto" w:fill="E6E6E6"/>
        </w:rPr>
        <w:fldChar w:fldCharType="separate"/>
      </w:r>
      <w:r w:rsidRPr="009A3A6A" w:rsidR="00D465FB">
        <w:rPr>
          <w:rFonts w:ascii="Century Gothic" w:hAnsi="Century Gothic"/>
          <w:color w:val="2B579A"/>
          <w:shd w:val="clear" w:color="auto" w:fill="E6E6E6"/>
        </w:rPr>
        <w:t>Attachment 1</w:t>
      </w:r>
      <w:r w:rsidRPr="006130B5" w:rsidR="00D465FB">
        <w:rPr>
          <w:rFonts w:ascii="Century Gothic" w:hAnsi="Century Gothic" w:cs="Arial"/>
          <w:color w:val="2B579A"/>
          <w:shd w:val="clear" w:color="auto" w:fill="E6E6E6"/>
        </w:rPr>
        <w:fldChar w:fldCharType="end"/>
      </w:r>
      <w:r w:rsidRPr="5A34880F" w:rsidR="2385E02A">
        <w:rPr>
          <w:rFonts w:ascii="Century Gothic" w:hAnsi="Century Gothic" w:cs="Arial"/>
        </w:rPr>
        <w:t>)</w:t>
      </w:r>
      <w:r w:rsidRPr="5A34880F">
        <w:rPr>
          <w:rFonts w:ascii="Century Gothic" w:hAnsi="Century Gothic" w:cs="Arial"/>
        </w:rPr>
        <w:t xml:space="preserve">, certifying the expenditures are for actual expenses for the tasks performed under this Grant Agreement. </w:t>
      </w:r>
    </w:p>
    <w:p w:rsidRPr="00E64C59" w:rsidR="005A70F1" w:rsidP="002F0827" w:rsidRDefault="42D016C5" w14:paraId="1D209139" w14:textId="4F57C4B2">
      <w:pPr>
        <w:pStyle w:val="ListParagraph"/>
        <w:numPr>
          <w:ilvl w:val="0"/>
          <w:numId w:val="20"/>
        </w:numPr>
        <w:spacing w:before="120" w:after="120" w:line="22" w:lineRule="atLeast"/>
        <w:ind w:left="1080" w:hanging="180"/>
        <w:contextualSpacing w:val="0"/>
        <w:rPr>
          <w:rFonts w:ascii="Century Gothic" w:hAnsi="Century Gothic" w:cs="Arial"/>
        </w:rPr>
      </w:pPr>
      <w:r w:rsidRPr="5A34880F">
        <w:rPr>
          <w:rFonts w:ascii="Century Gothic" w:hAnsi="Century Gothic" w:cs="Arial"/>
        </w:rPr>
        <w:t>Each cost category and task must correspond to a cost category and task identified in the Budget Detail Worksheet (</w:t>
      </w:r>
      <w:hyperlink w:history="1" w:anchor="_TCC_Planning_Grant_1">
        <w:r w:rsidRPr="00FF2719" w:rsidR="00FF2719">
          <w:rPr>
            <w:rStyle w:val="Hyperlink"/>
            <w:rFonts w:ascii="Century Gothic" w:hAnsi="Century Gothic" w:cs="Arial"/>
            <w:shd w:val="clear" w:color="auto" w:fill="E6E6E6"/>
          </w:rPr>
          <w:t>Exhibit B</w:t>
        </w:r>
      </w:hyperlink>
      <w:r w:rsidRPr="5A34880F">
        <w:rPr>
          <w:rFonts w:ascii="Century Gothic" w:hAnsi="Century Gothic" w:cs="Arial"/>
        </w:rPr>
        <w:t xml:space="preserve">).  </w:t>
      </w:r>
    </w:p>
    <w:p w:rsidRPr="00E64C59" w:rsidR="005A70F1" w:rsidP="002F0827" w:rsidRDefault="263AB012" w14:paraId="056FFF7E" w14:textId="77777777">
      <w:pPr>
        <w:pStyle w:val="ListParagraph"/>
        <w:numPr>
          <w:ilvl w:val="0"/>
          <w:numId w:val="20"/>
        </w:numPr>
        <w:spacing w:before="120" w:after="120" w:line="22" w:lineRule="atLeast"/>
        <w:ind w:left="1080" w:hanging="180"/>
        <w:contextualSpacing w:val="0"/>
        <w:rPr>
          <w:rFonts w:ascii="Century Gothic" w:hAnsi="Century Gothic" w:cs="Arial"/>
        </w:rPr>
      </w:pPr>
      <w:r w:rsidRPr="7968FF21">
        <w:rPr>
          <w:rFonts w:ascii="Century Gothic" w:hAnsi="Century Gothic" w:cs="Arial"/>
        </w:rPr>
        <w:t xml:space="preserve">Supporting documentation for reimbursement of funds.  Records documenting time spent performing the work shall identify the individual, the date on which the work was performed, the specific grant-related activities or objectives to which the individual’s time was devoted, the hourly rate, and the amount of time spent. </w:t>
      </w:r>
    </w:p>
    <w:p w:rsidRPr="00E64C59" w:rsidR="005A70F1" w:rsidP="00055C3B" w:rsidRDefault="263AB012" w14:paraId="34A938B3" w14:textId="05B31DC6">
      <w:pPr>
        <w:pStyle w:val="ListParagraph"/>
        <w:numPr>
          <w:ilvl w:val="0"/>
          <w:numId w:val="21"/>
        </w:numPr>
        <w:spacing w:before="120" w:after="120" w:line="22" w:lineRule="atLeast"/>
        <w:rPr>
          <w:rFonts w:ascii="Century Gothic" w:hAnsi="Century Gothic" w:cs="Arial"/>
        </w:rPr>
      </w:pPr>
      <w:r w:rsidRPr="3064B877">
        <w:rPr>
          <w:rFonts w:ascii="Century Gothic" w:hAnsi="Century Gothic" w:cs="Arial"/>
        </w:rPr>
        <w:t xml:space="preserve">Supporting documentation (e.g., timesheets, activity logs, cancelled checks) for matching funds does not need to be submitted to </w:t>
      </w:r>
      <w:r w:rsidRPr="3064B877" w:rsidR="00ED6ACC">
        <w:rPr>
          <w:rFonts w:ascii="Century Gothic" w:hAnsi="Century Gothic" w:cs="Arial"/>
        </w:rPr>
        <w:t xml:space="preserve">the </w:t>
      </w:r>
      <w:r w:rsidRPr="3064B877">
        <w:rPr>
          <w:rFonts w:ascii="Century Gothic" w:hAnsi="Century Gothic" w:cs="Arial"/>
        </w:rPr>
        <w:t>SGC but should be retained by Grantee in the event of an audit (</w:t>
      </w:r>
      <w:r w:rsidR="006E3F38">
        <w:rPr>
          <w:rFonts w:ascii="Century Gothic" w:hAnsi="Century Gothic" w:cs="Arial"/>
        </w:rPr>
        <w:t xml:space="preserve">see </w:t>
      </w:r>
      <w:hyperlink w:history="1" w:anchor="_Audit">
        <w:r w:rsidR="006E3F38">
          <w:rPr>
            <w:rStyle w:val="Hyperlink"/>
            <w:rFonts w:ascii="Century Gothic" w:hAnsi="Century Gothic" w:cs="Arial"/>
          </w:rPr>
          <w:t>Audit</w:t>
        </w:r>
      </w:hyperlink>
      <w:r w:rsidR="006E3F38">
        <w:rPr>
          <w:rFonts w:ascii="Century Gothic" w:hAnsi="Century Gothic" w:cs="Arial"/>
        </w:rPr>
        <w:t xml:space="preserve"> section)</w:t>
      </w:r>
      <w:r w:rsidRPr="3064B877">
        <w:rPr>
          <w:rFonts w:ascii="Century Gothic" w:hAnsi="Century Gothic" w:cs="Arial"/>
        </w:rPr>
        <w:t xml:space="preserve">. </w:t>
      </w:r>
    </w:p>
    <w:p w:rsidRPr="000E4C9E" w:rsidR="005A70F1" w:rsidP="002A5BAB" w:rsidRDefault="005A70F1" w14:paraId="03E2072A" w14:textId="77777777">
      <w:pPr>
        <w:pStyle w:val="Heading3"/>
      </w:pPr>
      <w:bookmarkStart w:name="_Cost_Principles" w:id="302"/>
      <w:bookmarkStart w:name="_Toc532393187" w:id="303"/>
      <w:bookmarkStart w:name="_Toc533669913" w:id="304"/>
      <w:bookmarkStart w:name="_Toc533954762" w:id="305"/>
      <w:bookmarkStart w:name="_Toc534966859" w:id="306"/>
      <w:bookmarkStart w:name="_Toc2947963" w:id="307"/>
      <w:bookmarkStart w:name="_Toc57718234" w:id="308"/>
      <w:bookmarkStart w:name="_Toc640186344" w:id="309"/>
      <w:bookmarkStart w:name="_Toc885208882" w:id="310"/>
      <w:bookmarkStart w:name="_Toc1357656145" w:id="311"/>
      <w:bookmarkStart w:name="_Toc532393188" w:id="312"/>
      <w:bookmarkStart w:name="_Toc533669915" w:id="313"/>
      <w:bookmarkStart w:name="_Toc533954763" w:id="314"/>
      <w:bookmarkStart w:name="_Toc534966860" w:id="315"/>
      <w:bookmarkEnd w:id="302"/>
      <w:r>
        <w:t>Budget Contingency Clause</w:t>
      </w:r>
      <w:bookmarkEnd w:id="303"/>
      <w:bookmarkEnd w:id="304"/>
      <w:bookmarkEnd w:id="305"/>
      <w:bookmarkEnd w:id="306"/>
      <w:bookmarkEnd w:id="307"/>
      <w:bookmarkEnd w:id="308"/>
      <w:bookmarkEnd w:id="309"/>
      <w:bookmarkEnd w:id="310"/>
      <w:bookmarkEnd w:id="311"/>
    </w:p>
    <w:p w:rsidRPr="00E64C59" w:rsidR="005A70F1" w:rsidP="00055C3B" w:rsidRDefault="005A70F1" w14:paraId="113999B3" w14:textId="77777777">
      <w:pPr>
        <w:pStyle w:val="ListParagraph"/>
        <w:numPr>
          <w:ilvl w:val="0"/>
          <w:numId w:val="22"/>
        </w:numPr>
        <w:tabs>
          <w:tab w:val="left" w:pos="810"/>
        </w:tabs>
        <w:spacing w:before="120" w:after="120" w:line="22" w:lineRule="atLeast"/>
        <w:contextualSpacing w:val="0"/>
        <w:rPr>
          <w:rFonts w:ascii="Century Gothic" w:hAnsi="Century Gothic" w:cs="Arial"/>
        </w:rPr>
      </w:pPr>
      <w:r w:rsidRPr="1E5D78AA">
        <w:rPr>
          <w:rFonts w:ascii="Century Gothic" w:hAnsi="Century Gothic" w:cs="Arial"/>
        </w:rPr>
        <w:t>If the Budget Act of the current year and/or any subsequent years covered under this Grant Agreement does not appropriate sufficient funds for the program, this Grant Agreement shall have no further force nor effect.  In this event, the SGC shall have no liability to pay any funds whatsoever to Grantee or to furnish any other considerations under this Grant Agreement, and Grantee shall not be obligated to perform any provisions of this Grant Agreement.</w:t>
      </w:r>
    </w:p>
    <w:p w:rsidRPr="00E64C59" w:rsidR="005A70F1" w:rsidP="00055C3B" w:rsidRDefault="005A70F1" w14:paraId="69CA1E6A" w14:textId="77777777">
      <w:pPr>
        <w:pStyle w:val="ListParagraph"/>
        <w:numPr>
          <w:ilvl w:val="0"/>
          <w:numId w:val="22"/>
        </w:numPr>
        <w:tabs>
          <w:tab w:val="left" w:pos="810"/>
        </w:tabs>
        <w:spacing w:before="120" w:after="120" w:line="22" w:lineRule="atLeast"/>
        <w:contextualSpacing w:val="0"/>
        <w:rPr>
          <w:rFonts w:ascii="Century Gothic" w:hAnsi="Century Gothic" w:cs="Arial"/>
        </w:rPr>
      </w:pPr>
      <w:r w:rsidRPr="1E5D78AA">
        <w:rPr>
          <w:rFonts w:ascii="Century Gothic" w:hAnsi="Century Gothic" w:cs="Arial"/>
        </w:rPr>
        <w:t>If funding for any fiscal year is reduced or deleted by the Budget Act for purposes of this program, the SGC shall have the option to either cancel this Grant Agreement with no liability occurring to the SGC or offer an amendment to reflect the reduced amount.</w:t>
      </w:r>
    </w:p>
    <w:p w:rsidRPr="00E64C59" w:rsidR="005A70F1" w:rsidP="002A5BAB" w:rsidRDefault="005A70F1" w14:paraId="09FDB485" w14:textId="77777777">
      <w:pPr>
        <w:pStyle w:val="Heading3"/>
      </w:pPr>
      <w:bookmarkStart w:name="_Cost_Principles_1" w:id="316"/>
      <w:bookmarkStart w:name="_Toc57718235" w:id="317"/>
      <w:bookmarkStart w:name="_Toc1897739353" w:id="318"/>
      <w:bookmarkStart w:name="_Toc1967427035" w:id="319"/>
      <w:bookmarkStart w:name="_Toc707039849" w:id="320"/>
      <w:bookmarkEnd w:id="316"/>
      <w:r>
        <w:t>Cost Principles</w:t>
      </w:r>
      <w:bookmarkEnd w:id="312"/>
      <w:bookmarkEnd w:id="313"/>
      <w:bookmarkEnd w:id="314"/>
      <w:bookmarkEnd w:id="315"/>
      <w:bookmarkEnd w:id="317"/>
      <w:bookmarkEnd w:id="318"/>
      <w:bookmarkEnd w:id="319"/>
      <w:bookmarkEnd w:id="320"/>
    </w:p>
    <w:p w:rsidRPr="00E64C59" w:rsidR="005A70F1" w:rsidP="00055C3B" w:rsidRDefault="005A70F1" w14:paraId="6503129A" w14:textId="77777777">
      <w:pPr>
        <w:pStyle w:val="ListParagraph"/>
        <w:numPr>
          <w:ilvl w:val="0"/>
          <w:numId w:val="23"/>
        </w:numPr>
        <w:spacing w:before="120" w:after="120" w:line="22" w:lineRule="atLeast"/>
        <w:contextualSpacing w:val="0"/>
        <w:rPr>
          <w:rFonts w:ascii="Century Gothic" w:hAnsi="Century Gothic" w:cs="Arial"/>
        </w:rPr>
      </w:pPr>
      <w:r w:rsidRPr="00E64C59">
        <w:rPr>
          <w:rFonts w:ascii="Century Gothic" w:hAnsi="Century Gothic" w:cs="Arial"/>
        </w:rPr>
        <w:t xml:space="preserve">All costs to be reimbursed must be consistent with the Guidelines. </w:t>
      </w:r>
    </w:p>
    <w:p w:rsidR="005A70F1" w:rsidP="00055C3B" w:rsidRDefault="005A70F1" w14:paraId="41ED984E" w14:textId="77777777">
      <w:pPr>
        <w:pStyle w:val="ListParagraph"/>
        <w:numPr>
          <w:ilvl w:val="0"/>
          <w:numId w:val="23"/>
        </w:numPr>
        <w:spacing w:before="120" w:after="120" w:line="22" w:lineRule="atLeast"/>
        <w:contextualSpacing w:val="0"/>
        <w:rPr>
          <w:rFonts w:ascii="Century Gothic" w:hAnsi="Century Gothic" w:cs="Arial"/>
        </w:rPr>
      </w:pPr>
      <w:r w:rsidRPr="00E64C59">
        <w:rPr>
          <w:rFonts w:ascii="Century Gothic" w:hAnsi="Century Gothic" w:cs="Arial"/>
        </w:rPr>
        <w:t xml:space="preserve">All costs to be reimbursed must be reasonable.  </w:t>
      </w:r>
    </w:p>
    <w:p w:rsidRPr="00E64C59" w:rsidR="005A70F1" w:rsidP="00055C3B" w:rsidRDefault="005A70F1" w14:paraId="52F8B390" w14:textId="5BE4DE0D">
      <w:pPr>
        <w:pStyle w:val="ListParagraph"/>
        <w:numPr>
          <w:ilvl w:val="0"/>
          <w:numId w:val="23"/>
        </w:numPr>
        <w:spacing w:before="120" w:after="120" w:line="22" w:lineRule="atLeast"/>
        <w:contextualSpacing w:val="0"/>
        <w:rPr>
          <w:rFonts w:eastAsiaTheme="minorEastAsia"/>
        </w:rPr>
      </w:pPr>
      <w:r w:rsidRPr="1E5D78AA">
        <w:rPr>
          <w:rFonts w:ascii="Century Gothic" w:hAnsi="Century Gothic"/>
        </w:rPr>
        <w:t xml:space="preserve">Indirect costs exceeding </w:t>
      </w:r>
      <w:r>
        <w:rPr>
          <w:rFonts w:ascii="Century Gothic" w:hAnsi="Century Gothic"/>
        </w:rPr>
        <w:t>twelve</w:t>
      </w:r>
      <w:r w:rsidRPr="1E5D78AA">
        <w:rPr>
          <w:rFonts w:ascii="Century Gothic" w:hAnsi="Century Gothic"/>
        </w:rPr>
        <w:t xml:space="preserve"> percent (1</w:t>
      </w:r>
      <w:r>
        <w:rPr>
          <w:rFonts w:ascii="Century Gothic" w:hAnsi="Century Gothic"/>
        </w:rPr>
        <w:t>2</w:t>
      </w:r>
      <w:r w:rsidRPr="1E5D78AA">
        <w:rPr>
          <w:rFonts w:ascii="Century Gothic" w:hAnsi="Century Gothic"/>
        </w:rPr>
        <w:t>%) of the total grant award are not eligible for reimbursement, as defined in the Guidelines</w:t>
      </w:r>
      <w:r>
        <w:rPr>
          <w:rFonts w:ascii="Century Gothic" w:hAnsi="Century Gothic"/>
        </w:rPr>
        <w:t>.</w:t>
      </w:r>
    </w:p>
    <w:p w:rsidRPr="00E64C59" w:rsidR="005A70F1" w:rsidP="7968FF21" w:rsidRDefault="42D016C5" w14:paraId="2A0D833D" w14:textId="42545736">
      <w:pPr>
        <w:pStyle w:val="ListParagraph"/>
        <w:numPr>
          <w:ilvl w:val="0"/>
          <w:numId w:val="23"/>
        </w:numPr>
        <w:spacing w:before="120" w:after="120" w:line="22" w:lineRule="atLeast"/>
        <w:rPr>
          <w:rFonts w:ascii="Century Gothic" w:hAnsi="Century Gothic" w:cs="Arial"/>
        </w:rPr>
      </w:pPr>
      <w:r w:rsidRPr="5A34880F">
        <w:rPr>
          <w:rFonts w:ascii="Century Gothic" w:hAnsi="Century Gothic" w:cs="Arial"/>
        </w:rPr>
        <w:t>The SGC will reimburse Grantee only for actual expenses incurred during the term of this Grant Agreement, as specified in the Budget Detail Worksheet (</w:t>
      </w:r>
      <w:hyperlink w:history="1" w:anchor="_Exhibit_B,_Work">
        <w:r w:rsidRPr="00FF2719" w:rsidR="7A0EB0E6">
          <w:rPr>
            <w:rStyle w:val="Hyperlink"/>
            <w:rFonts w:ascii="Century Gothic" w:hAnsi="Century Gothic" w:cs="Arial"/>
          </w:rPr>
          <w:t>Exhibit B</w:t>
        </w:r>
      </w:hyperlink>
      <w:r w:rsidRPr="5A34880F">
        <w:rPr>
          <w:rFonts w:ascii="Century Gothic" w:hAnsi="Century Gothic" w:cs="Arial"/>
        </w:rPr>
        <w:t xml:space="preserve">).  </w:t>
      </w:r>
    </w:p>
    <w:p w:rsidRPr="00E64C59" w:rsidR="005A70F1" w:rsidP="002A5BAB" w:rsidRDefault="005A70F1" w14:paraId="63709286" w14:textId="77777777">
      <w:pPr>
        <w:pStyle w:val="Heading3"/>
      </w:pPr>
      <w:bookmarkStart w:name="_Toc532393189" w:id="321"/>
      <w:bookmarkStart w:name="_Toc533669916" w:id="322"/>
      <w:bookmarkStart w:name="_Toc533954764" w:id="323"/>
      <w:bookmarkStart w:name="_Toc534966861" w:id="324"/>
      <w:bookmarkStart w:name="_Toc57718236" w:id="325"/>
      <w:bookmarkStart w:name="_Toc53566093" w:id="326"/>
      <w:bookmarkStart w:name="_Toc1063414955" w:id="327"/>
      <w:bookmarkStart w:name="_Toc1887740198" w:id="328"/>
      <w:r>
        <w:t>Travel Reimbursement</w:t>
      </w:r>
      <w:bookmarkEnd w:id="321"/>
      <w:bookmarkEnd w:id="322"/>
      <w:bookmarkEnd w:id="323"/>
      <w:bookmarkEnd w:id="324"/>
      <w:bookmarkEnd w:id="325"/>
      <w:bookmarkEnd w:id="326"/>
      <w:bookmarkEnd w:id="327"/>
      <w:bookmarkEnd w:id="328"/>
    </w:p>
    <w:p w:rsidRPr="00E64C59" w:rsidR="005A70F1" w:rsidP="00055C3B" w:rsidRDefault="005A70F1" w14:paraId="70B216F0" w14:textId="77777777">
      <w:pPr>
        <w:spacing w:before="120" w:after="120" w:line="22" w:lineRule="atLeast"/>
        <w:ind w:left="360"/>
        <w:rPr>
          <w:rFonts w:ascii="Century Gothic" w:hAnsi="Century Gothic" w:cs="Arial"/>
        </w:rPr>
      </w:pPr>
      <w:r w:rsidRPr="00E64C59">
        <w:rPr>
          <w:rFonts w:ascii="Century Gothic" w:hAnsi="Century Gothic" w:cs="Arial"/>
        </w:rPr>
        <w:t xml:space="preserve">Travel expenses directly related to the performance of this Grant Agreement will be subject to the State of California travel reimbursement rates in effect during the term of this Grant Agreement.  </w:t>
      </w:r>
    </w:p>
    <w:p w:rsidRPr="00E64C59" w:rsidR="005A70F1" w:rsidP="00055C3B" w:rsidRDefault="005A70F1" w14:paraId="7B26E37B" w14:textId="77777777">
      <w:pPr>
        <w:pStyle w:val="ListParagraph"/>
        <w:numPr>
          <w:ilvl w:val="0"/>
          <w:numId w:val="24"/>
        </w:numPr>
        <w:spacing w:before="120" w:after="120" w:line="22" w:lineRule="atLeast"/>
        <w:contextualSpacing w:val="0"/>
        <w:rPr>
          <w:rFonts w:ascii="Century Gothic" w:hAnsi="Century Gothic" w:cs="Arial"/>
        </w:rPr>
      </w:pPr>
      <w:r w:rsidRPr="1E5D78AA">
        <w:rPr>
          <w:rFonts w:ascii="Century Gothic" w:hAnsi="Century Gothic" w:cs="Arial"/>
        </w:rPr>
        <w:t xml:space="preserve">The SGC will only reimburse for actual expenditures incurred for in-state travel </w:t>
      </w:r>
      <w:proofErr w:type="gramStart"/>
      <w:r w:rsidRPr="1E5D78AA">
        <w:rPr>
          <w:rFonts w:ascii="Century Gothic" w:hAnsi="Century Gothic" w:cs="Arial"/>
        </w:rPr>
        <w:t>with the exception of</w:t>
      </w:r>
      <w:proofErr w:type="gramEnd"/>
      <w:r w:rsidRPr="1E5D78AA">
        <w:rPr>
          <w:rFonts w:ascii="Century Gothic" w:hAnsi="Century Gothic" w:cs="Arial"/>
        </w:rPr>
        <w:t xml:space="preserve"> “incidentals” as specified in the Guidelines. </w:t>
      </w:r>
    </w:p>
    <w:p w:rsidRPr="00E64C59" w:rsidR="005A70F1" w:rsidP="00055C3B" w:rsidRDefault="005A70F1" w14:paraId="1DF1CDE9" w14:textId="77777777">
      <w:pPr>
        <w:pStyle w:val="ListParagraph"/>
        <w:numPr>
          <w:ilvl w:val="0"/>
          <w:numId w:val="24"/>
        </w:numPr>
        <w:spacing w:before="120" w:after="120" w:line="22" w:lineRule="atLeast"/>
        <w:contextualSpacing w:val="0"/>
        <w:rPr>
          <w:rFonts w:ascii="Century Gothic" w:hAnsi="Century Gothic" w:cs="Arial"/>
        </w:rPr>
      </w:pPr>
      <w:r w:rsidRPr="00E64C59">
        <w:rPr>
          <w:rFonts w:ascii="Century Gothic" w:hAnsi="Century Gothic" w:cs="Arial"/>
        </w:rPr>
        <w:t>Grantee shall maintain, and submit upon request, detailed travel records and supporting documents (e.g., travel request and approval forms, expense claims, invoices, receipts for lodging and transportation) showing the date and purpose of the grant-related travel, destination, and, in the case of travel by automobile, the number of miles driven.</w:t>
      </w:r>
    </w:p>
    <w:p w:rsidRPr="00E64C59" w:rsidR="005A70F1" w:rsidP="00B37501" w:rsidRDefault="42D016C5" w14:paraId="60753098" w14:textId="46FF3598">
      <w:pPr>
        <w:pStyle w:val="ListParagraph"/>
        <w:numPr>
          <w:ilvl w:val="0"/>
          <w:numId w:val="24"/>
        </w:numPr>
        <w:spacing w:before="120" w:after="120" w:line="22" w:lineRule="atLeast"/>
        <w:contextualSpacing w:val="0"/>
        <w:rPr>
          <w:rFonts w:ascii="Century Gothic" w:hAnsi="Century Gothic" w:cs="Arial"/>
        </w:rPr>
      </w:pPr>
      <w:r w:rsidRPr="5A34880F">
        <w:rPr>
          <w:rFonts w:ascii="Century Gothic" w:hAnsi="Century Gothic" w:cs="Arial"/>
        </w:rPr>
        <w:t>Grantee shall ensure travel costs are included in the Budget Detail Worksheet (</w:t>
      </w:r>
      <w:hyperlink w:history="1" w:anchor="_TCC_Planning_Grant_1">
        <w:r w:rsidRPr="00FF2719" w:rsidR="4CED694F">
          <w:rPr>
            <w:rStyle w:val="Hyperlink"/>
            <w:rFonts w:ascii="Century Gothic" w:hAnsi="Century Gothic" w:cs="Arial"/>
          </w:rPr>
          <w:t>Exhibit B</w:t>
        </w:r>
      </w:hyperlink>
      <w:r w:rsidRPr="5A34880F">
        <w:rPr>
          <w:rFonts w:ascii="Century Gothic" w:hAnsi="Century Gothic" w:cs="Arial"/>
        </w:rPr>
        <w:t>) and are tied to tasks and deliverables in the Work Plan (</w:t>
      </w:r>
      <w:hyperlink w:history="1" w:anchor="_TCC_Planning_Grant">
        <w:r w:rsidRPr="00FF2719" w:rsidR="5CC123D8">
          <w:rPr>
            <w:rStyle w:val="Hyperlink"/>
            <w:rFonts w:ascii="Century Gothic" w:hAnsi="Century Gothic" w:cs="Arial"/>
          </w:rPr>
          <w:t>Exhibit B</w:t>
        </w:r>
      </w:hyperlink>
      <w:r w:rsidRPr="5A34880F">
        <w:rPr>
          <w:rFonts w:ascii="Century Gothic" w:hAnsi="Century Gothic" w:cs="Arial"/>
        </w:rPr>
        <w:t xml:space="preserve">). </w:t>
      </w:r>
    </w:p>
    <w:p w:rsidRPr="00E64C59" w:rsidR="005A70F1" w:rsidP="00055C3B" w:rsidRDefault="005A70F1" w14:paraId="0AD625F7" w14:textId="77777777">
      <w:pPr>
        <w:pStyle w:val="ListParagraph"/>
        <w:numPr>
          <w:ilvl w:val="0"/>
          <w:numId w:val="24"/>
        </w:numPr>
        <w:spacing w:before="120" w:after="120" w:line="22" w:lineRule="atLeast"/>
        <w:contextualSpacing w:val="0"/>
        <w:rPr>
          <w:rFonts w:ascii="Century Gothic" w:hAnsi="Century Gothic" w:cs="Arial"/>
        </w:rPr>
      </w:pPr>
      <w:r w:rsidRPr="1E5D78AA">
        <w:rPr>
          <w:rFonts w:ascii="Century Gothic" w:hAnsi="Century Gothic" w:cs="Arial"/>
        </w:rPr>
        <w:t>Grantee and any person traveling pursuant to this Grant Agreement shall indemnify and hold harmless the SGC and State of California for any liabilities resulting from such travel.</w:t>
      </w:r>
    </w:p>
    <w:p w:rsidRPr="00E64C59" w:rsidR="005A70F1" w:rsidP="002A5BAB" w:rsidRDefault="005A70F1" w14:paraId="547B3A0A" w14:textId="45F9E36B">
      <w:pPr>
        <w:pStyle w:val="Heading3"/>
        <w:rPr>
          <w:b/>
          <w:bCs/>
        </w:rPr>
      </w:pPr>
      <w:bookmarkStart w:name="_Budget_Modifications" w:id="329"/>
      <w:bookmarkStart w:name="_Work_Plan_and" w:id="330"/>
      <w:bookmarkStart w:name="_Modifications" w:id="331"/>
      <w:bookmarkStart w:name="_Toc534966862" w:id="332"/>
      <w:bookmarkStart w:name="_Toc57718237" w:id="333"/>
      <w:bookmarkStart w:name="_Toc762600589" w:id="334"/>
      <w:bookmarkStart w:name="_Toc757523192" w:id="335"/>
      <w:bookmarkStart w:name="_Toc5290123" w:id="336"/>
      <w:bookmarkEnd w:id="329"/>
      <w:bookmarkEnd w:id="330"/>
      <w:bookmarkEnd w:id="331"/>
      <w:r>
        <w:t>Modifications</w:t>
      </w:r>
      <w:bookmarkEnd w:id="332"/>
      <w:bookmarkEnd w:id="333"/>
      <w:bookmarkEnd w:id="334"/>
      <w:bookmarkEnd w:id="335"/>
      <w:bookmarkEnd w:id="336"/>
    </w:p>
    <w:p w:rsidRPr="009A3A6A" w:rsidR="00EB4B71" w:rsidP="009A3A6A" w:rsidRDefault="00EB4B71" w14:paraId="0C797AF8" w14:textId="0E864FCF">
      <w:pPr>
        <w:spacing w:before="120" w:after="120" w:line="22" w:lineRule="atLeast"/>
        <w:rPr>
          <w:rFonts w:ascii="Century Gothic" w:hAnsi="Century Gothic" w:cs="Arial"/>
        </w:rPr>
      </w:pPr>
      <w:r>
        <w:rPr>
          <w:rFonts w:ascii="Century Gothic" w:hAnsi="Century Gothic" w:cs="Arial"/>
        </w:rPr>
        <w:t xml:space="preserve">Modifications are minor changes to the Work Plan and Budget as defined below. They require a formal, written request </w:t>
      </w:r>
      <w:r w:rsidR="00BC1B3E">
        <w:rPr>
          <w:rFonts w:ascii="Century Gothic" w:hAnsi="Century Gothic" w:cs="Arial"/>
        </w:rPr>
        <w:t xml:space="preserve">be </w:t>
      </w:r>
      <w:r>
        <w:rPr>
          <w:rFonts w:ascii="Century Gothic" w:hAnsi="Century Gothic" w:cs="Arial"/>
        </w:rPr>
        <w:t xml:space="preserve">submitted to </w:t>
      </w:r>
      <w:r w:rsidR="00BC1B3E">
        <w:rPr>
          <w:rFonts w:ascii="Century Gothic" w:hAnsi="Century Gothic" w:cs="Arial"/>
        </w:rPr>
        <w:t xml:space="preserve">and approved by </w:t>
      </w:r>
      <w:r>
        <w:rPr>
          <w:rFonts w:ascii="Century Gothic" w:hAnsi="Century Gothic" w:cs="Arial"/>
        </w:rPr>
        <w:t xml:space="preserve">the </w:t>
      </w:r>
      <w:r w:rsidR="00FF2719">
        <w:rPr>
          <w:rFonts w:ascii="Century Gothic" w:hAnsi="Century Gothic" w:cs="Arial"/>
        </w:rPr>
        <w:t xml:space="preserve">TCC </w:t>
      </w:r>
      <w:r>
        <w:rPr>
          <w:rFonts w:ascii="Century Gothic" w:hAnsi="Century Gothic" w:cs="Arial"/>
        </w:rPr>
        <w:t>Grant Manager</w:t>
      </w:r>
      <w:r w:rsidR="00BC1B3E">
        <w:rPr>
          <w:rFonts w:ascii="Century Gothic" w:hAnsi="Century Gothic" w:cs="Arial"/>
        </w:rPr>
        <w:t>.</w:t>
      </w:r>
    </w:p>
    <w:p w:rsidRPr="00E64C59" w:rsidR="005A70F1" w:rsidP="00B37501" w:rsidRDefault="42D016C5" w14:paraId="166E6C26" w14:textId="6618CFC8">
      <w:pPr>
        <w:pStyle w:val="ListParagraph"/>
        <w:numPr>
          <w:ilvl w:val="0"/>
          <w:numId w:val="68"/>
        </w:numPr>
        <w:spacing w:before="120" w:after="120" w:line="22" w:lineRule="atLeast"/>
        <w:contextualSpacing w:val="0"/>
        <w:rPr>
          <w:rFonts w:ascii="Century Gothic" w:hAnsi="Century Gothic" w:cs="Arial"/>
        </w:rPr>
      </w:pPr>
      <w:r w:rsidRPr="5A34880F">
        <w:rPr>
          <w:rFonts w:ascii="Century Gothic" w:hAnsi="Century Gothic" w:cs="Arial"/>
        </w:rPr>
        <w:t>Grantee must keep the</w:t>
      </w:r>
      <w:r w:rsidRPr="5A34880F" w:rsidR="20F81528">
        <w:rPr>
          <w:rFonts w:ascii="Century Gothic" w:hAnsi="Century Gothic" w:cs="Arial"/>
        </w:rPr>
        <w:t xml:space="preserve"> Work Plan </w:t>
      </w:r>
      <w:r w:rsidRPr="5A34880F">
        <w:rPr>
          <w:rFonts w:ascii="Century Gothic" w:hAnsi="Century Gothic" w:cs="Arial"/>
        </w:rPr>
        <w:t>and Budget Detail Worksheet (</w:t>
      </w:r>
      <w:hyperlink w:history="1" w:anchor="_Exhibit_B,_Work">
        <w:r w:rsidRPr="00FF2719" w:rsidR="584CD69C">
          <w:rPr>
            <w:rStyle w:val="Hyperlink"/>
            <w:rFonts w:ascii="Century Gothic" w:hAnsi="Century Gothic" w:cs="Arial"/>
          </w:rPr>
          <w:t>Exhibit B</w:t>
        </w:r>
      </w:hyperlink>
      <w:r w:rsidRPr="5A34880F" w:rsidR="584CD69C">
        <w:rPr>
          <w:rFonts w:ascii="Century Gothic" w:hAnsi="Century Gothic" w:cs="Arial"/>
        </w:rPr>
        <w:t>)</w:t>
      </w:r>
      <w:r w:rsidRPr="5A34880F">
        <w:rPr>
          <w:rFonts w:ascii="Century Gothic" w:hAnsi="Century Gothic" w:cs="Arial"/>
        </w:rPr>
        <w:t xml:space="preserve"> up to date.  </w:t>
      </w:r>
    </w:p>
    <w:p w:rsidRPr="00E64C59" w:rsidR="005A70F1" w:rsidP="00B37501" w:rsidRDefault="005A70F1" w14:paraId="2537B178" w14:textId="0FEC159B">
      <w:pPr>
        <w:pStyle w:val="ListParagraph"/>
        <w:numPr>
          <w:ilvl w:val="0"/>
          <w:numId w:val="68"/>
        </w:numPr>
        <w:spacing w:before="120" w:after="120" w:line="22" w:lineRule="atLeast"/>
        <w:contextualSpacing w:val="0"/>
        <w:rPr>
          <w:rFonts w:ascii="Century Gothic" w:hAnsi="Century Gothic" w:cs="Arial"/>
        </w:rPr>
      </w:pPr>
      <w:r w:rsidRPr="3CFCB208">
        <w:rPr>
          <w:rFonts w:ascii="Century Gothic" w:hAnsi="Century Gothic" w:cs="Arial"/>
        </w:rPr>
        <w:t xml:space="preserve">Changes of up to twenty percent (20%) between tasks shall be made by providing a written request to </w:t>
      </w:r>
      <w:r w:rsidRPr="3CFCB208" w:rsidR="05956B29">
        <w:rPr>
          <w:rFonts w:ascii="Century Gothic" w:hAnsi="Century Gothic" w:cs="Arial"/>
        </w:rPr>
        <w:t xml:space="preserve">the </w:t>
      </w:r>
      <w:r w:rsidR="00FF2719">
        <w:rPr>
          <w:rFonts w:ascii="Century Gothic" w:hAnsi="Century Gothic" w:cs="Arial"/>
        </w:rPr>
        <w:t>TCC Grant Manager</w:t>
      </w:r>
      <w:r w:rsidRPr="3CFCB208">
        <w:rPr>
          <w:rFonts w:ascii="Century Gothic" w:hAnsi="Century Gothic" w:cs="Arial"/>
        </w:rPr>
        <w:t xml:space="preserve"> before submission of the affected invoice and shall be effective upon written approval from the </w:t>
      </w:r>
      <w:r w:rsidR="00FF2719">
        <w:rPr>
          <w:rFonts w:ascii="Century Gothic" w:hAnsi="Century Gothic" w:cs="Arial"/>
        </w:rPr>
        <w:t xml:space="preserve">TCC </w:t>
      </w:r>
      <w:r w:rsidRPr="3CFCB208">
        <w:rPr>
          <w:rFonts w:ascii="Century Gothic" w:hAnsi="Century Gothic" w:cs="Arial"/>
        </w:rPr>
        <w:t xml:space="preserve">Grant Manager. </w:t>
      </w:r>
    </w:p>
    <w:p w:rsidRPr="00E64C59" w:rsidR="005A70F1" w:rsidP="00B37501" w:rsidRDefault="005A70F1" w14:paraId="649FFCE4" w14:textId="33129706">
      <w:pPr>
        <w:pStyle w:val="ListParagraph"/>
        <w:numPr>
          <w:ilvl w:val="0"/>
          <w:numId w:val="68"/>
        </w:numPr>
        <w:spacing w:before="120" w:after="120" w:line="22" w:lineRule="atLeast"/>
        <w:contextualSpacing w:val="0"/>
        <w:rPr>
          <w:rFonts w:ascii="Century Gothic" w:hAnsi="Century Gothic" w:cs="Arial"/>
        </w:rPr>
      </w:pPr>
      <w:r w:rsidRPr="350800B4">
        <w:rPr>
          <w:rFonts w:ascii="Century Gothic" w:hAnsi="Century Gothic" w:cs="Arial"/>
        </w:rPr>
        <w:t>Changes to deliverable due dates and minor changes to subtask descriptions shall be made by providing a written request to</w:t>
      </w:r>
      <w:r w:rsidRPr="350800B4" w:rsidR="78AB47F1">
        <w:rPr>
          <w:rFonts w:ascii="Century Gothic" w:hAnsi="Century Gothic" w:cs="Arial"/>
        </w:rPr>
        <w:t xml:space="preserve"> the</w:t>
      </w:r>
      <w:r w:rsidRPr="350800B4">
        <w:rPr>
          <w:rFonts w:ascii="Century Gothic" w:hAnsi="Century Gothic" w:cs="Arial"/>
        </w:rPr>
        <w:t xml:space="preserve"> </w:t>
      </w:r>
      <w:r w:rsidR="00FF2719">
        <w:rPr>
          <w:rFonts w:ascii="Century Gothic" w:hAnsi="Century Gothic" w:cs="Arial"/>
        </w:rPr>
        <w:t>TCC Grant Manager</w:t>
      </w:r>
      <w:r w:rsidRPr="350800B4">
        <w:rPr>
          <w:rFonts w:ascii="Century Gothic" w:hAnsi="Century Gothic" w:cs="Arial"/>
        </w:rPr>
        <w:t xml:space="preserve"> before submission of the affected invoice and shall be effective upon written approval from the </w:t>
      </w:r>
      <w:r w:rsidR="00FF2719">
        <w:rPr>
          <w:rFonts w:ascii="Century Gothic" w:hAnsi="Century Gothic" w:cs="Arial"/>
        </w:rPr>
        <w:t xml:space="preserve">TCC </w:t>
      </w:r>
      <w:r w:rsidRPr="350800B4">
        <w:rPr>
          <w:rFonts w:ascii="Century Gothic" w:hAnsi="Century Gothic" w:cs="Arial"/>
        </w:rPr>
        <w:t>Grant Manager.</w:t>
      </w:r>
    </w:p>
    <w:p w:rsidRPr="00E64C59" w:rsidR="005A70F1" w:rsidP="00B37501" w:rsidRDefault="263AB012" w14:paraId="68B5AEC9" w14:textId="20C29090">
      <w:pPr>
        <w:pStyle w:val="ListParagraph"/>
        <w:numPr>
          <w:ilvl w:val="0"/>
          <w:numId w:val="68"/>
        </w:numPr>
        <w:spacing w:before="120" w:after="120" w:line="22" w:lineRule="atLeast"/>
        <w:contextualSpacing w:val="0"/>
        <w:rPr>
          <w:rFonts w:ascii="Century Gothic" w:hAnsi="Century Gothic" w:cs="Arial"/>
        </w:rPr>
      </w:pPr>
      <w:r w:rsidRPr="3064B877">
        <w:rPr>
          <w:rFonts w:ascii="Century Gothic" w:hAnsi="Century Gothic" w:cs="Arial"/>
        </w:rPr>
        <w:t xml:space="preserve">Material changes to the Work </w:t>
      </w:r>
      <w:r w:rsidR="00B37501">
        <w:rPr>
          <w:rFonts w:ascii="Century Gothic" w:hAnsi="Century Gothic" w:cs="Arial"/>
        </w:rPr>
        <w:t xml:space="preserve">Plan </w:t>
      </w:r>
      <w:r w:rsidRPr="3064B877">
        <w:rPr>
          <w:rFonts w:ascii="Century Gothic" w:hAnsi="Century Gothic" w:cs="Arial"/>
        </w:rPr>
        <w:t>and Budget</w:t>
      </w:r>
      <w:r w:rsidRPr="3064B877" w:rsidR="26E7A0D3">
        <w:rPr>
          <w:rFonts w:ascii="Century Gothic" w:hAnsi="Century Gothic" w:cs="Arial"/>
        </w:rPr>
        <w:t xml:space="preserve"> or Grant Term</w:t>
      </w:r>
      <w:r w:rsidRPr="3064B877">
        <w:rPr>
          <w:rFonts w:ascii="Century Gothic" w:hAnsi="Century Gothic" w:cs="Arial"/>
        </w:rPr>
        <w:t xml:space="preserve"> shall follow the amendment proce</w:t>
      </w:r>
      <w:r w:rsidRPr="3064B877" w:rsidR="40D83AC1">
        <w:rPr>
          <w:rFonts w:ascii="Century Gothic" w:hAnsi="Century Gothic" w:cs="Arial"/>
        </w:rPr>
        <w:t>s</w:t>
      </w:r>
      <w:r w:rsidRPr="3064B877">
        <w:rPr>
          <w:rFonts w:ascii="Century Gothic" w:hAnsi="Century Gothic" w:cs="Arial"/>
        </w:rPr>
        <w:t>s</w:t>
      </w:r>
      <w:r w:rsidRPr="3064B877" w:rsidR="6551CC4C">
        <w:rPr>
          <w:rFonts w:ascii="Century Gothic" w:hAnsi="Century Gothic" w:cs="Arial"/>
        </w:rPr>
        <w:t xml:space="preserve">, described below. </w:t>
      </w:r>
      <w:r>
        <w:t xml:space="preserve"> </w:t>
      </w:r>
    </w:p>
    <w:p w:rsidRPr="00E64C59" w:rsidR="005A70F1" w:rsidP="002A5BAB" w:rsidRDefault="005A70F1" w14:paraId="053669A5" w14:textId="77777777">
      <w:pPr>
        <w:pStyle w:val="Heading3"/>
      </w:pPr>
      <w:bookmarkStart w:name="_Amendments" w:id="337"/>
      <w:bookmarkStart w:name="_Toc532393190" w:id="338"/>
      <w:bookmarkStart w:name="_Toc533669917" w:id="339"/>
      <w:bookmarkStart w:name="_Toc533954765" w:id="340"/>
      <w:bookmarkStart w:name="_Toc534966863" w:id="341"/>
      <w:bookmarkStart w:name="_Toc57718238" w:id="342"/>
      <w:bookmarkStart w:name="_Toc189571404" w:id="343"/>
      <w:bookmarkStart w:name="_Toc677251359" w:id="344"/>
      <w:bookmarkStart w:name="_Toc111415764" w:id="345"/>
      <w:bookmarkEnd w:id="337"/>
      <w:r>
        <w:t>Amendments</w:t>
      </w:r>
      <w:bookmarkEnd w:id="338"/>
      <w:bookmarkEnd w:id="339"/>
      <w:bookmarkEnd w:id="340"/>
      <w:bookmarkEnd w:id="341"/>
      <w:bookmarkEnd w:id="342"/>
      <w:bookmarkEnd w:id="343"/>
      <w:bookmarkEnd w:id="344"/>
      <w:bookmarkEnd w:id="345"/>
    </w:p>
    <w:p w:rsidRPr="00DF2E45" w:rsidR="00BC1B3E" w:rsidP="009A3A6A" w:rsidRDefault="000E4BEB" w14:paraId="512812B9" w14:textId="6B389000">
      <w:pPr>
        <w:spacing w:before="120" w:after="120" w:line="22" w:lineRule="atLeast"/>
        <w:rPr>
          <w:rFonts w:ascii="Century Gothic" w:hAnsi="Century Gothic"/>
        </w:rPr>
      </w:pPr>
      <w:r>
        <w:rPr>
          <w:rFonts w:ascii="Century Gothic" w:hAnsi="Century Gothic"/>
        </w:rPr>
        <w:t xml:space="preserve">Amendment are substantive changes to the Work Plan or Budget. </w:t>
      </w:r>
      <w:r w:rsidR="00FF2719">
        <w:rPr>
          <w:rFonts w:ascii="Century Gothic" w:hAnsi="Century Gothic"/>
        </w:rPr>
        <w:t>T</w:t>
      </w:r>
      <w:r w:rsidR="003E78B0">
        <w:rPr>
          <w:rFonts w:ascii="Century Gothic" w:hAnsi="Century Gothic"/>
        </w:rPr>
        <w:t>he</w:t>
      </w:r>
      <w:r w:rsidR="00816A8D">
        <w:rPr>
          <w:rFonts w:ascii="Century Gothic" w:hAnsi="Century Gothic"/>
        </w:rPr>
        <w:t xml:space="preserve">y require the completion </w:t>
      </w:r>
      <w:r w:rsidR="007D158B">
        <w:rPr>
          <w:rFonts w:ascii="Century Gothic" w:hAnsi="Century Gothic"/>
        </w:rPr>
        <w:t xml:space="preserve">and approval </w:t>
      </w:r>
      <w:r w:rsidR="00816A8D">
        <w:rPr>
          <w:rFonts w:ascii="Century Gothic" w:hAnsi="Century Gothic"/>
        </w:rPr>
        <w:t xml:space="preserve">of a formal </w:t>
      </w:r>
      <w:r w:rsidR="00286F6E">
        <w:rPr>
          <w:rFonts w:ascii="Century Gothic" w:hAnsi="Century Gothic"/>
        </w:rPr>
        <w:t>written</w:t>
      </w:r>
      <w:r w:rsidR="000E4C9E">
        <w:rPr>
          <w:rFonts w:ascii="Century Gothic" w:hAnsi="Century Gothic"/>
        </w:rPr>
        <w:t xml:space="preserve"> request i</w:t>
      </w:r>
      <w:r w:rsidR="00816A8D">
        <w:rPr>
          <w:rFonts w:ascii="Century Gothic" w:hAnsi="Century Gothic"/>
        </w:rPr>
        <w:t>n advance of the desired change</w:t>
      </w:r>
      <w:r w:rsidR="00286F6E">
        <w:rPr>
          <w:rFonts w:ascii="Century Gothic" w:hAnsi="Century Gothic"/>
        </w:rPr>
        <w:t>,</w:t>
      </w:r>
      <w:r w:rsidR="00816A8D">
        <w:rPr>
          <w:rFonts w:ascii="Century Gothic" w:hAnsi="Century Gothic"/>
        </w:rPr>
        <w:t xml:space="preserve"> as</w:t>
      </w:r>
      <w:r w:rsidR="000E4C9E">
        <w:rPr>
          <w:rFonts w:ascii="Century Gothic" w:hAnsi="Century Gothic"/>
        </w:rPr>
        <w:t xml:space="preserve"> detailed in this section.</w:t>
      </w:r>
    </w:p>
    <w:p w:rsidR="000A6BD0" w:rsidP="00B37501" w:rsidRDefault="1D3E0768" w14:paraId="64270E12" w14:textId="41BE07FE">
      <w:pPr>
        <w:pStyle w:val="ListParagraph"/>
        <w:numPr>
          <w:ilvl w:val="0"/>
          <w:numId w:val="26"/>
        </w:numPr>
        <w:spacing w:before="120" w:after="120" w:line="22" w:lineRule="atLeast"/>
        <w:contextualSpacing w:val="0"/>
      </w:pPr>
      <w:r w:rsidRPr="0815611B">
        <w:rPr>
          <w:rFonts w:ascii="Century Gothic" w:hAnsi="Century Gothic" w:cs="Arial"/>
        </w:rPr>
        <w:t xml:space="preserve">No change to this Grant Agreement shall be valid unless made in accordance with </w:t>
      </w:r>
      <w:r w:rsidR="000A6BD0">
        <w:rPr>
          <w:rFonts w:ascii="Century Gothic" w:hAnsi="Century Gothic" w:cs="Arial"/>
        </w:rPr>
        <w:t>this section</w:t>
      </w:r>
      <w:r w:rsidRPr="0815611B">
        <w:rPr>
          <w:rFonts w:ascii="Century Gothic" w:hAnsi="Century Gothic" w:cs="Arial"/>
        </w:rPr>
        <w:t>.</w:t>
      </w:r>
      <w:r w:rsidRPr="0815611B">
        <w:rPr>
          <w:rFonts w:ascii="Century Gothic" w:hAnsi="Century Gothic"/>
        </w:rPr>
        <w:t xml:space="preserve">  </w:t>
      </w:r>
      <w:r w:rsidRPr="0815611B">
        <w:rPr>
          <w:rFonts w:ascii="Century Gothic" w:hAnsi="Century Gothic" w:cs="Arial"/>
        </w:rPr>
        <w:t>No oral understanding or change not incorporated in this Grant Agreement is binding on any of the Parties.</w:t>
      </w:r>
    </w:p>
    <w:p w:rsidRPr="00E64C59" w:rsidR="005A70F1" w:rsidP="00B37501" w:rsidRDefault="005236C1" w14:paraId="3C9EE2B2" w14:textId="28E9791E">
      <w:pPr>
        <w:pStyle w:val="ListParagraph"/>
        <w:numPr>
          <w:ilvl w:val="0"/>
          <w:numId w:val="26"/>
        </w:numPr>
        <w:spacing w:before="120" w:after="120" w:line="22" w:lineRule="atLeast"/>
        <w:contextualSpacing w:val="0"/>
      </w:pPr>
      <w:r w:rsidRPr="350800B4">
        <w:rPr>
          <w:rFonts w:ascii="Century Gothic" w:hAnsi="Century Gothic" w:cs="Arial"/>
        </w:rPr>
        <w:t>Any change to this Grant Agreement require</w:t>
      </w:r>
      <w:r w:rsidRPr="350800B4" w:rsidR="007F7754">
        <w:rPr>
          <w:rFonts w:ascii="Century Gothic" w:hAnsi="Century Gothic" w:cs="Arial"/>
        </w:rPr>
        <w:t>s</w:t>
      </w:r>
      <w:r w:rsidRPr="350800B4">
        <w:rPr>
          <w:rFonts w:ascii="Century Gothic" w:hAnsi="Century Gothic" w:cs="Arial"/>
        </w:rPr>
        <w:t xml:space="preserve"> an amendment</w:t>
      </w:r>
      <w:r w:rsidRPr="350800B4" w:rsidR="00585376">
        <w:rPr>
          <w:rFonts w:ascii="Century Gothic" w:hAnsi="Century Gothic" w:cs="Arial"/>
        </w:rPr>
        <w:t xml:space="preserve">, </w:t>
      </w:r>
      <w:proofErr w:type="gramStart"/>
      <w:r w:rsidRPr="350800B4" w:rsidR="00585376">
        <w:rPr>
          <w:rFonts w:ascii="Century Gothic" w:hAnsi="Century Gothic" w:cs="Arial"/>
        </w:rPr>
        <w:t>with the exception of</w:t>
      </w:r>
      <w:proofErr w:type="gramEnd"/>
      <w:r w:rsidRPr="350800B4" w:rsidR="00585376">
        <w:rPr>
          <w:rFonts w:ascii="Century Gothic" w:hAnsi="Century Gothic" w:cs="Arial"/>
        </w:rPr>
        <w:t xml:space="preserve"> the modifications detailed above</w:t>
      </w:r>
      <w:r w:rsidRPr="350800B4">
        <w:rPr>
          <w:rFonts w:ascii="Century Gothic" w:hAnsi="Century Gothic" w:cs="Arial"/>
        </w:rPr>
        <w:t xml:space="preserve">. </w:t>
      </w:r>
      <w:r w:rsidRPr="350800B4" w:rsidR="00585376">
        <w:rPr>
          <w:rFonts w:ascii="Century Gothic" w:hAnsi="Century Gothic" w:cs="Arial"/>
        </w:rPr>
        <w:t>C</w:t>
      </w:r>
      <w:r w:rsidRPr="350800B4" w:rsidR="00873DE5">
        <w:rPr>
          <w:rFonts w:ascii="Century Gothic" w:hAnsi="Century Gothic" w:cs="Arial"/>
        </w:rPr>
        <w:t xml:space="preserve">hanges </w:t>
      </w:r>
      <w:r w:rsidRPr="350800B4" w:rsidR="006A6B8D">
        <w:rPr>
          <w:rFonts w:ascii="Century Gothic" w:hAnsi="Century Gothic" w:cs="Arial"/>
        </w:rPr>
        <w:t xml:space="preserve">to the Work Plan and Budget Detail Worksheet </w:t>
      </w:r>
      <w:r w:rsidRPr="350800B4" w:rsidR="00873DE5">
        <w:rPr>
          <w:rFonts w:ascii="Century Gothic" w:hAnsi="Century Gothic" w:cs="Arial"/>
        </w:rPr>
        <w:t xml:space="preserve">require an </w:t>
      </w:r>
      <w:r w:rsidRPr="350800B4" w:rsidR="00E4084B">
        <w:rPr>
          <w:rFonts w:ascii="Century Gothic" w:hAnsi="Century Gothic" w:cs="Arial"/>
        </w:rPr>
        <w:t xml:space="preserve">amendment if they involve one or more of the following </w:t>
      </w:r>
      <w:r w:rsidRPr="350800B4" w:rsidR="00585376">
        <w:rPr>
          <w:rFonts w:ascii="Century Gothic" w:hAnsi="Century Gothic" w:cs="Arial"/>
        </w:rPr>
        <w:t>alterations</w:t>
      </w:r>
      <w:r w:rsidRPr="350800B4" w:rsidR="00E4084B">
        <w:rPr>
          <w:rFonts w:ascii="Century Gothic" w:hAnsi="Century Gothic" w:cs="Arial"/>
        </w:rPr>
        <w:t xml:space="preserve">: </w:t>
      </w:r>
    </w:p>
    <w:p w:rsidR="1D22AD54" w:rsidP="00B37501" w:rsidRDefault="006A6B8D" w14:paraId="7A0781F2" w14:textId="1FD847F8">
      <w:pPr>
        <w:pStyle w:val="ListParagraph"/>
        <w:numPr>
          <w:ilvl w:val="1"/>
          <w:numId w:val="26"/>
        </w:numPr>
        <w:spacing w:before="120" w:after="120" w:line="22" w:lineRule="atLeast"/>
        <w:contextualSpacing w:val="0"/>
        <w:rPr>
          <w:rFonts w:eastAsiaTheme="minorEastAsia"/>
        </w:rPr>
      </w:pPr>
      <w:r w:rsidRPr="350800B4">
        <w:rPr>
          <w:rFonts w:ascii="Century Gothic" w:hAnsi="Century Gothic" w:cs="Arial"/>
        </w:rPr>
        <w:t>Budget c</w:t>
      </w:r>
      <w:r w:rsidRPr="350800B4" w:rsidR="1D22AD54">
        <w:rPr>
          <w:rFonts w:ascii="Century Gothic" w:hAnsi="Century Gothic" w:cs="Arial"/>
        </w:rPr>
        <w:t>hanges of more than twenty percent (20%) between tasks</w:t>
      </w:r>
    </w:p>
    <w:p w:rsidR="1D22AD54" w:rsidP="00B37501" w:rsidRDefault="1D22AD54" w14:paraId="1EC56456" w14:textId="77777777">
      <w:pPr>
        <w:pStyle w:val="ListParagraph"/>
        <w:numPr>
          <w:ilvl w:val="1"/>
          <w:numId w:val="26"/>
        </w:numPr>
        <w:spacing w:before="120" w:after="120" w:line="22" w:lineRule="atLeast"/>
        <w:contextualSpacing w:val="0"/>
        <w:rPr>
          <w:rFonts w:eastAsiaTheme="minorEastAsia"/>
        </w:rPr>
      </w:pPr>
      <w:r w:rsidRPr="7968FF21">
        <w:rPr>
          <w:rFonts w:ascii="Century Gothic" w:hAnsi="Century Gothic" w:cs="Arial"/>
        </w:rPr>
        <w:t>Elimination or alteration of tasks or deliverables</w:t>
      </w:r>
    </w:p>
    <w:p w:rsidR="1D22AD54" w:rsidP="00B37501" w:rsidRDefault="006A6B8D" w14:paraId="0B7C72AA" w14:textId="474DC74A">
      <w:pPr>
        <w:pStyle w:val="ListParagraph"/>
        <w:numPr>
          <w:ilvl w:val="1"/>
          <w:numId w:val="26"/>
        </w:numPr>
        <w:spacing w:before="120" w:after="120" w:line="22" w:lineRule="atLeast"/>
        <w:contextualSpacing w:val="0"/>
        <w:rPr>
          <w:rFonts w:eastAsiaTheme="minorEastAsia"/>
        </w:rPr>
      </w:pPr>
      <w:r w:rsidRPr="350800B4">
        <w:rPr>
          <w:rFonts w:ascii="Century Gothic" w:hAnsi="Century Gothic" w:cs="Arial"/>
        </w:rPr>
        <w:t>Elimination or change</w:t>
      </w:r>
      <w:r w:rsidRPr="350800B4" w:rsidR="1D22AD54">
        <w:rPr>
          <w:rFonts w:ascii="Century Gothic" w:hAnsi="Century Gothic" w:cs="Arial"/>
        </w:rPr>
        <w:t xml:space="preserve"> in </w:t>
      </w:r>
      <w:proofErr w:type="gramStart"/>
      <w:r w:rsidRPr="350800B4" w:rsidR="1D22AD54">
        <w:rPr>
          <w:rFonts w:ascii="Century Gothic" w:hAnsi="Century Gothic" w:cs="Arial"/>
        </w:rPr>
        <w:t>Partners</w:t>
      </w:r>
      <w:proofErr w:type="gramEnd"/>
    </w:p>
    <w:p w:rsidR="3C098C3A" w:rsidP="00B37501" w:rsidRDefault="3C098C3A" w14:paraId="0688B7BE" w14:textId="3BD60196">
      <w:pPr>
        <w:pStyle w:val="ListParagraph"/>
        <w:numPr>
          <w:ilvl w:val="1"/>
          <w:numId w:val="26"/>
        </w:numPr>
        <w:spacing w:before="120" w:after="120" w:line="22" w:lineRule="atLeast"/>
        <w:contextualSpacing w:val="0"/>
        <w:rPr>
          <w:rFonts w:ascii="Century Gothic" w:hAnsi="Century Gothic" w:cs="Arial" w:eastAsiaTheme="minorEastAsia"/>
        </w:rPr>
      </w:pPr>
      <w:r w:rsidRPr="3CFCB208">
        <w:rPr>
          <w:rFonts w:ascii="Century Gothic" w:hAnsi="Century Gothic" w:cs="Arial" w:eastAsiaTheme="minorEastAsia"/>
        </w:rPr>
        <w:t>Grant term</w:t>
      </w:r>
    </w:p>
    <w:p w:rsidR="5EED2769" w:rsidP="00B37501" w:rsidRDefault="5EED2769" w14:paraId="6B90342E" w14:textId="599DDAE4">
      <w:pPr>
        <w:pStyle w:val="ListParagraph"/>
        <w:numPr>
          <w:ilvl w:val="1"/>
          <w:numId w:val="26"/>
        </w:numPr>
        <w:spacing w:before="120" w:after="120" w:line="22" w:lineRule="atLeast"/>
        <w:contextualSpacing w:val="0"/>
        <w:rPr>
          <w:rFonts w:ascii="Century Gothic" w:hAnsi="Century Gothic" w:cs="Arial" w:eastAsiaTheme="minorEastAsia"/>
        </w:rPr>
      </w:pPr>
      <w:r w:rsidRPr="350800B4">
        <w:rPr>
          <w:rFonts w:ascii="Century Gothic" w:hAnsi="Century Gothic" w:cs="Arial" w:eastAsiaTheme="minorEastAsia"/>
        </w:rPr>
        <w:t xml:space="preserve">Other substantive change requests not </w:t>
      </w:r>
      <w:proofErr w:type="gramStart"/>
      <w:r w:rsidRPr="350800B4">
        <w:rPr>
          <w:rFonts w:ascii="Century Gothic" w:hAnsi="Century Gothic" w:cs="Arial" w:eastAsiaTheme="minorEastAsia"/>
        </w:rPr>
        <w:t>listed</w:t>
      </w:r>
      <w:proofErr w:type="gramEnd"/>
    </w:p>
    <w:p w:rsidRPr="00E64C59" w:rsidR="005A70F1" w:rsidP="00B37501" w:rsidRDefault="005A70F1" w14:paraId="366B974A" w14:textId="19DABAB8">
      <w:pPr>
        <w:pStyle w:val="ListParagraph"/>
        <w:numPr>
          <w:ilvl w:val="0"/>
          <w:numId w:val="26"/>
        </w:numPr>
        <w:spacing w:before="120" w:after="120" w:line="22" w:lineRule="atLeast"/>
        <w:contextualSpacing w:val="0"/>
        <w:rPr>
          <w:rFonts w:ascii="Century Gothic" w:hAnsi="Century Gothic" w:cs="Arial"/>
        </w:rPr>
      </w:pPr>
      <w:r w:rsidRPr="350800B4">
        <w:rPr>
          <w:rFonts w:ascii="Century Gothic" w:hAnsi="Century Gothic" w:cs="Arial"/>
        </w:rPr>
        <w:t>Except as otherwise specified, Grantee must request and obtain prior written approval</w:t>
      </w:r>
      <w:r w:rsidRPr="350800B4" w:rsidR="006A6B8D">
        <w:rPr>
          <w:rFonts w:ascii="Century Gothic" w:hAnsi="Century Gothic" w:cs="Arial"/>
        </w:rPr>
        <w:t xml:space="preserve"> by TCC Grant Manager</w:t>
      </w:r>
      <w:r w:rsidRPr="350800B4">
        <w:rPr>
          <w:rFonts w:ascii="Century Gothic" w:hAnsi="Century Gothic" w:cs="Arial"/>
        </w:rPr>
        <w:t xml:space="preserve"> before any change (</w:t>
      </w:r>
      <w:r w:rsidRPr="350800B4" w:rsidR="5C0FC509">
        <w:rPr>
          <w:rFonts w:ascii="Century Gothic" w:hAnsi="Century Gothic" w:cs="Arial"/>
        </w:rPr>
        <w:t xml:space="preserve">modification or </w:t>
      </w:r>
      <w:r w:rsidRPr="350800B4">
        <w:rPr>
          <w:rFonts w:ascii="Century Gothic" w:hAnsi="Century Gothic" w:cs="Arial"/>
        </w:rPr>
        <w:t xml:space="preserve">amendment) to this Grant Agreement is valid. </w:t>
      </w:r>
    </w:p>
    <w:p w:rsidRPr="00E64C59" w:rsidR="005A70F1" w:rsidP="005A70F1" w:rsidRDefault="005A70F1" w14:paraId="5897B671" w14:textId="77777777">
      <w:pPr>
        <w:pStyle w:val="ListParagraph"/>
        <w:numPr>
          <w:ilvl w:val="0"/>
          <w:numId w:val="26"/>
        </w:numPr>
        <w:tabs>
          <w:tab w:val="left" w:pos="810"/>
        </w:tabs>
        <w:spacing w:before="120" w:after="120" w:line="22" w:lineRule="atLeast"/>
        <w:contextualSpacing w:val="0"/>
        <w:rPr>
          <w:rFonts w:ascii="Century Gothic" w:hAnsi="Century Gothic" w:cs="Arial"/>
        </w:rPr>
      </w:pPr>
      <w:r w:rsidRPr="3064B877">
        <w:rPr>
          <w:rFonts w:ascii="Century Gothic" w:hAnsi="Century Gothic" w:cs="Arial"/>
        </w:rPr>
        <w:t>Request for amendments must:</w:t>
      </w:r>
    </w:p>
    <w:p w:rsidRPr="00E64C59" w:rsidR="005A70F1" w:rsidP="005A70F1" w:rsidRDefault="005A70F1" w14:paraId="4F3EEE9B" w14:textId="76F20995">
      <w:pPr>
        <w:pStyle w:val="ListParagraph"/>
        <w:numPr>
          <w:ilvl w:val="0"/>
          <w:numId w:val="29"/>
        </w:numPr>
        <w:spacing w:before="120" w:after="120" w:line="22" w:lineRule="atLeast"/>
        <w:ind w:left="1080" w:hanging="180"/>
        <w:contextualSpacing w:val="0"/>
        <w:rPr>
          <w:rFonts w:ascii="Century Gothic" w:hAnsi="Century Gothic" w:cs="Arial"/>
        </w:rPr>
      </w:pPr>
      <w:r w:rsidRPr="00E64C59">
        <w:rPr>
          <w:rFonts w:ascii="Century Gothic" w:hAnsi="Century Gothic" w:cs="Arial"/>
        </w:rPr>
        <w:t xml:space="preserve">Be </w:t>
      </w:r>
      <w:r w:rsidR="000A6BD0">
        <w:rPr>
          <w:rFonts w:ascii="Century Gothic" w:hAnsi="Century Gothic" w:cs="Arial"/>
        </w:rPr>
        <w:t>submitted</w:t>
      </w:r>
      <w:r w:rsidRPr="00E64C59">
        <w:rPr>
          <w:rFonts w:ascii="Century Gothic" w:hAnsi="Century Gothic" w:cs="Arial"/>
        </w:rPr>
        <w:t xml:space="preserve"> in writing on official letterhead and signed by the Authorized Signatory or designee on file with </w:t>
      </w:r>
      <w:r w:rsidR="00A0510E">
        <w:rPr>
          <w:rFonts w:ascii="Century Gothic" w:hAnsi="Century Gothic" w:cs="Arial"/>
        </w:rPr>
        <w:t xml:space="preserve">the </w:t>
      </w:r>
      <w:r>
        <w:rPr>
          <w:rFonts w:ascii="Century Gothic" w:hAnsi="Century Gothic" w:cs="Arial"/>
        </w:rPr>
        <w:t>SGC</w:t>
      </w:r>
      <w:r w:rsidRPr="00E64C59">
        <w:rPr>
          <w:rFonts w:ascii="Century Gothic" w:hAnsi="Century Gothic" w:cs="Arial"/>
        </w:rPr>
        <w:t>.</w:t>
      </w:r>
    </w:p>
    <w:p w:rsidRPr="00E64C59" w:rsidR="005A70F1" w:rsidP="005A70F1" w:rsidRDefault="005A70F1" w14:paraId="3C549D2E" w14:textId="6AF77F4C">
      <w:pPr>
        <w:pStyle w:val="ListParagraph"/>
        <w:numPr>
          <w:ilvl w:val="0"/>
          <w:numId w:val="29"/>
        </w:numPr>
        <w:spacing w:before="120" w:after="120" w:line="22" w:lineRule="atLeast"/>
        <w:ind w:left="1080" w:hanging="180"/>
        <w:contextualSpacing w:val="0"/>
        <w:rPr>
          <w:rFonts w:ascii="Century Gothic" w:hAnsi="Century Gothic" w:cs="Arial"/>
        </w:rPr>
      </w:pPr>
      <w:r w:rsidRPr="00E64C59">
        <w:rPr>
          <w:rFonts w:ascii="Century Gothic" w:hAnsi="Century Gothic" w:cs="Arial"/>
        </w:rPr>
        <w:t>Be submitted to the</w:t>
      </w:r>
      <w:r w:rsidR="00FF2719">
        <w:rPr>
          <w:rFonts w:ascii="Century Gothic" w:hAnsi="Century Gothic" w:cs="Arial"/>
        </w:rPr>
        <w:t xml:space="preserve"> TCC</w:t>
      </w:r>
      <w:r w:rsidRPr="00E64C59">
        <w:rPr>
          <w:rFonts w:ascii="Century Gothic" w:hAnsi="Century Gothic" w:cs="Arial"/>
        </w:rPr>
        <w:t xml:space="preserve"> Grant Manager at least two (2) months prior to when the amendment is needed.</w:t>
      </w:r>
    </w:p>
    <w:p w:rsidRPr="00E64C59" w:rsidR="005A70F1" w:rsidP="00B37501" w:rsidRDefault="263AB012" w14:paraId="151EC4A1" w14:textId="3E66992F">
      <w:pPr>
        <w:pStyle w:val="ListParagraph"/>
        <w:numPr>
          <w:ilvl w:val="0"/>
          <w:numId w:val="29"/>
        </w:numPr>
        <w:spacing w:before="120" w:after="120" w:line="22" w:lineRule="atLeast"/>
        <w:ind w:left="1094" w:hanging="187"/>
        <w:contextualSpacing w:val="0"/>
        <w:rPr>
          <w:rFonts w:ascii="Century Gothic" w:hAnsi="Century Gothic" w:cs="Arial"/>
        </w:rPr>
      </w:pPr>
      <w:r w:rsidRPr="7968FF21">
        <w:rPr>
          <w:rFonts w:ascii="Century Gothic" w:hAnsi="Century Gothic" w:cs="Arial"/>
        </w:rPr>
        <w:t xml:space="preserve">Use the </w:t>
      </w:r>
      <w:r w:rsidRPr="7968FF21" w:rsidR="53D54CD8">
        <w:rPr>
          <w:rFonts w:ascii="Century Gothic" w:hAnsi="Century Gothic" w:cs="Arial"/>
        </w:rPr>
        <w:t>A</w:t>
      </w:r>
      <w:r w:rsidRPr="7968FF21">
        <w:rPr>
          <w:rFonts w:ascii="Century Gothic" w:hAnsi="Century Gothic" w:cs="Arial"/>
        </w:rPr>
        <w:t xml:space="preserve">mendment and </w:t>
      </w:r>
      <w:r w:rsidRPr="7968FF21" w:rsidR="7400F77C">
        <w:rPr>
          <w:rFonts w:ascii="Century Gothic" w:hAnsi="Century Gothic" w:cs="Arial"/>
        </w:rPr>
        <w:t>M</w:t>
      </w:r>
      <w:r w:rsidRPr="7968FF21">
        <w:rPr>
          <w:rFonts w:ascii="Century Gothic" w:hAnsi="Century Gothic" w:cs="Arial"/>
        </w:rPr>
        <w:t xml:space="preserve">odification </w:t>
      </w:r>
      <w:r w:rsidRPr="7968FF21" w:rsidR="47D434E7">
        <w:rPr>
          <w:rFonts w:ascii="Century Gothic" w:hAnsi="Century Gothic" w:cs="Arial"/>
        </w:rPr>
        <w:t>R</w:t>
      </w:r>
      <w:r w:rsidRPr="7968FF21">
        <w:rPr>
          <w:rFonts w:ascii="Century Gothic" w:hAnsi="Century Gothic" w:cs="Arial"/>
        </w:rPr>
        <w:t xml:space="preserve">equest </w:t>
      </w:r>
      <w:r w:rsidRPr="7968FF21" w:rsidR="783B28E8">
        <w:rPr>
          <w:rFonts w:ascii="Century Gothic" w:hAnsi="Century Gothic" w:cs="Arial"/>
        </w:rPr>
        <w:t>F</w:t>
      </w:r>
      <w:r w:rsidRPr="7968FF21">
        <w:rPr>
          <w:rFonts w:ascii="Century Gothic" w:hAnsi="Century Gothic" w:cs="Arial"/>
        </w:rPr>
        <w:t>orm which includes the Grant Agreement number, a detailed explanation of the proposed amendment, reason for the amendment, and the effect of not approving the request.</w:t>
      </w:r>
    </w:p>
    <w:p w:rsidRPr="00E64C59" w:rsidR="005A70F1" w:rsidP="005A70F1" w:rsidRDefault="005A70F1" w14:paraId="586A22F0" w14:textId="77777777">
      <w:pPr>
        <w:pStyle w:val="ListParagraph"/>
        <w:numPr>
          <w:ilvl w:val="0"/>
          <w:numId w:val="29"/>
        </w:numPr>
        <w:spacing w:before="120" w:after="120" w:line="22" w:lineRule="atLeast"/>
        <w:ind w:left="1080" w:hanging="180"/>
        <w:contextualSpacing w:val="0"/>
        <w:rPr>
          <w:rFonts w:ascii="Century Gothic" w:hAnsi="Century Gothic" w:cs="Arial"/>
        </w:rPr>
      </w:pPr>
      <w:r w:rsidRPr="00E64C59">
        <w:rPr>
          <w:rFonts w:ascii="Century Gothic" w:hAnsi="Century Gothic" w:cs="Arial"/>
        </w:rPr>
        <w:t xml:space="preserve">Include a copy of the document(s) requested for amendment that shows the requested changes. </w:t>
      </w:r>
    </w:p>
    <w:p w:rsidRPr="00E64C59" w:rsidR="005A70F1" w:rsidP="005A70F1" w:rsidRDefault="005A70F1" w14:paraId="7ACB31D7" w14:textId="5396F33D">
      <w:pPr>
        <w:pStyle w:val="ListParagraph"/>
        <w:numPr>
          <w:ilvl w:val="0"/>
          <w:numId w:val="26"/>
        </w:numPr>
        <w:spacing w:before="120" w:after="120" w:line="22" w:lineRule="atLeast"/>
        <w:contextualSpacing w:val="0"/>
        <w:rPr>
          <w:rFonts w:ascii="Century Gothic" w:hAnsi="Century Gothic" w:cs="Arial"/>
        </w:rPr>
      </w:pPr>
      <w:r w:rsidRPr="3064B877">
        <w:rPr>
          <w:rFonts w:ascii="Century Gothic" w:hAnsi="Century Gothic" w:cs="Arial"/>
        </w:rPr>
        <w:t xml:space="preserve">The </w:t>
      </w:r>
      <w:r w:rsidR="00FF2719">
        <w:rPr>
          <w:rFonts w:ascii="Century Gothic" w:hAnsi="Century Gothic" w:cs="Arial"/>
        </w:rPr>
        <w:t xml:space="preserve">TCC </w:t>
      </w:r>
      <w:r w:rsidRPr="3064B877">
        <w:rPr>
          <w:rFonts w:ascii="Century Gothic" w:hAnsi="Century Gothic" w:cs="Arial"/>
        </w:rPr>
        <w:t xml:space="preserve">Grant Manager will make reasonable efforts to respond in writing within fifteen (15) working days from receipt of request to approve or deny the request for amendment, including the reason for the decision. </w:t>
      </w:r>
    </w:p>
    <w:p w:rsidRPr="00E64C59" w:rsidR="005A70F1" w:rsidP="005A70F1" w:rsidRDefault="005A70F1" w14:paraId="60441172" w14:textId="66D4E676">
      <w:pPr>
        <w:pStyle w:val="ListParagraph"/>
        <w:numPr>
          <w:ilvl w:val="0"/>
          <w:numId w:val="26"/>
        </w:numPr>
        <w:spacing w:before="120" w:after="120" w:line="22" w:lineRule="atLeast"/>
        <w:contextualSpacing w:val="0"/>
        <w:rPr>
          <w:rFonts w:ascii="Century Gothic" w:hAnsi="Century Gothic" w:cs="Arial"/>
        </w:rPr>
      </w:pPr>
      <w:r w:rsidRPr="3064B877">
        <w:rPr>
          <w:rFonts w:ascii="Century Gothic" w:hAnsi="Century Gothic" w:cs="Arial"/>
        </w:rPr>
        <w:t xml:space="preserve">The </w:t>
      </w:r>
      <w:r w:rsidR="00FF2719">
        <w:rPr>
          <w:rFonts w:ascii="Century Gothic" w:hAnsi="Century Gothic" w:cs="Arial"/>
        </w:rPr>
        <w:t xml:space="preserve">TCC </w:t>
      </w:r>
      <w:r w:rsidRPr="3064B877">
        <w:rPr>
          <w:rFonts w:ascii="Century Gothic" w:hAnsi="Century Gothic" w:cs="Arial"/>
        </w:rPr>
        <w:t>Grant Manager will make reasonable efforts to process amendments within thirty (30) days of the approval date.  The amendment will not be in effect until both Parties have signed the Grant Agreement amendment.</w:t>
      </w:r>
    </w:p>
    <w:p w:rsidR="005A70F1" w:rsidP="005A70F1" w:rsidRDefault="005A70F1" w14:paraId="5675F074" w14:textId="77777777">
      <w:pPr>
        <w:spacing w:before="120" w:after="120" w:line="22" w:lineRule="atLeast"/>
        <w:rPr>
          <w:rFonts w:ascii="Century Gothic" w:hAnsi="Century Gothic" w:cs="Arial"/>
        </w:rPr>
      </w:pPr>
    </w:p>
    <w:p w:rsidRPr="00E64C59" w:rsidR="005A70F1" w:rsidP="005A70F1" w:rsidRDefault="005A70F1" w14:paraId="2E5E247F" w14:textId="5ACF1C1A">
      <w:pPr>
        <w:spacing w:before="120" w:after="120" w:line="22" w:lineRule="atLeast"/>
        <w:rPr>
          <w:rFonts w:ascii="Century Gothic" w:hAnsi="Century Gothic" w:cs="Arial"/>
        </w:rPr>
        <w:sectPr w:rsidRPr="00E64C59" w:rsidR="005A70F1" w:rsidSect="00CD0482">
          <w:headerReference w:type="even" r:id="rId20"/>
          <w:footerReference w:type="default" r:id="rId21"/>
          <w:headerReference w:type="first" r:id="rId22"/>
          <w:footerReference w:type="first" r:id="rId23"/>
          <w:pgSz w:w="12240" w:h="15840"/>
          <w:pgMar w:top="1440" w:right="1440" w:bottom="1080" w:left="1440" w:header="720" w:footer="576" w:gutter="0"/>
          <w:cols w:space="720"/>
          <w:docGrid w:linePitch="360"/>
        </w:sectPr>
      </w:pPr>
    </w:p>
    <w:p w:rsidRPr="00E40D1E" w:rsidR="005A70F1" w:rsidP="0815611B" w:rsidRDefault="1D8883B2" w14:paraId="466C940C" w14:textId="14A3CEB4">
      <w:pPr>
        <w:pStyle w:val="Heading1"/>
        <w:rPr>
          <w:rFonts w:ascii="Century Gothic" w:hAnsi="Century Gothic"/>
        </w:rPr>
      </w:pPr>
      <w:bookmarkStart w:name="_Exhibit_B,_Work" w:id="346"/>
      <w:bookmarkStart w:name="_Toc879852251" w:id="347"/>
      <w:bookmarkStart w:name="_Toc1430584183" w:id="348"/>
      <w:bookmarkStart w:name="_Ref123819353" w:id="349"/>
      <w:bookmarkStart w:name="_Toc1869198672" w:id="350"/>
      <w:bookmarkEnd w:id="346"/>
      <w:r w:rsidRPr="592BC6D5">
        <w:rPr>
          <w:rFonts w:ascii="Century Gothic" w:hAnsi="Century Gothic"/>
        </w:rPr>
        <w:t>Exhibit B, Work Plan and Budget</w:t>
      </w:r>
      <w:bookmarkEnd w:id="347"/>
      <w:bookmarkEnd w:id="348"/>
      <w:bookmarkEnd w:id="349"/>
      <w:bookmarkEnd w:id="350"/>
    </w:p>
    <w:p w:rsidRPr="00860972" w:rsidR="005A70F1" w:rsidP="000E4BEB" w:rsidRDefault="727DA70A" w14:paraId="5CA39C61" w14:textId="1CC59D53">
      <w:pPr>
        <w:pStyle w:val="Heading2"/>
        <w:spacing w:after="240"/>
        <w:rPr>
          <w:color w:val="4472C4" w:themeColor="accent1"/>
        </w:rPr>
      </w:pPr>
      <w:bookmarkStart w:name="_TCC_Planning_Grant" w:id="351"/>
      <w:bookmarkStart w:name="_Toc1458418707" w:id="352"/>
      <w:bookmarkStart w:name="_Toc476216406" w:id="353"/>
      <w:bookmarkStart w:name="_Toc2111609976" w:id="354"/>
      <w:bookmarkEnd w:id="351"/>
      <w:r w:rsidRPr="00860972">
        <w:rPr>
          <w:color w:val="4472C4" w:themeColor="accent1"/>
          <w:shd w:val="clear" w:color="auto" w:fill="E6E6E6"/>
        </w:rPr>
        <w:t>TCC Planning Grant Work Plan</w:t>
      </w:r>
      <w:bookmarkEnd w:id="352"/>
      <w:bookmarkEnd w:id="353"/>
      <w:bookmarkEnd w:id="354"/>
    </w:p>
    <w:p w:rsidRPr="00E40D1E" w:rsidR="005A70F1" w:rsidP="000E4BEB" w:rsidRDefault="727DA70A" w14:paraId="059A0679" w14:textId="77777777">
      <w:pPr>
        <w:spacing w:after="240"/>
        <w:rPr>
          <w:rFonts w:ascii="Century Gothic" w:hAnsi="Century Gothic" w:cs="Arial"/>
          <w:b/>
          <w:bCs/>
        </w:rPr>
      </w:pPr>
      <w:r w:rsidRPr="0815611B">
        <w:rPr>
          <w:rFonts w:ascii="Century Gothic" w:hAnsi="Century Gothic" w:cs="Arial"/>
          <w:b/>
          <w:bCs/>
        </w:rPr>
        <w:t xml:space="preserve">Project Name: </w:t>
      </w:r>
    </w:p>
    <w:p w:rsidRPr="00E40D1E" w:rsidR="005A70F1" w:rsidP="0815611B" w:rsidRDefault="727DA70A" w14:paraId="202A2E57" w14:textId="2A8C1002">
      <w:pPr>
        <w:rPr>
          <w:rFonts w:ascii="Century Gothic" w:hAnsi="Century Gothic" w:cs="Arial"/>
        </w:rPr>
      </w:pPr>
      <w:r w:rsidRPr="00497BAA">
        <w:rPr>
          <w:rFonts w:ascii="Century Gothic" w:hAnsi="Century Gothic" w:cs="Arial"/>
        </w:rPr>
        <w:t>[INSERT BRIEF PROJECT DESCRIPTION THAT LISTS PROJECT PARTNERS]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00"/>
        <w:gridCol w:w="2875"/>
        <w:gridCol w:w="1875"/>
      </w:tblGrid>
      <w:tr w:rsidR="000A6BD0" w:rsidTr="000E4BEB" w14:paraId="142E060D" w14:textId="77777777">
        <w:trPr>
          <w:trHeight w:val="557"/>
        </w:trPr>
        <w:tc>
          <w:tcPr>
            <w:tcW w:w="4600" w:type="dxa"/>
            <w:shd w:val="clear" w:color="auto" w:fill="BFBFBF" w:themeFill="background1" w:themeFillShade="BF"/>
            <w:vAlign w:val="center"/>
          </w:tcPr>
          <w:p w:rsidR="0815611B" w:rsidP="0815611B" w:rsidRDefault="0815611B" w14:paraId="3B6E8F73" w14:textId="77777777">
            <w:pPr>
              <w:spacing w:after="0" w:line="240" w:lineRule="auto"/>
              <w:rPr>
                <w:rFonts w:ascii="Century Gothic" w:hAnsi="Century Gothic" w:cs="Times New Roman"/>
                <w:b/>
                <w:bCs/>
              </w:rPr>
            </w:pPr>
            <w:r w:rsidRPr="0815611B">
              <w:rPr>
                <w:rFonts w:ascii="Century Gothic" w:hAnsi="Century Gothic" w:cs="Times New Roman"/>
                <w:b/>
                <w:bCs/>
                <w:color w:val="000000" w:themeColor="text1"/>
              </w:rPr>
              <w:t>High Level Activities</w:t>
            </w:r>
          </w:p>
        </w:tc>
        <w:tc>
          <w:tcPr>
            <w:tcW w:w="2875" w:type="dxa"/>
            <w:shd w:val="clear" w:color="auto" w:fill="BFBFBF" w:themeFill="background1" w:themeFillShade="BF"/>
          </w:tcPr>
          <w:p w:rsidR="0815611B" w:rsidP="0815611B" w:rsidRDefault="0815611B" w14:paraId="69A5DCDB" w14:textId="77777777">
            <w:pPr>
              <w:spacing w:after="0" w:line="240" w:lineRule="auto"/>
              <w:rPr>
                <w:rFonts w:ascii="Century Gothic" w:hAnsi="Century Gothic" w:cs="Times New Roman"/>
                <w:b/>
                <w:bCs/>
              </w:rPr>
            </w:pPr>
            <w:r w:rsidRPr="0815611B">
              <w:rPr>
                <w:rFonts w:ascii="Century Gothic" w:hAnsi="Century Gothic" w:cs="Times New Roman"/>
                <w:b/>
                <w:bCs/>
              </w:rPr>
              <w:t xml:space="preserve">Performance Measures </w:t>
            </w:r>
          </w:p>
          <w:p w:rsidR="0815611B" w:rsidP="0815611B" w:rsidRDefault="0815611B" w14:paraId="42368D24" w14:textId="77777777">
            <w:pPr>
              <w:spacing w:after="0" w:line="240" w:lineRule="auto"/>
              <w:rPr>
                <w:rFonts w:ascii="Century Gothic" w:hAnsi="Century Gothic" w:cs="Times New Roman"/>
                <w:b/>
                <w:bCs/>
              </w:rPr>
            </w:pPr>
            <w:r w:rsidRPr="0815611B">
              <w:rPr>
                <w:rFonts w:ascii="Century Gothic" w:hAnsi="Century Gothic" w:cs="Times New Roman"/>
                <w:b/>
                <w:bCs/>
              </w:rPr>
              <w:t>[Any appropriate deliverables, metrics, milestones]</w:t>
            </w:r>
          </w:p>
        </w:tc>
        <w:tc>
          <w:tcPr>
            <w:tcW w:w="1875" w:type="dxa"/>
            <w:shd w:val="clear" w:color="auto" w:fill="BFBFBF" w:themeFill="background1" w:themeFillShade="BF"/>
            <w:vAlign w:val="center"/>
          </w:tcPr>
          <w:p w:rsidR="0815611B" w:rsidP="0815611B" w:rsidRDefault="0815611B" w14:paraId="70F5DB52" w14:textId="77777777">
            <w:pPr>
              <w:spacing w:after="0" w:line="240" w:lineRule="auto"/>
              <w:rPr>
                <w:rFonts w:ascii="Century Gothic" w:hAnsi="Century Gothic" w:cs="Times New Roman"/>
                <w:b/>
                <w:bCs/>
              </w:rPr>
            </w:pPr>
            <w:r w:rsidRPr="0815611B">
              <w:rPr>
                <w:rFonts w:ascii="Century Gothic" w:hAnsi="Century Gothic" w:cs="Times New Roman"/>
                <w:b/>
                <w:bCs/>
              </w:rPr>
              <w:t>Timeline</w:t>
            </w:r>
            <w:r>
              <w:br/>
            </w:r>
            <w:r w:rsidRPr="0815611B">
              <w:rPr>
                <w:rFonts w:ascii="Century Gothic" w:hAnsi="Century Gothic" w:cs="Times New Roman"/>
                <w:b/>
                <w:bCs/>
              </w:rPr>
              <w:t>[Start and End Date]</w:t>
            </w:r>
          </w:p>
        </w:tc>
      </w:tr>
      <w:tr w:rsidR="0815611B" w:rsidTr="000E4BEB" w14:paraId="5EE5535A" w14:textId="77777777">
        <w:trPr>
          <w:trHeight w:val="332"/>
        </w:trPr>
        <w:tc>
          <w:tcPr>
            <w:tcW w:w="9350" w:type="dxa"/>
            <w:gridSpan w:val="3"/>
            <w:shd w:val="clear" w:color="auto" w:fill="BFBFBF" w:themeFill="background1" w:themeFillShade="BF"/>
            <w:vAlign w:val="center"/>
          </w:tcPr>
          <w:p w:rsidR="0815611B" w:rsidP="0815611B" w:rsidRDefault="0815611B" w14:paraId="244F4CF0" w14:textId="191E23AD">
            <w:pPr>
              <w:spacing w:after="0" w:line="240" w:lineRule="auto"/>
              <w:rPr>
                <w:rFonts w:ascii="Century Gothic" w:hAnsi="Century Gothic" w:cs="Times New Roman"/>
                <w:b/>
                <w:bCs/>
              </w:rPr>
            </w:pPr>
            <w:r w:rsidRPr="0815611B">
              <w:rPr>
                <w:rFonts w:ascii="Century Gothic" w:hAnsi="Century Gothic" w:cs="Times New Roman"/>
                <w:b/>
                <w:bCs/>
                <w:color w:val="000000" w:themeColor="text1"/>
              </w:rPr>
              <w:t xml:space="preserve">TASK 1: </w:t>
            </w:r>
            <w:r w:rsidRPr="0815611B">
              <w:rPr>
                <w:rFonts w:ascii="Century Gothic" w:hAnsi="Century Gothic" w:cs="Times New Roman"/>
                <w:b/>
                <w:bCs/>
                <w:i/>
                <w:iCs/>
                <w:color w:val="000000" w:themeColor="text1"/>
              </w:rPr>
              <w:t>Description</w:t>
            </w:r>
          </w:p>
        </w:tc>
      </w:tr>
      <w:tr w:rsidR="000A6BD0" w:rsidTr="000E4BEB" w14:paraId="781FB63B" w14:textId="77777777">
        <w:trPr>
          <w:trHeight w:val="377"/>
        </w:trPr>
        <w:tc>
          <w:tcPr>
            <w:tcW w:w="4600" w:type="dxa"/>
            <w:shd w:val="clear" w:color="auto" w:fill="auto"/>
          </w:tcPr>
          <w:p w:rsidR="0815611B" w:rsidP="0815611B" w:rsidRDefault="0815611B" w14:paraId="60D4B7D7" w14:textId="77777777">
            <w:pPr>
              <w:spacing w:after="0" w:line="240" w:lineRule="auto"/>
              <w:rPr>
                <w:rFonts w:ascii="Century Gothic" w:hAnsi="Century Gothic" w:cs="Times New Roman"/>
                <w:color w:val="000000" w:themeColor="text1"/>
              </w:rPr>
            </w:pPr>
            <w:r w:rsidRPr="0815611B">
              <w:rPr>
                <w:rFonts w:ascii="Century Gothic" w:hAnsi="Century Gothic" w:cs="Times New Roman"/>
                <w:b/>
                <w:bCs/>
                <w:color w:val="000000" w:themeColor="text1"/>
              </w:rPr>
              <w:t>Subtask A:</w:t>
            </w:r>
            <w:r w:rsidRPr="0815611B">
              <w:rPr>
                <w:rFonts w:ascii="Century Gothic" w:hAnsi="Century Gothic" w:cs="Times New Roman"/>
                <w:color w:val="000000" w:themeColor="text1"/>
              </w:rPr>
              <w:t xml:space="preserve"> </w:t>
            </w:r>
          </w:p>
        </w:tc>
        <w:tc>
          <w:tcPr>
            <w:tcW w:w="2875" w:type="dxa"/>
          </w:tcPr>
          <w:p w:rsidR="0815611B" w:rsidP="0815611B" w:rsidRDefault="0815611B" w14:paraId="2D90D0F9" w14:textId="77777777">
            <w:pPr>
              <w:spacing w:after="0" w:line="240" w:lineRule="auto"/>
              <w:rPr>
                <w:rFonts w:ascii="Century Gothic" w:hAnsi="Century Gothic" w:cs="Times New Roman"/>
                <w:color w:val="000000" w:themeColor="text1"/>
              </w:rPr>
            </w:pPr>
          </w:p>
        </w:tc>
        <w:tc>
          <w:tcPr>
            <w:tcW w:w="1875" w:type="dxa"/>
            <w:shd w:val="clear" w:color="auto" w:fill="auto"/>
          </w:tcPr>
          <w:p w:rsidR="0815611B" w:rsidP="0815611B" w:rsidRDefault="0815611B" w14:paraId="73B8A855" w14:textId="77777777">
            <w:pPr>
              <w:spacing w:after="0" w:line="240" w:lineRule="auto"/>
              <w:rPr>
                <w:rFonts w:ascii="Century Gothic" w:hAnsi="Century Gothic" w:cs="Times New Roman"/>
                <w:color w:val="000000" w:themeColor="text1"/>
              </w:rPr>
            </w:pPr>
            <w:r w:rsidRPr="0815611B">
              <w:rPr>
                <w:rFonts w:ascii="Century Gothic" w:hAnsi="Century Gothic" w:cs="Times New Roman"/>
                <w:color w:val="000000" w:themeColor="text1"/>
              </w:rPr>
              <w:t> </w:t>
            </w:r>
          </w:p>
        </w:tc>
      </w:tr>
      <w:tr w:rsidR="000A6BD0" w:rsidTr="000E4BEB" w14:paraId="636BE760" w14:textId="77777777">
        <w:trPr>
          <w:trHeight w:val="350"/>
        </w:trPr>
        <w:tc>
          <w:tcPr>
            <w:tcW w:w="4600" w:type="dxa"/>
            <w:shd w:val="clear" w:color="auto" w:fill="auto"/>
          </w:tcPr>
          <w:p w:rsidR="0815611B" w:rsidP="0815611B" w:rsidRDefault="0815611B" w14:paraId="0F3E31FD"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B:</w:t>
            </w:r>
          </w:p>
        </w:tc>
        <w:tc>
          <w:tcPr>
            <w:tcW w:w="2875" w:type="dxa"/>
          </w:tcPr>
          <w:p w:rsidR="0815611B" w:rsidP="0815611B" w:rsidRDefault="0815611B" w14:paraId="28BAF6AA" w14:textId="77777777">
            <w:pPr>
              <w:spacing w:after="0" w:line="240" w:lineRule="auto"/>
              <w:rPr>
                <w:rFonts w:ascii="Century Gothic" w:hAnsi="Century Gothic" w:cs="Times New Roman"/>
                <w:color w:val="000000" w:themeColor="text1"/>
              </w:rPr>
            </w:pPr>
          </w:p>
        </w:tc>
        <w:tc>
          <w:tcPr>
            <w:tcW w:w="1875" w:type="dxa"/>
            <w:shd w:val="clear" w:color="auto" w:fill="auto"/>
          </w:tcPr>
          <w:p w:rsidR="0815611B" w:rsidP="0815611B" w:rsidRDefault="0815611B" w14:paraId="2DEC010F" w14:textId="77777777">
            <w:pPr>
              <w:spacing w:after="0" w:line="240" w:lineRule="auto"/>
              <w:rPr>
                <w:rFonts w:ascii="Century Gothic" w:hAnsi="Century Gothic" w:cs="Times New Roman"/>
                <w:color w:val="000000" w:themeColor="text1"/>
              </w:rPr>
            </w:pPr>
          </w:p>
        </w:tc>
      </w:tr>
      <w:tr w:rsidR="000A6BD0" w:rsidTr="000E4BEB" w14:paraId="66D7EBAF" w14:textId="77777777">
        <w:trPr>
          <w:trHeight w:val="350"/>
        </w:trPr>
        <w:tc>
          <w:tcPr>
            <w:tcW w:w="4600" w:type="dxa"/>
            <w:shd w:val="clear" w:color="auto" w:fill="auto"/>
          </w:tcPr>
          <w:p w:rsidR="0815611B" w:rsidP="0815611B" w:rsidRDefault="0815611B" w14:paraId="27B98516"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C:</w:t>
            </w:r>
          </w:p>
        </w:tc>
        <w:tc>
          <w:tcPr>
            <w:tcW w:w="2875" w:type="dxa"/>
          </w:tcPr>
          <w:p w:rsidR="0815611B" w:rsidP="0815611B" w:rsidRDefault="0815611B" w14:paraId="489C0023" w14:textId="77777777">
            <w:pPr>
              <w:spacing w:after="0" w:line="240" w:lineRule="auto"/>
              <w:rPr>
                <w:rFonts w:ascii="Century Gothic" w:hAnsi="Century Gothic" w:cs="Times New Roman"/>
                <w:color w:val="000000" w:themeColor="text1"/>
              </w:rPr>
            </w:pPr>
          </w:p>
        </w:tc>
        <w:tc>
          <w:tcPr>
            <w:tcW w:w="1875" w:type="dxa"/>
            <w:shd w:val="clear" w:color="auto" w:fill="auto"/>
          </w:tcPr>
          <w:p w:rsidR="0815611B" w:rsidP="0815611B" w:rsidRDefault="0815611B" w14:paraId="14DF5BF6" w14:textId="77777777">
            <w:pPr>
              <w:spacing w:after="0" w:line="240" w:lineRule="auto"/>
              <w:rPr>
                <w:rFonts w:ascii="Century Gothic" w:hAnsi="Century Gothic" w:cs="Times New Roman"/>
                <w:color w:val="000000" w:themeColor="text1"/>
              </w:rPr>
            </w:pPr>
          </w:p>
        </w:tc>
      </w:tr>
      <w:tr w:rsidR="000A6BD0" w:rsidTr="000E4BEB" w14:paraId="64CA7381" w14:textId="77777777">
        <w:trPr>
          <w:trHeight w:val="350"/>
        </w:trPr>
        <w:tc>
          <w:tcPr>
            <w:tcW w:w="4600" w:type="dxa"/>
            <w:shd w:val="clear" w:color="auto" w:fill="auto"/>
          </w:tcPr>
          <w:p w:rsidR="0815611B" w:rsidP="0815611B" w:rsidRDefault="0815611B" w14:paraId="699416F5" w14:textId="591884E6">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D:</w:t>
            </w:r>
          </w:p>
        </w:tc>
        <w:tc>
          <w:tcPr>
            <w:tcW w:w="2875" w:type="dxa"/>
          </w:tcPr>
          <w:p w:rsidR="0815611B" w:rsidP="0815611B" w:rsidRDefault="0815611B" w14:paraId="5282F07B" w14:textId="1CAF4BFD">
            <w:pPr>
              <w:spacing w:after="0" w:line="240" w:lineRule="auto"/>
              <w:rPr>
                <w:rFonts w:ascii="Century Gothic" w:hAnsi="Century Gothic" w:cs="Times New Roman"/>
                <w:color w:val="000000" w:themeColor="text1"/>
              </w:rPr>
            </w:pPr>
          </w:p>
        </w:tc>
        <w:tc>
          <w:tcPr>
            <w:tcW w:w="1875" w:type="dxa"/>
            <w:shd w:val="clear" w:color="auto" w:fill="auto"/>
          </w:tcPr>
          <w:p w:rsidR="0815611B" w:rsidP="0815611B" w:rsidRDefault="0815611B" w14:paraId="3A0B43A9" w14:textId="0C02F9FC">
            <w:pPr>
              <w:spacing w:after="0" w:line="240" w:lineRule="auto"/>
              <w:rPr>
                <w:rFonts w:ascii="Century Gothic" w:hAnsi="Century Gothic" w:cs="Times New Roman"/>
                <w:color w:val="000000" w:themeColor="text1"/>
              </w:rPr>
            </w:pPr>
          </w:p>
        </w:tc>
      </w:tr>
      <w:tr w:rsidR="0815611B" w:rsidTr="000E4BEB" w14:paraId="1E4E4B6C" w14:textId="77777777">
        <w:trPr>
          <w:trHeight w:val="315"/>
        </w:trPr>
        <w:tc>
          <w:tcPr>
            <w:tcW w:w="9350" w:type="dxa"/>
            <w:gridSpan w:val="3"/>
            <w:shd w:val="clear" w:color="auto" w:fill="BFBFBF" w:themeFill="background1" w:themeFillShade="BF"/>
          </w:tcPr>
          <w:p w:rsidR="0815611B" w:rsidP="0815611B" w:rsidRDefault="0815611B" w14:paraId="44D81B01" w14:textId="0F208DEB">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TASK 2: Description</w:t>
            </w:r>
          </w:p>
        </w:tc>
      </w:tr>
      <w:tr w:rsidR="000A6BD0" w:rsidTr="000E4BEB" w14:paraId="3084F33B" w14:textId="77777777">
        <w:trPr>
          <w:trHeight w:val="315"/>
        </w:trPr>
        <w:tc>
          <w:tcPr>
            <w:tcW w:w="4600" w:type="dxa"/>
            <w:shd w:val="clear" w:color="auto" w:fill="auto"/>
          </w:tcPr>
          <w:p w:rsidR="0815611B" w:rsidP="0815611B" w:rsidRDefault="0815611B" w14:paraId="37986415"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A:</w:t>
            </w:r>
            <w:r w:rsidRPr="0815611B">
              <w:rPr>
                <w:rFonts w:ascii="Century Gothic" w:hAnsi="Century Gothic" w:cs="Times New Roman"/>
                <w:color w:val="000000" w:themeColor="text1"/>
              </w:rPr>
              <w:t xml:space="preserve"> </w:t>
            </w:r>
          </w:p>
        </w:tc>
        <w:tc>
          <w:tcPr>
            <w:tcW w:w="2875" w:type="dxa"/>
            <w:shd w:val="clear" w:color="auto" w:fill="auto"/>
          </w:tcPr>
          <w:p w:rsidR="0815611B" w:rsidP="0815611B" w:rsidRDefault="0815611B" w14:paraId="204A0D6B" w14:textId="77777777">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275F7735"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color w:val="000000" w:themeColor="text1"/>
              </w:rPr>
              <w:t> </w:t>
            </w:r>
          </w:p>
        </w:tc>
      </w:tr>
      <w:tr w:rsidR="000A6BD0" w:rsidTr="000E4BEB" w14:paraId="25DACC03" w14:textId="77777777">
        <w:trPr>
          <w:trHeight w:val="315"/>
        </w:trPr>
        <w:tc>
          <w:tcPr>
            <w:tcW w:w="4600" w:type="dxa"/>
            <w:shd w:val="clear" w:color="auto" w:fill="auto"/>
          </w:tcPr>
          <w:p w:rsidR="0815611B" w:rsidP="0815611B" w:rsidRDefault="0815611B" w14:paraId="7C2B51BD"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B:</w:t>
            </w:r>
          </w:p>
        </w:tc>
        <w:tc>
          <w:tcPr>
            <w:tcW w:w="2875" w:type="dxa"/>
            <w:shd w:val="clear" w:color="auto" w:fill="auto"/>
          </w:tcPr>
          <w:p w:rsidR="0815611B" w:rsidP="0815611B" w:rsidRDefault="0815611B" w14:paraId="4ACF9F80" w14:textId="77777777">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66B1F416" w14:textId="77777777">
            <w:pPr>
              <w:spacing w:after="0" w:line="240" w:lineRule="auto"/>
              <w:rPr>
                <w:rFonts w:ascii="Century Gothic" w:hAnsi="Century Gothic" w:cs="Times New Roman"/>
                <w:b/>
                <w:bCs/>
                <w:color w:val="000000" w:themeColor="text1"/>
              </w:rPr>
            </w:pPr>
          </w:p>
        </w:tc>
      </w:tr>
      <w:tr w:rsidR="000A6BD0" w:rsidTr="000E4BEB" w14:paraId="6811FC31" w14:textId="77777777">
        <w:trPr>
          <w:trHeight w:val="315"/>
        </w:trPr>
        <w:tc>
          <w:tcPr>
            <w:tcW w:w="4600" w:type="dxa"/>
            <w:shd w:val="clear" w:color="auto" w:fill="auto"/>
          </w:tcPr>
          <w:p w:rsidR="0815611B" w:rsidP="0815611B" w:rsidRDefault="0815611B" w14:paraId="42DE91D7"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C:</w:t>
            </w:r>
          </w:p>
        </w:tc>
        <w:tc>
          <w:tcPr>
            <w:tcW w:w="2875" w:type="dxa"/>
            <w:shd w:val="clear" w:color="auto" w:fill="auto"/>
          </w:tcPr>
          <w:p w:rsidR="0815611B" w:rsidP="0815611B" w:rsidRDefault="0815611B" w14:paraId="0E7F5354" w14:textId="77777777">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294C5852" w14:textId="77777777">
            <w:pPr>
              <w:spacing w:after="0" w:line="240" w:lineRule="auto"/>
              <w:rPr>
                <w:rFonts w:ascii="Century Gothic" w:hAnsi="Century Gothic" w:cs="Times New Roman"/>
                <w:b/>
                <w:bCs/>
                <w:color w:val="000000" w:themeColor="text1"/>
              </w:rPr>
            </w:pPr>
          </w:p>
        </w:tc>
      </w:tr>
      <w:tr w:rsidR="000A6BD0" w:rsidTr="000E4BEB" w14:paraId="7AB28FE9" w14:textId="77777777">
        <w:trPr>
          <w:trHeight w:val="315"/>
        </w:trPr>
        <w:tc>
          <w:tcPr>
            <w:tcW w:w="4600" w:type="dxa"/>
            <w:shd w:val="clear" w:color="auto" w:fill="auto"/>
          </w:tcPr>
          <w:p w:rsidR="0815611B" w:rsidP="0815611B" w:rsidRDefault="0815611B" w14:paraId="5A1A9D54" w14:textId="651553E1">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D:</w:t>
            </w:r>
          </w:p>
        </w:tc>
        <w:tc>
          <w:tcPr>
            <w:tcW w:w="2875" w:type="dxa"/>
            <w:shd w:val="clear" w:color="auto" w:fill="auto"/>
          </w:tcPr>
          <w:p w:rsidR="0815611B" w:rsidP="0815611B" w:rsidRDefault="0815611B" w14:paraId="07282EFB" w14:textId="7E3FDD83">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5F32247C" w14:textId="7321F7AD">
            <w:pPr>
              <w:spacing w:after="0" w:line="240" w:lineRule="auto"/>
              <w:rPr>
                <w:rFonts w:ascii="Century Gothic" w:hAnsi="Century Gothic" w:cs="Times New Roman"/>
                <w:b/>
                <w:bCs/>
                <w:color w:val="000000" w:themeColor="text1"/>
              </w:rPr>
            </w:pPr>
          </w:p>
        </w:tc>
      </w:tr>
      <w:tr w:rsidR="0815611B" w:rsidTr="000E4BEB" w14:paraId="48385401" w14:textId="77777777">
        <w:trPr>
          <w:trHeight w:val="315"/>
        </w:trPr>
        <w:tc>
          <w:tcPr>
            <w:tcW w:w="9350" w:type="dxa"/>
            <w:gridSpan w:val="3"/>
            <w:shd w:val="clear" w:color="auto" w:fill="BFBFBF" w:themeFill="background1" w:themeFillShade="BF"/>
          </w:tcPr>
          <w:p w:rsidR="0815611B" w:rsidP="0815611B" w:rsidRDefault="0815611B" w14:paraId="68D80029" w14:textId="35AD869E">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TASK 3: Description</w:t>
            </w:r>
          </w:p>
        </w:tc>
      </w:tr>
      <w:tr w:rsidR="000A6BD0" w:rsidTr="000E4BEB" w14:paraId="2D9FC38B" w14:textId="77777777">
        <w:trPr>
          <w:trHeight w:val="315"/>
        </w:trPr>
        <w:tc>
          <w:tcPr>
            <w:tcW w:w="4600" w:type="dxa"/>
            <w:shd w:val="clear" w:color="auto" w:fill="auto"/>
          </w:tcPr>
          <w:p w:rsidR="0815611B" w:rsidP="0815611B" w:rsidRDefault="0815611B" w14:paraId="53C04451"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A:</w:t>
            </w:r>
            <w:r w:rsidRPr="0815611B">
              <w:rPr>
                <w:rFonts w:ascii="Century Gothic" w:hAnsi="Century Gothic" w:cs="Times New Roman"/>
                <w:color w:val="000000" w:themeColor="text1"/>
              </w:rPr>
              <w:t xml:space="preserve"> </w:t>
            </w:r>
          </w:p>
        </w:tc>
        <w:tc>
          <w:tcPr>
            <w:tcW w:w="2875" w:type="dxa"/>
            <w:shd w:val="clear" w:color="auto" w:fill="auto"/>
          </w:tcPr>
          <w:p w:rsidR="0815611B" w:rsidP="0815611B" w:rsidRDefault="0815611B" w14:paraId="756F5AD5" w14:textId="77777777">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570E60BA"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color w:val="000000" w:themeColor="text1"/>
              </w:rPr>
              <w:t> </w:t>
            </w:r>
          </w:p>
        </w:tc>
      </w:tr>
      <w:tr w:rsidR="000A6BD0" w:rsidTr="000E4BEB" w14:paraId="1868CB21" w14:textId="77777777">
        <w:trPr>
          <w:trHeight w:val="315"/>
        </w:trPr>
        <w:tc>
          <w:tcPr>
            <w:tcW w:w="4600" w:type="dxa"/>
            <w:shd w:val="clear" w:color="auto" w:fill="auto"/>
          </w:tcPr>
          <w:p w:rsidR="0815611B" w:rsidP="0815611B" w:rsidRDefault="0815611B" w14:paraId="6C23A2FC"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B:</w:t>
            </w:r>
          </w:p>
        </w:tc>
        <w:tc>
          <w:tcPr>
            <w:tcW w:w="2875" w:type="dxa"/>
            <w:shd w:val="clear" w:color="auto" w:fill="auto"/>
          </w:tcPr>
          <w:p w:rsidR="0815611B" w:rsidP="0815611B" w:rsidRDefault="0815611B" w14:paraId="7F2E75E7" w14:textId="77777777">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16438D3B" w14:textId="77777777">
            <w:pPr>
              <w:spacing w:after="0" w:line="240" w:lineRule="auto"/>
              <w:rPr>
                <w:rFonts w:ascii="Century Gothic" w:hAnsi="Century Gothic" w:cs="Times New Roman"/>
                <w:b/>
                <w:bCs/>
                <w:color w:val="000000" w:themeColor="text1"/>
              </w:rPr>
            </w:pPr>
          </w:p>
        </w:tc>
      </w:tr>
      <w:tr w:rsidR="000A6BD0" w:rsidTr="000E4BEB" w14:paraId="156FD0E5" w14:textId="77777777">
        <w:trPr>
          <w:trHeight w:val="315"/>
        </w:trPr>
        <w:tc>
          <w:tcPr>
            <w:tcW w:w="4600" w:type="dxa"/>
            <w:shd w:val="clear" w:color="auto" w:fill="auto"/>
          </w:tcPr>
          <w:p w:rsidR="0815611B" w:rsidP="0815611B" w:rsidRDefault="0815611B" w14:paraId="1E01A1C6"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C:</w:t>
            </w:r>
          </w:p>
        </w:tc>
        <w:tc>
          <w:tcPr>
            <w:tcW w:w="2875" w:type="dxa"/>
            <w:shd w:val="clear" w:color="auto" w:fill="auto"/>
          </w:tcPr>
          <w:p w:rsidR="0815611B" w:rsidP="0815611B" w:rsidRDefault="0815611B" w14:paraId="1508912C" w14:textId="77777777">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7728761F" w14:textId="77777777">
            <w:pPr>
              <w:spacing w:after="0" w:line="240" w:lineRule="auto"/>
              <w:rPr>
                <w:rFonts w:ascii="Century Gothic" w:hAnsi="Century Gothic" w:cs="Times New Roman"/>
                <w:b/>
                <w:bCs/>
                <w:color w:val="000000" w:themeColor="text1"/>
              </w:rPr>
            </w:pPr>
          </w:p>
        </w:tc>
      </w:tr>
      <w:tr w:rsidR="000A6BD0" w:rsidTr="000E4BEB" w14:paraId="46908F41" w14:textId="77777777">
        <w:trPr>
          <w:trHeight w:val="315"/>
        </w:trPr>
        <w:tc>
          <w:tcPr>
            <w:tcW w:w="4600" w:type="dxa"/>
            <w:shd w:val="clear" w:color="auto" w:fill="auto"/>
          </w:tcPr>
          <w:p w:rsidR="0815611B" w:rsidP="0815611B" w:rsidRDefault="0815611B" w14:paraId="62E65C4B" w14:textId="67313C42">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D:</w:t>
            </w:r>
          </w:p>
        </w:tc>
        <w:tc>
          <w:tcPr>
            <w:tcW w:w="2875" w:type="dxa"/>
            <w:shd w:val="clear" w:color="auto" w:fill="auto"/>
          </w:tcPr>
          <w:p w:rsidR="0815611B" w:rsidP="0815611B" w:rsidRDefault="0815611B" w14:paraId="0A001CEF" w14:textId="66E19820">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2D6B4F24" w14:textId="7795EFE5">
            <w:pPr>
              <w:spacing w:after="0" w:line="240" w:lineRule="auto"/>
              <w:rPr>
                <w:rFonts w:ascii="Century Gothic" w:hAnsi="Century Gothic" w:cs="Times New Roman"/>
                <w:b/>
                <w:bCs/>
                <w:color w:val="000000" w:themeColor="text1"/>
              </w:rPr>
            </w:pPr>
          </w:p>
        </w:tc>
      </w:tr>
      <w:tr w:rsidR="0815611B" w:rsidTr="000E4BEB" w14:paraId="322FE032" w14:textId="77777777">
        <w:trPr>
          <w:trHeight w:val="315"/>
        </w:trPr>
        <w:tc>
          <w:tcPr>
            <w:tcW w:w="9350" w:type="dxa"/>
            <w:gridSpan w:val="3"/>
            <w:shd w:val="clear" w:color="auto" w:fill="BFBFBF" w:themeFill="background1" w:themeFillShade="BF"/>
          </w:tcPr>
          <w:p w:rsidR="0815611B" w:rsidP="7CA5C2A0" w:rsidRDefault="20B70B44" w14:paraId="61919319" w14:textId="226DCE21">
            <w:pPr>
              <w:spacing w:after="0" w:line="240" w:lineRule="auto"/>
              <w:rPr>
                <w:rFonts w:ascii="Century Gothic" w:hAnsi="Century Gothic" w:cs="Times New Roman"/>
                <w:b/>
                <w:bCs/>
                <w:color w:val="000000" w:themeColor="text1"/>
              </w:rPr>
            </w:pPr>
            <w:r w:rsidRPr="7CA5C2A0">
              <w:rPr>
                <w:rFonts w:ascii="Century Gothic" w:hAnsi="Century Gothic" w:cs="Times New Roman"/>
                <w:b/>
                <w:bCs/>
                <w:color w:val="000000" w:themeColor="text1"/>
              </w:rPr>
              <w:t>TASK 4:</w:t>
            </w:r>
            <w:r w:rsidRPr="7CA5C2A0" w:rsidR="4CEAD4FD">
              <w:rPr>
                <w:rFonts w:ascii="Century Gothic" w:hAnsi="Century Gothic" w:cs="Times New Roman"/>
                <w:b/>
                <w:bCs/>
                <w:color w:val="000000" w:themeColor="text1"/>
              </w:rPr>
              <w:t xml:space="preserve"> Description</w:t>
            </w:r>
          </w:p>
        </w:tc>
      </w:tr>
      <w:tr w:rsidR="000A6BD0" w:rsidTr="000E4BEB" w14:paraId="364286D4" w14:textId="77777777">
        <w:trPr>
          <w:trHeight w:val="315"/>
        </w:trPr>
        <w:tc>
          <w:tcPr>
            <w:tcW w:w="4600" w:type="dxa"/>
            <w:shd w:val="clear" w:color="auto" w:fill="auto"/>
          </w:tcPr>
          <w:p w:rsidR="0815611B" w:rsidP="0815611B" w:rsidRDefault="0815611B" w14:paraId="5EA0CD7D"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A:</w:t>
            </w:r>
            <w:r w:rsidRPr="0815611B">
              <w:rPr>
                <w:rFonts w:ascii="Century Gothic" w:hAnsi="Century Gothic" w:cs="Times New Roman"/>
                <w:color w:val="000000" w:themeColor="text1"/>
              </w:rPr>
              <w:t xml:space="preserve"> </w:t>
            </w:r>
          </w:p>
        </w:tc>
        <w:tc>
          <w:tcPr>
            <w:tcW w:w="2875" w:type="dxa"/>
            <w:shd w:val="clear" w:color="auto" w:fill="auto"/>
          </w:tcPr>
          <w:p w:rsidR="0815611B" w:rsidP="0815611B" w:rsidRDefault="0815611B" w14:paraId="7B4D7056" w14:textId="77777777">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2C65C3EA"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color w:val="000000" w:themeColor="text1"/>
              </w:rPr>
              <w:t> </w:t>
            </w:r>
          </w:p>
        </w:tc>
      </w:tr>
      <w:tr w:rsidR="000A6BD0" w:rsidTr="000E4BEB" w14:paraId="2BC40AF5" w14:textId="77777777">
        <w:trPr>
          <w:trHeight w:val="315"/>
        </w:trPr>
        <w:tc>
          <w:tcPr>
            <w:tcW w:w="4600" w:type="dxa"/>
            <w:shd w:val="clear" w:color="auto" w:fill="auto"/>
          </w:tcPr>
          <w:p w:rsidR="0815611B" w:rsidP="0815611B" w:rsidRDefault="0815611B" w14:paraId="6971F104"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B:</w:t>
            </w:r>
          </w:p>
        </w:tc>
        <w:tc>
          <w:tcPr>
            <w:tcW w:w="2875" w:type="dxa"/>
            <w:shd w:val="clear" w:color="auto" w:fill="auto"/>
          </w:tcPr>
          <w:p w:rsidR="0815611B" w:rsidP="0815611B" w:rsidRDefault="0815611B" w14:paraId="77FF8FC8" w14:textId="77777777">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25D57E7C" w14:textId="77777777">
            <w:pPr>
              <w:spacing w:after="0" w:line="240" w:lineRule="auto"/>
              <w:rPr>
                <w:rFonts w:ascii="Century Gothic" w:hAnsi="Century Gothic" w:cs="Times New Roman"/>
                <w:b/>
                <w:bCs/>
                <w:color w:val="000000" w:themeColor="text1"/>
              </w:rPr>
            </w:pPr>
          </w:p>
        </w:tc>
      </w:tr>
      <w:tr w:rsidR="000A6BD0" w:rsidTr="000E4BEB" w14:paraId="4A5357C1" w14:textId="77777777">
        <w:trPr>
          <w:trHeight w:val="315"/>
        </w:trPr>
        <w:tc>
          <w:tcPr>
            <w:tcW w:w="4600" w:type="dxa"/>
            <w:shd w:val="clear" w:color="auto" w:fill="auto"/>
          </w:tcPr>
          <w:p w:rsidR="0815611B" w:rsidP="0815611B" w:rsidRDefault="0815611B" w14:paraId="51DF4E97" w14:textId="77777777">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C:</w:t>
            </w:r>
          </w:p>
        </w:tc>
        <w:tc>
          <w:tcPr>
            <w:tcW w:w="2875" w:type="dxa"/>
            <w:shd w:val="clear" w:color="auto" w:fill="auto"/>
          </w:tcPr>
          <w:p w:rsidR="0815611B" w:rsidP="0815611B" w:rsidRDefault="0815611B" w14:paraId="14B36A09" w14:textId="77777777">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20B34945" w14:textId="77777777">
            <w:pPr>
              <w:spacing w:after="0" w:line="240" w:lineRule="auto"/>
              <w:rPr>
                <w:rFonts w:ascii="Century Gothic" w:hAnsi="Century Gothic" w:cs="Times New Roman"/>
                <w:b/>
                <w:bCs/>
                <w:color w:val="000000" w:themeColor="text1"/>
              </w:rPr>
            </w:pPr>
          </w:p>
        </w:tc>
      </w:tr>
      <w:tr w:rsidR="000A6BD0" w:rsidTr="000E4BEB" w14:paraId="0B2A45DD" w14:textId="77777777">
        <w:trPr>
          <w:trHeight w:val="315"/>
        </w:trPr>
        <w:tc>
          <w:tcPr>
            <w:tcW w:w="4600" w:type="dxa"/>
            <w:shd w:val="clear" w:color="auto" w:fill="auto"/>
          </w:tcPr>
          <w:p w:rsidR="0815611B" w:rsidP="0815611B" w:rsidRDefault="0815611B" w14:paraId="10429B03" w14:textId="07F74970">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Subtask D:</w:t>
            </w:r>
          </w:p>
        </w:tc>
        <w:tc>
          <w:tcPr>
            <w:tcW w:w="2875" w:type="dxa"/>
            <w:shd w:val="clear" w:color="auto" w:fill="auto"/>
          </w:tcPr>
          <w:p w:rsidR="0815611B" w:rsidP="0815611B" w:rsidRDefault="0815611B" w14:paraId="277920A5" w14:textId="34C8FCB5">
            <w:pPr>
              <w:spacing w:after="0" w:line="240" w:lineRule="auto"/>
              <w:rPr>
                <w:rFonts w:ascii="Century Gothic" w:hAnsi="Century Gothic" w:cs="Times New Roman"/>
                <w:b/>
                <w:bCs/>
                <w:color w:val="000000" w:themeColor="text1"/>
              </w:rPr>
            </w:pPr>
          </w:p>
        </w:tc>
        <w:tc>
          <w:tcPr>
            <w:tcW w:w="1875" w:type="dxa"/>
            <w:shd w:val="clear" w:color="auto" w:fill="auto"/>
          </w:tcPr>
          <w:p w:rsidR="0815611B" w:rsidP="0815611B" w:rsidRDefault="0815611B" w14:paraId="510538D2" w14:textId="1D9371A1">
            <w:pPr>
              <w:spacing w:after="0" w:line="240" w:lineRule="auto"/>
              <w:rPr>
                <w:rFonts w:ascii="Century Gothic" w:hAnsi="Century Gothic" w:cs="Times New Roman"/>
                <w:b/>
                <w:bCs/>
                <w:color w:val="000000" w:themeColor="text1"/>
              </w:rPr>
            </w:pPr>
          </w:p>
        </w:tc>
      </w:tr>
      <w:tr w:rsidR="0815611B" w:rsidTr="000E4BEB" w14:paraId="4BC3792C" w14:textId="77777777">
        <w:trPr>
          <w:trHeight w:val="20"/>
        </w:trPr>
        <w:tc>
          <w:tcPr>
            <w:tcW w:w="9350" w:type="dxa"/>
            <w:gridSpan w:val="3"/>
            <w:shd w:val="clear" w:color="auto" w:fill="E7E6E6" w:themeFill="background2"/>
          </w:tcPr>
          <w:p w:rsidR="0815611B" w:rsidP="0815611B" w:rsidRDefault="0815611B" w14:paraId="3A5FE0CA" w14:textId="78EE22C4">
            <w:pPr>
              <w:spacing w:after="0" w:line="240" w:lineRule="auto"/>
              <w:rPr>
                <w:rFonts w:ascii="Century Gothic" w:hAnsi="Century Gothic" w:cs="Times New Roman"/>
                <w:color w:val="000000" w:themeColor="text1"/>
              </w:rPr>
            </w:pPr>
            <w:r w:rsidRPr="0815611B">
              <w:rPr>
                <w:rFonts w:ascii="Century Gothic" w:hAnsi="Century Gothic" w:cs="Times New Roman"/>
                <w:color w:val="000000" w:themeColor="text1"/>
              </w:rPr>
              <w:t xml:space="preserve">The Parties may make minor changes to the timeline and deliverables due without the requirement of an amendment. See Exhibit A, Modifications and Amendments sections. </w:t>
            </w:r>
          </w:p>
          <w:p w:rsidR="0815611B" w:rsidP="0815611B" w:rsidRDefault="0815611B" w14:paraId="228A1C51" w14:textId="77777777">
            <w:pPr>
              <w:spacing w:after="0" w:line="240" w:lineRule="auto"/>
              <w:jc w:val="right"/>
              <w:rPr>
                <w:rFonts w:ascii="Century Gothic" w:hAnsi="Century Gothic" w:cs="Times New Roman"/>
                <w:b/>
                <w:bCs/>
                <w:color w:val="000000" w:themeColor="text1"/>
              </w:rPr>
            </w:pPr>
          </w:p>
        </w:tc>
      </w:tr>
    </w:tbl>
    <w:p w:rsidRPr="00D161BA" w:rsidR="000E4BEB" w:rsidP="000E4BEB" w:rsidRDefault="000E4BEB" w14:paraId="4BD3F3C4" w14:textId="77777777">
      <w:r>
        <w:br w:type="page"/>
      </w:r>
    </w:p>
    <w:p w:rsidRPr="00142683" w:rsidR="00C43BF6" w:rsidP="000E4BEB" w:rsidRDefault="09B4789E" w14:paraId="613FB154" w14:textId="7059AB5D">
      <w:pPr>
        <w:pStyle w:val="Heading2"/>
        <w:rPr>
          <w:color w:val="2F5496" w:themeColor="accent1" w:themeShade="BF"/>
        </w:rPr>
      </w:pPr>
      <w:bookmarkStart w:name="_TCC_Planning_Grant_1" w:id="355"/>
      <w:bookmarkStart w:name="_Ref123819334" w:id="356"/>
      <w:bookmarkStart w:name="_Toc1877540922" w:id="357"/>
      <w:bookmarkEnd w:id="355"/>
      <w:r w:rsidRPr="592BC6D5">
        <w:rPr>
          <w:color w:val="4472C4" w:themeColor="accent1"/>
        </w:rPr>
        <w:t>TCC Planning Grant Budget Detail Worksheet</w:t>
      </w:r>
      <w:bookmarkEnd w:id="356"/>
      <w:bookmarkEnd w:id="357"/>
    </w:p>
    <w:p w:rsidRPr="00E40D1E" w:rsidR="005A70F1" w:rsidP="0815611B" w:rsidRDefault="09B4789E" w14:paraId="202C3B71" w14:textId="477EA9AA">
      <w:pPr>
        <w:rPr>
          <w:rFonts w:ascii="Century Gothic" w:hAnsi="Century Gothic" w:cs="Arial"/>
          <w:b/>
          <w:bCs/>
        </w:rPr>
      </w:pPr>
      <w:r w:rsidRPr="0815611B">
        <w:rPr>
          <w:rFonts w:ascii="Century Gothic" w:hAnsi="Century Gothic" w:cs="Arial"/>
          <w:b/>
          <w:bCs/>
        </w:rPr>
        <w:t xml:space="preserve">Project Name: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98"/>
        <w:gridCol w:w="2052"/>
      </w:tblGrid>
      <w:tr w:rsidR="000A6BD0" w:rsidTr="0815611B" w14:paraId="17AF46F9" w14:textId="77777777">
        <w:trPr>
          <w:trHeight w:val="557"/>
        </w:trPr>
        <w:tc>
          <w:tcPr>
            <w:tcW w:w="10705" w:type="dxa"/>
            <w:shd w:val="clear" w:color="auto" w:fill="BFBFBF" w:themeFill="background1" w:themeFillShade="BF"/>
            <w:vAlign w:val="center"/>
          </w:tcPr>
          <w:p w:rsidR="0815611B" w:rsidP="0815611B" w:rsidRDefault="0815611B" w14:paraId="1F84A367" w14:textId="77777777">
            <w:pPr>
              <w:spacing w:after="0" w:line="240" w:lineRule="auto"/>
              <w:rPr>
                <w:rFonts w:ascii="Century Gothic" w:hAnsi="Century Gothic" w:cs="Times New Roman"/>
                <w:b/>
                <w:bCs/>
              </w:rPr>
            </w:pPr>
            <w:r w:rsidRPr="0815611B">
              <w:rPr>
                <w:rFonts w:ascii="Century Gothic" w:hAnsi="Century Gothic" w:cs="Times New Roman"/>
                <w:b/>
                <w:bCs/>
                <w:color w:val="000000" w:themeColor="text1"/>
              </w:rPr>
              <w:t>High Level Activities</w:t>
            </w:r>
          </w:p>
        </w:tc>
        <w:tc>
          <w:tcPr>
            <w:tcW w:w="2700" w:type="dxa"/>
            <w:shd w:val="clear" w:color="auto" w:fill="BFBFBF" w:themeFill="background1" w:themeFillShade="BF"/>
          </w:tcPr>
          <w:p w:rsidR="0815611B" w:rsidP="0815611B" w:rsidRDefault="0815611B" w14:paraId="053B5447" w14:textId="23365B49">
            <w:pPr>
              <w:spacing w:after="0" w:line="240" w:lineRule="auto"/>
              <w:rPr>
                <w:rFonts w:ascii="Century Gothic" w:hAnsi="Century Gothic" w:cs="Times New Roman"/>
                <w:b/>
                <w:bCs/>
              </w:rPr>
            </w:pPr>
            <w:r w:rsidRPr="0815611B">
              <w:rPr>
                <w:rFonts w:ascii="Century Gothic" w:hAnsi="Century Gothic" w:cs="Times New Roman"/>
                <w:b/>
                <w:bCs/>
              </w:rPr>
              <w:t>Budget Total</w:t>
            </w:r>
          </w:p>
        </w:tc>
      </w:tr>
      <w:tr w:rsidR="000A6BD0" w:rsidTr="0815611B" w14:paraId="6F7E4840" w14:textId="77777777">
        <w:trPr>
          <w:trHeight w:val="332"/>
        </w:trPr>
        <w:tc>
          <w:tcPr>
            <w:tcW w:w="10705" w:type="dxa"/>
            <w:shd w:val="clear" w:color="auto" w:fill="FFFFFF" w:themeFill="background1"/>
            <w:vAlign w:val="center"/>
          </w:tcPr>
          <w:p w:rsidR="0815611B" w:rsidP="0815611B" w:rsidRDefault="0815611B" w14:paraId="66D5B9E3" w14:textId="7758D4DC">
            <w:pPr>
              <w:spacing w:after="0" w:line="240" w:lineRule="auto"/>
              <w:rPr>
                <w:rFonts w:ascii="Century Gothic" w:hAnsi="Century Gothic" w:cs="Times New Roman"/>
                <w:b/>
                <w:bCs/>
              </w:rPr>
            </w:pPr>
            <w:r w:rsidRPr="0815611B">
              <w:rPr>
                <w:rFonts w:ascii="Century Gothic" w:hAnsi="Century Gothic" w:cs="Times New Roman"/>
                <w:b/>
                <w:bCs/>
                <w:color w:val="000000" w:themeColor="text1"/>
              </w:rPr>
              <w:t>TASK 1:</w:t>
            </w:r>
          </w:p>
        </w:tc>
        <w:tc>
          <w:tcPr>
            <w:tcW w:w="2700" w:type="dxa"/>
            <w:shd w:val="clear" w:color="auto" w:fill="FFFFFF" w:themeFill="background1"/>
            <w:vAlign w:val="center"/>
          </w:tcPr>
          <w:p w:rsidR="0815611B" w:rsidP="0815611B" w:rsidRDefault="0815611B" w14:paraId="0E608560" w14:textId="77777777">
            <w:pPr>
              <w:spacing w:after="0" w:line="240" w:lineRule="auto"/>
              <w:rPr>
                <w:rFonts w:ascii="Century Gothic" w:hAnsi="Century Gothic" w:cs="Times New Roman"/>
                <w:b/>
                <w:bCs/>
              </w:rPr>
            </w:pPr>
          </w:p>
        </w:tc>
      </w:tr>
      <w:tr w:rsidR="000A6BD0" w:rsidTr="0815611B" w14:paraId="00B0B83E" w14:textId="77777777">
        <w:trPr>
          <w:trHeight w:val="315"/>
        </w:trPr>
        <w:tc>
          <w:tcPr>
            <w:tcW w:w="10705" w:type="dxa"/>
            <w:shd w:val="clear" w:color="auto" w:fill="FFFFFF" w:themeFill="background1"/>
          </w:tcPr>
          <w:p w:rsidR="0815611B" w:rsidP="0815611B" w:rsidRDefault="0815611B" w14:paraId="34E8BF68" w14:textId="754BA7B3">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TASK 2:</w:t>
            </w:r>
          </w:p>
        </w:tc>
        <w:tc>
          <w:tcPr>
            <w:tcW w:w="2700" w:type="dxa"/>
            <w:shd w:val="clear" w:color="auto" w:fill="FFFFFF" w:themeFill="background1"/>
          </w:tcPr>
          <w:p w:rsidR="0815611B" w:rsidP="0815611B" w:rsidRDefault="0815611B" w14:paraId="27FF8E96" w14:textId="77777777">
            <w:pPr>
              <w:spacing w:after="0" w:line="240" w:lineRule="auto"/>
              <w:rPr>
                <w:rFonts w:ascii="Century Gothic" w:hAnsi="Century Gothic" w:cs="Times New Roman"/>
                <w:b/>
                <w:bCs/>
                <w:color w:val="000000" w:themeColor="text1"/>
              </w:rPr>
            </w:pPr>
          </w:p>
        </w:tc>
      </w:tr>
      <w:tr w:rsidR="000A6BD0" w:rsidTr="0815611B" w14:paraId="5CDE1517" w14:textId="77777777">
        <w:trPr>
          <w:trHeight w:val="315"/>
        </w:trPr>
        <w:tc>
          <w:tcPr>
            <w:tcW w:w="10705" w:type="dxa"/>
            <w:shd w:val="clear" w:color="auto" w:fill="FFFFFF" w:themeFill="background1"/>
          </w:tcPr>
          <w:p w:rsidR="0815611B" w:rsidP="0815611B" w:rsidRDefault="0815611B" w14:paraId="6DF5863B" w14:textId="726D6460">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TASK 3:</w:t>
            </w:r>
          </w:p>
        </w:tc>
        <w:tc>
          <w:tcPr>
            <w:tcW w:w="2700" w:type="dxa"/>
            <w:shd w:val="clear" w:color="auto" w:fill="FFFFFF" w:themeFill="background1"/>
          </w:tcPr>
          <w:p w:rsidR="0815611B" w:rsidP="0815611B" w:rsidRDefault="0815611B" w14:paraId="52C21044" w14:textId="77777777">
            <w:pPr>
              <w:spacing w:after="0" w:line="240" w:lineRule="auto"/>
              <w:rPr>
                <w:rFonts w:ascii="Century Gothic" w:hAnsi="Century Gothic" w:cs="Times New Roman"/>
                <w:b/>
                <w:bCs/>
                <w:color w:val="000000" w:themeColor="text1"/>
              </w:rPr>
            </w:pPr>
          </w:p>
        </w:tc>
      </w:tr>
      <w:tr w:rsidR="000A6BD0" w:rsidTr="0815611B" w14:paraId="22882C23" w14:textId="77777777">
        <w:trPr>
          <w:trHeight w:val="315"/>
        </w:trPr>
        <w:tc>
          <w:tcPr>
            <w:tcW w:w="10705" w:type="dxa"/>
            <w:shd w:val="clear" w:color="auto" w:fill="FFFFFF" w:themeFill="background1"/>
          </w:tcPr>
          <w:p w:rsidR="0815611B" w:rsidP="0815611B" w:rsidRDefault="0815611B" w14:paraId="513DDEE5" w14:textId="69B0BBDF">
            <w:pPr>
              <w:spacing w:after="0" w:line="240" w:lineRule="auto"/>
              <w:rPr>
                <w:rFonts w:ascii="Century Gothic" w:hAnsi="Century Gothic" w:cs="Times New Roman"/>
                <w:b/>
                <w:bCs/>
                <w:color w:val="000000" w:themeColor="text1"/>
              </w:rPr>
            </w:pPr>
            <w:r w:rsidRPr="0815611B">
              <w:rPr>
                <w:rFonts w:ascii="Century Gothic" w:hAnsi="Century Gothic" w:cs="Times New Roman"/>
                <w:b/>
                <w:bCs/>
                <w:color w:val="000000" w:themeColor="text1"/>
              </w:rPr>
              <w:t>TASK 4:</w:t>
            </w:r>
          </w:p>
        </w:tc>
        <w:tc>
          <w:tcPr>
            <w:tcW w:w="2700" w:type="dxa"/>
            <w:shd w:val="clear" w:color="auto" w:fill="FFFFFF" w:themeFill="background1"/>
          </w:tcPr>
          <w:p w:rsidR="0815611B" w:rsidP="0815611B" w:rsidRDefault="0815611B" w14:paraId="5729E79A" w14:textId="77777777">
            <w:pPr>
              <w:spacing w:after="0" w:line="240" w:lineRule="auto"/>
              <w:rPr>
                <w:rFonts w:ascii="Century Gothic" w:hAnsi="Century Gothic" w:cs="Times New Roman"/>
                <w:b/>
                <w:bCs/>
                <w:color w:val="000000" w:themeColor="text1"/>
              </w:rPr>
            </w:pPr>
          </w:p>
        </w:tc>
      </w:tr>
      <w:tr w:rsidR="0815611B" w:rsidTr="0815611B" w14:paraId="6A701B91" w14:textId="77777777">
        <w:trPr>
          <w:trHeight w:val="20"/>
        </w:trPr>
        <w:tc>
          <w:tcPr>
            <w:tcW w:w="13405" w:type="dxa"/>
            <w:gridSpan w:val="2"/>
            <w:shd w:val="clear" w:color="auto" w:fill="E7E6E6" w:themeFill="background2"/>
          </w:tcPr>
          <w:p w:rsidR="0815611B" w:rsidP="0815611B" w:rsidRDefault="0815611B" w14:paraId="4A7C2D0C" w14:textId="2397760A">
            <w:pPr>
              <w:spacing w:after="0" w:line="240" w:lineRule="auto"/>
              <w:rPr>
                <w:rFonts w:ascii="Century Gothic" w:hAnsi="Century Gothic" w:cs="Times New Roman"/>
                <w:color w:val="000000" w:themeColor="text1"/>
              </w:rPr>
            </w:pPr>
            <w:r w:rsidRPr="0815611B">
              <w:rPr>
                <w:rFonts w:ascii="Century Gothic" w:hAnsi="Century Gothic" w:cs="Times New Roman"/>
                <w:color w:val="000000" w:themeColor="text1"/>
              </w:rPr>
              <w:t xml:space="preserve">The Parties may make minor changes to the timeline and deliverables due without the requirement of an amendment. </w:t>
            </w:r>
            <w:r w:rsidRPr="0815611B">
              <w:rPr>
                <w:rFonts w:ascii="Century Gothic" w:hAnsi="Century Gothic" w:cs="Times New Roman"/>
              </w:rPr>
              <w:t xml:space="preserve"> See </w:t>
            </w:r>
            <w:r w:rsidRPr="0815611B">
              <w:rPr>
                <w:rFonts w:ascii="Century Gothic" w:hAnsi="Century Gothic" w:cs="Times New Roman"/>
                <w:color w:val="000000" w:themeColor="text1"/>
              </w:rPr>
              <w:t>Exhibit A, Modifications and Amendments sections.</w:t>
            </w:r>
          </w:p>
        </w:tc>
      </w:tr>
    </w:tbl>
    <w:p w:rsidRPr="00E40D1E" w:rsidR="005A70F1" w:rsidP="0815611B" w:rsidRDefault="005A70F1" w14:paraId="2CC53B4C" w14:textId="7D35D5D6">
      <w:pPr>
        <w:rPr>
          <w:rFonts w:ascii="Century Gothic" w:hAnsi="Century Gothic"/>
        </w:rPr>
      </w:pPr>
    </w:p>
    <w:p w:rsidRPr="00D161BA" w:rsidR="005A70F1" w:rsidP="0815611B" w:rsidRDefault="005A70F1" w14:paraId="53A44F29" w14:textId="15C6DDC8">
      <w:r>
        <w:br w:type="page"/>
      </w:r>
    </w:p>
    <w:p w:rsidRPr="00E40D1E" w:rsidR="005A70F1" w:rsidP="005A70F1" w:rsidRDefault="005A70F1" w14:paraId="4BF28DD2" w14:textId="096507F0">
      <w:pPr>
        <w:pStyle w:val="Heading1"/>
        <w:rPr>
          <w:rFonts w:ascii="Century Gothic" w:hAnsi="Century Gothic"/>
        </w:rPr>
      </w:pPr>
      <w:bookmarkStart w:name="_Toc399983708" w:id="358"/>
      <w:bookmarkStart w:name="_Toc1258926632" w:id="359"/>
      <w:bookmarkStart w:name="_Toc229653328" w:id="360"/>
      <w:r w:rsidRPr="592BC6D5">
        <w:rPr>
          <w:rFonts w:ascii="Century Gothic" w:hAnsi="Century Gothic"/>
        </w:rPr>
        <w:t>Exhibit C, Attachments</w:t>
      </w:r>
      <w:bookmarkEnd w:id="358"/>
      <w:bookmarkEnd w:id="359"/>
      <w:bookmarkEnd w:id="360"/>
    </w:p>
    <w:p w:rsidRPr="00E64C59" w:rsidR="00340E69" w:rsidP="00851BE6" w:rsidRDefault="68E4E104" w14:paraId="2EE2803A" w14:textId="61E1FD26">
      <w:pPr>
        <w:pStyle w:val="Heading2"/>
      </w:pPr>
      <w:bookmarkStart w:name="_Attachment_1:_Authorized_1" w:id="361"/>
      <w:bookmarkStart w:name="_Toc123501626" w:id="362"/>
      <w:bookmarkStart w:name="_Toc418208733" w:id="363"/>
      <w:bookmarkStart w:name="_Ref123818331" w:id="364"/>
      <w:bookmarkStart w:name="_Toc157753991" w:id="365"/>
      <w:bookmarkEnd w:id="361"/>
      <w:r>
        <w:t>Attachment 1: Authorized Signatory Form</w:t>
      </w:r>
      <w:bookmarkEnd w:id="291"/>
      <w:bookmarkEnd w:id="292"/>
      <w:bookmarkEnd w:id="362"/>
      <w:bookmarkEnd w:id="363"/>
      <w:bookmarkEnd w:id="364"/>
      <w:bookmarkEnd w:id="365"/>
    </w:p>
    <w:p w:rsidRPr="000E4BEB" w:rsidR="00340E69" w:rsidP="000E4BEB" w:rsidRDefault="00340E69" w14:paraId="0D3ECF1E" w14:textId="1AF2C71B">
      <w:pPr>
        <w:spacing w:before="120" w:after="120" w:line="22" w:lineRule="atLeast"/>
        <w:rPr>
          <w:rFonts w:ascii="Century Gothic" w:hAnsi="Century Gothic" w:cs="Arial"/>
        </w:rPr>
      </w:pPr>
      <w:r w:rsidRPr="00E64C59">
        <w:rPr>
          <w:rFonts w:ascii="Century Gothic" w:hAnsi="Century Gothic" w:cs="Arial"/>
        </w:rPr>
        <w:t>I hereby verify that I am an authorized Grantee representative and signatory and, as such, can sign and/or delegate authorization to sign and bind Grantee as it relates to the above-referenced Grant Agreement and grant related documents.</w:t>
      </w:r>
    </w:p>
    <w:p w:rsidRPr="000E4BEB" w:rsidR="00340E69" w:rsidP="7968FF21" w:rsidRDefault="09DA67CD" w14:paraId="3687A76A" w14:textId="41B83757">
      <w:pPr>
        <w:spacing w:before="120" w:after="120" w:line="22" w:lineRule="atLeast"/>
        <w:rPr>
          <w:rFonts w:ascii="Century Gothic" w:hAnsi="Century Gothic" w:cs="Arial"/>
          <w:b/>
          <w:bCs/>
        </w:rPr>
      </w:pPr>
      <w:r w:rsidRPr="006E45F3">
        <w:rPr>
          <w:rFonts w:ascii="Century Gothic" w:hAnsi="Century Gothic" w:cs="Arial"/>
          <w:b/>
          <w:bCs/>
        </w:rPr>
        <w:t>Grantee Authorized Signatory:</w:t>
      </w:r>
    </w:p>
    <w:p w:rsidRPr="006E45F3" w:rsidR="00340E69" w:rsidP="7968FF21" w:rsidRDefault="09DA67CD" w14:paraId="0D2E65C7" w14:textId="77777777">
      <w:pPr>
        <w:spacing w:before="120" w:after="0" w:line="22" w:lineRule="atLeast"/>
        <w:rPr>
          <w:rFonts w:ascii="Century Gothic" w:hAnsi="Century Gothic" w:cs="Arial"/>
        </w:rPr>
      </w:pPr>
      <w:r w:rsidRPr="006E45F3">
        <w:rPr>
          <w:rFonts w:ascii="Century Gothic" w:hAnsi="Century Gothic" w:cs="Arial"/>
          <w:b/>
          <w:bCs/>
        </w:rPr>
        <w:t xml:space="preserve">Name: </w:t>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Pr>
          <w:rFonts w:ascii="Century Gothic" w:hAnsi="Century Gothic" w:cs="Arial"/>
          <w:b/>
          <w:bCs/>
        </w:rPr>
        <w:t xml:space="preserve">Title: </w:t>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p>
    <w:p w:rsidRPr="000E4BEB" w:rsidR="00340E69" w:rsidP="000E4BEB" w:rsidRDefault="00340E69" w14:paraId="3E30B70D" w14:textId="77A35A34">
      <w:pPr>
        <w:spacing w:after="120" w:line="22" w:lineRule="atLeast"/>
        <w:rPr>
          <w:rFonts w:ascii="Century Gothic" w:hAnsi="Century Gothic" w:cs="Arial"/>
          <w:i/>
          <w:iCs/>
        </w:rPr>
      </w:pPr>
      <w:r w:rsidRPr="006E45F3">
        <w:rPr>
          <w:rFonts w:ascii="Century Gothic" w:hAnsi="Century Gothic" w:cs="Arial"/>
        </w:rPr>
        <w:tab/>
      </w:r>
      <w:r w:rsidRPr="006E45F3">
        <w:rPr>
          <w:rFonts w:ascii="Century Gothic" w:hAnsi="Century Gothic" w:cs="Arial"/>
        </w:rPr>
        <w:tab/>
      </w:r>
      <w:r w:rsidRPr="006E45F3" w:rsidR="09DA67CD">
        <w:rPr>
          <w:rFonts w:ascii="Century Gothic" w:hAnsi="Century Gothic" w:cs="Arial"/>
          <w:i/>
          <w:iCs/>
        </w:rPr>
        <w:t>(Type or Print Name)</w:t>
      </w:r>
    </w:p>
    <w:p w:rsidRPr="006E45F3" w:rsidR="00340E69" w:rsidP="000E4BEB" w:rsidRDefault="09DA67CD" w14:paraId="7339D29B" w14:textId="1DD72A9D">
      <w:pPr>
        <w:spacing w:before="120" w:after="120" w:line="22" w:lineRule="atLeast"/>
        <w:rPr>
          <w:rFonts w:ascii="Century Gothic" w:hAnsi="Century Gothic" w:cs="Arial"/>
        </w:rPr>
      </w:pPr>
      <w:r w:rsidRPr="006E45F3">
        <w:rPr>
          <w:rFonts w:ascii="Century Gothic" w:hAnsi="Century Gothic" w:cs="Arial"/>
          <w:b/>
          <w:bCs/>
        </w:rPr>
        <w:t xml:space="preserve">Signature: </w:t>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Pr>
          <w:rFonts w:ascii="Century Gothic" w:hAnsi="Century Gothic" w:cs="Arial"/>
          <w:b/>
          <w:bCs/>
        </w:rPr>
        <w:t xml:space="preserve">Date: </w:t>
      </w:r>
      <w:r w:rsidRPr="006E45F3">
        <w:rPr>
          <w:rFonts w:ascii="Century Gothic" w:hAnsi="Century Gothic" w:cs="Arial"/>
        </w:rPr>
        <w:t xml:space="preserve"> </w:t>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p>
    <w:p w:rsidRPr="006E45F3" w:rsidR="00340E69" w:rsidP="7968FF21" w:rsidRDefault="006861CE" w14:paraId="0C518184" w14:textId="4BE67ED5">
      <w:pPr>
        <w:spacing w:before="120" w:after="120" w:line="22" w:lineRule="atLeast"/>
        <w:rPr>
          <w:rFonts w:ascii="Century Gothic" w:hAnsi="Century Gothic" w:cs="Arial"/>
        </w:rPr>
      </w:pPr>
      <w:r>
        <w:rPr>
          <w:rFonts w:ascii="Century Gothic" w:hAnsi="Century Gothic" w:cs="Arial"/>
          <w:noProof/>
          <w:color w:val="2B579A"/>
          <w:shd w:val="clear" w:color="auto" w:fill="E6E6E6"/>
        </w:rPr>
        <w:pict w14:anchorId="1E415855">
          <v:rect id="_x0000_i1025" style="width:468pt;height:.05pt" o:hr="t" o:hrstd="t" o:hralign="center" fillcolor="#a0a0a0" stroked="f"/>
        </w:pict>
      </w:r>
    </w:p>
    <w:p w:rsidRPr="000E4BEB" w:rsidR="00340E69" w:rsidP="7968FF21" w:rsidRDefault="09DA67CD" w14:paraId="6269A2F9" w14:textId="2628BA7D">
      <w:pPr>
        <w:spacing w:before="120" w:after="120" w:line="22" w:lineRule="atLeast"/>
        <w:rPr>
          <w:rFonts w:ascii="Century Gothic" w:hAnsi="Century Gothic" w:cs="Arial"/>
          <w:b/>
          <w:bCs/>
        </w:rPr>
      </w:pPr>
      <w:r w:rsidRPr="006E45F3">
        <w:rPr>
          <w:rFonts w:ascii="Century Gothic" w:hAnsi="Century Gothic" w:cs="Arial"/>
          <w:b/>
          <w:bCs/>
        </w:rPr>
        <w:t>Delegated Authorized Signatories:</w:t>
      </w:r>
    </w:p>
    <w:p w:rsidRPr="000E4BEB" w:rsidR="00340E69" w:rsidP="7968FF21" w:rsidRDefault="09DA67CD" w14:paraId="0F3CDC18" w14:textId="0972FC5B">
      <w:pPr>
        <w:pStyle w:val="ListParagraph"/>
        <w:numPr>
          <w:ilvl w:val="0"/>
          <w:numId w:val="15"/>
        </w:numPr>
        <w:spacing w:before="120" w:after="120" w:line="22" w:lineRule="atLeast"/>
        <w:ind w:left="360"/>
        <w:rPr>
          <w:rFonts w:ascii="Century Gothic" w:hAnsi="Century Gothic" w:cs="Arial"/>
        </w:rPr>
      </w:pPr>
      <w:r w:rsidRPr="006E45F3">
        <w:rPr>
          <w:rFonts w:ascii="Century Gothic" w:hAnsi="Century Gothic" w:cs="Arial"/>
          <w:b/>
          <w:bCs/>
        </w:rPr>
        <w:t xml:space="preserve">Name: </w:t>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Pr>
          <w:rFonts w:ascii="Century Gothic" w:hAnsi="Century Gothic" w:cs="Arial"/>
          <w:b/>
          <w:bCs/>
        </w:rPr>
        <w:t xml:space="preserve">Title: </w:t>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tab/>
      </w:r>
      <w:r w:rsidRPr="006E45F3" w:rsidR="00340E69">
        <w:tab/>
      </w:r>
      <w:r w:rsidRPr="006E45F3">
        <w:rPr>
          <w:rFonts w:ascii="Century Gothic" w:hAnsi="Century Gothic" w:cs="Arial"/>
          <w:i/>
          <w:iCs/>
        </w:rPr>
        <w:t>(Type or Print Name)</w:t>
      </w:r>
    </w:p>
    <w:p w:rsidRPr="006E45F3" w:rsidR="00340E69" w:rsidP="7968FF21" w:rsidRDefault="09DA67CD" w14:paraId="2CD43965" w14:textId="77777777">
      <w:pPr>
        <w:spacing w:before="120" w:after="120" w:line="22" w:lineRule="atLeast"/>
        <w:ind w:left="-360" w:firstLine="720"/>
        <w:rPr>
          <w:rFonts w:ascii="Century Gothic" w:hAnsi="Century Gothic" w:cs="Arial"/>
        </w:rPr>
      </w:pPr>
      <w:r w:rsidRPr="006E45F3">
        <w:rPr>
          <w:rFonts w:ascii="Century Gothic" w:hAnsi="Century Gothic" w:cs="Arial"/>
          <w:b/>
          <w:bCs/>
        </w:rPr>
        <w:t xml:space="preserve">Signature: </w:t>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Pr>
          <w:rFonts w:ascii="Century Gothic" w:hAnsi="Century Gothic" w:cs="Arial"/>
          <w:b/>
          <w:bCs/>
        </w:rPr>
        <w:t xml:space="preserve">Date: </w:t>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tab/>
      </w:r>
      <w:r w:rsidRPr="006E45F3" w:rsidR="00340E69">
        <w:tab/>
      </w:r>
      <w:r w:rsidRPr="006E45F3" w:rsidR="00340E69">
        <w:tab/>
      </w:r>
    </w:p>
    <w:p w:rsidRPr="006E45F3" w:rsidR="006B65E0" w:rsidP="7968FF21" w:rsidRDefault="09DA67CD" w14:paraId="08314142" w14:textId="6E24701A">
      <w:pPr>
        <w:spacing w:before="120" w:after="120" w:line="22" w:lineRule="atLeast"/>
        <w:ind w:left="360"/>
        <w:rPr>
          <w:rFonts w:ascii="Century Gothic" w:hAnsi="Century Gothic" w:cs="Arial"/>
        </w:rPr>
      </w:pPr>
      <w:r w:rsidRPr="006E45F3">
        <w:rPr>
          <w:rFonts w:ascii="Century Gothic" w:hAnsi="Century Gothic" w:cs="Arial"/>
          <w:b/>
          <w:bCs/>
        </w:rPr>
        <w:t>Document(s) Authorized to sign:</w:t>
      </w:r>
      <w:r w:rsidRPr="006E45F3">
        <w:rPr>
          <w:rFonts w:ascii="Century Gothic" w:hAnsi="Century Gothic" w:cs="Arial"/>
        </w:rPr>
        <w:t xml:space="preserve"> </w:t>
      </w:r>
      <w:r w:rsidRPr="006E45F3" w:rsidR="000668FF">
        <w:rPr>
          <w:rFonts w:ascii="Century Gothic" w:hAnsi="Century Gothic" w:cs="Arial"/>
        </w:rPr>
        <w:t>(circle all that apply)</w:t>
      </w:r>
    </w:p>
    <w:p w:rsidRPr="006E45F3" w:rsidR="000668FF" w:rsidP="00320460" w:rsidRDefault="09DA67CD" w14:paraId="6ED26216" w14:textId="77777777">
      <w:pPr>
        <w:spacing w:before="120" w:after="120" w:line="22" w:lineRule="atLeast"/>
        <w:ind w:left="360"/>
        <w:rPr>
          <w:rFonts w:ascii="Century Gothic" w:hAnsi="Century Gothic" w:cs="Arial"/>
        </w:rPr>
      </w:pPr>
      <w:r w:rsidRPr="006E45F3">
        <w:rPr>
          <w:rFonts w:ascii="Century Gothic" w:hAnsi="Century Gothic" w:cs="Arial"/>
        </w:rPr>
        <w:t xml:space="preserve">All Grant Related Documents </w:t>
      </w:r>
      <w:r w:rsidRPr="006E45F3">
        <w:rPr>
          <w:rFonts w:ascii="Century Gothic" w:hAnsi="Century Gothic" w:cs="Arial"/>
          <w:b/>
          <w:bCs/>
          <w:i/>
          <w:iCs/>
        </w:rPr>
        <w:t>or</w:t>
      </w:r>
      <w:r w:rsidRPr="006E45F3">
        <w:rPr>
          <w:rFonts w:ascii="Century Gothic" w:hAnsi="Century Gothic" w:cs="Arial"/>
        </w:rPr>
        <w:t xml:space="preserve">   </w:t>
      </w:r>
    </w:p>
    <w:p w:rsidRPr="006E45F3" w:rsidR="00340E69" w:rsidP="00320460" w:rsidRDefault="09DA67CD" w14:paraId="603467D2" w14:textId="3E08460E">
      <w:pPr>
        <w:spacing w:before="120" w:after="120" w:line="22" w:lineRule="atLeast"/>
        <w:ind w:left="360"/>
        <w:rPr>
          <w:rFonts w:ascii="Century Gothic" w:hAnsi="Century Gothic" w:cs="Arial"/>
        </w:rPr>
      </w:pPr>
      <w:r w:rsidRPr="006E45F3">
        <w:rPr>
          <w:rFonts w:ascii="Century Gothic" w:hAnsi="Century Gothic" w:cs="Arial"/>
        </w:rPr>
        <w:t xml:space="preserve">Grant Agreement </w:t>
      </w:r>
      <w:r w:rsidRPr="006E45F3" w:rsidR="000668FF">
        <w:rPr>
          <w:rFonts w:ascii="Century Gothic" w:hAnsi="Century Gothic" w:cs="Arial"/>
        </w:rPr>
        <w:t xml:space="preserve">   </w:t>
      </w:r>
      <w:r w:rsidRPr="006E45F3">
        <w:rPr>
          <w:rFonts w:ascii="Century Gothic" w:hAnsi="Century Gothic" w:cs="Arial"/>
        </w:rPr>
        <w:t xml:space="preserve">Grant Amendments </w:t>
      </w:r>
      <w:r w:rsidRPr="006E45F3" w:rsidR="000668FF">
        <w:rPr>
          <w:rFonts w:ascii="Century Gothic" w:hAnsi="Century Gothic" w:cs="Arial"/>
        </w:rPr>
        <w:t xml:space="preserve">   </w:t>
      </w:r>
      <w:r w:rsidRPr="006E45F3">
        <w:rPr>
          <w:rFonts w:ascii="Century Gothic" w:hAnsi="Century Gothic" w:cs="Arial"/>
        </w:rPr>
        <w:t xml:space="preserve">Budget Amendments </w:t>
      </w:r>
      <w:r w:rsidRPr="006E45F3" w:rsidR="000668FF">
        <w:rPr>
          <w:rFonts w:ascii="Century Gothic" w:hAnsi="Century Gothic" w:cs="Arial"/>
        </w:rPr>
        <w:t xml:space="preserve">   </w:t>
      </w:r>
      <w:r w:rsidRPr="006E45F3">
        <w:rPr>
          <w:rFonts w:ascii="Century Gothic" w:hAnsi="Century Gothic" w:cs="Arial"/>
        </w:rPr>
        <w:t xml:space="preserve"> Reports</w:t>
      </w:r>
      <w:r w:rsidRPr="006E45F3" w:rsidR="00320460">
        <w:rPr>
          <w:rFonts w:ascii="Century Gothic" w:hAnsi="Century Gothic" w:cs="Arial"/>
        </w:rPr>
        <w:t xml:space="preserve"> </w:t>
      </w:r>
      <w:r w:rsidRPr="006E45F3" w:rsidR="000668FF">
        <w:rPr>
          <w:rFonts w:ascii="Century Gothic" w:hAnsi="Century Gothic" w:cs="Arial"/>
        </w:rPr>
        <w:t xml:space="preserve">   </w:t>
      </w:r>
      <w:r w:rsidRPr="006E45F3">
        <w:rPr>
          <w:rFonts w:ascii="Century Gothic" w:hAnsi="Century Gothic" w:cs="Arial"/>
        </w:rPr>
        <w:t>Invoices Other ______</w:t>
      </w:r>
    </w:p>
    <w:p w:rsidRPr="006E45F3" w:rsidR="00340E69" w:rsidP="7968FF21" w:rsidRDefault="006861CE" w14:paraId="2178ED43" w14:textId="65EB0200">
      <w:pPr>
        <w:spacing w:before="120" w:after="120" w:line="22" w:lineRule="atLeast"/>
        <w:rPr>
          <w:rFonts w:ascii="Century Gothic" w:hAnsi="Century Gothic" w:cs="Arial"/>
        </w:rPr>
      </w:pPr>
      <w:r>
        <w:rPr>
          <w:rFonts w:ascii="Century Gothic" w:hAnsi="Century Gothic" w:cs="Arial"/>
          <w:noProof/>
          <w:color w:val="2B579A"/>
          <w:shd w:val="clear" w:color="auto" w:fill="E6E6E6"/>
        </w:rPr>
        <w:pict w14:anchorId="0D8848AE">
          <v:rect id="_x0000_i1026" style="width:468pt;height:.05pt" o:hr="t" o:hrstd="t" o:hralign="center" fillcolor="#a0a0a0" stroked="f"/>
        </w:pict>
      </w:r>
    </w:p>
    <w:p w:rsidRPr="000E4BEB" w:rsidR="00340E69" w:rsidP="7968FF21" w:rsidRDefault="09DA67CD" w14:paraId="38C04F8D" w14:textId="111704C8">
      <w:pPr>
        <w:pStyle w:val="ListParagraph"/>
        <w:numPr>
          <w:ilvl w:val="0"/>
          <w:numId w:val="15"/>
        </w:numPr>
        <w:spacing w:before="120" w:after="120" w:line="22" w:lineRule="atLeast"/>
        <w:ind w:left="360"/>
        <w:rPr>
          <w:rFonts w:ascii="Century Gothic" w:hAnsi="Century Gothic" w:cs="Arial"/>
        </w:rPr>
      </w:pPr>
      <w:r w:rsidRPr="006E45F3">
        <w:rPr>
          <w:rFonts w:ascii="Century Gothic" w:hAnsi="Century Gothic" w:cs="Arial"/>
          <w:b/>
          <w:bCs/>
        </w:rPr>
        <w:t>Name:</w:t>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Pr>
          <w:rFonts w:ascii="Century Gothic" w:hAnsi="Century Gothic" w:cs="Arial"/>
          <w:b/>
          <w:bCs/>
        </w:rPr>
        <w:t>Title:</w:t>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tab/>
      </w:r>
      <w:r w:rsidRPr="006E45F3" w:rsidR="00340E69">
        <w:tab/>
      </w:r>
      <w:r w:rsidRPr="006E45F3" w:rsidR="00340E69">
        <w:tab/>
      </w:r>
      <w:r w:rsidRPr="006E45F3">
        <w:rPr>
          <w:rFonts w:ascii="Century Gothic" w:hAnsi="Century Gothic" w:cs="Arial"/>
          <w:i/>
          <w:iCs/>
        </w:rPr>
        <w:t>(Type or Print Name)</w:t>
      </w:r>
    </w:p>
    <w:p w:rsidRPr="006E45F3" w:rsidR="00340E69" w:rsidP="7968FF21" w:rsidRDefault="09DA67CD" w14:paraId="44B897A8" w14:textId="77777777">
      <w:pPr>
        <w:spacing w:before="120" w:after="120" w:line="22" w:lineRule="atLeast"/>
        <w:ind w:left="-360" w:firstLine="720"/>
        <w:rPr>
          <w:rFonts w:ascii="Century Gothic" w:hAnsi="Century Gothic" w:cs="Arial"/>
          <w:b/>
          <w:bCs/>
        </w:rPr>
      </w:pPr>
      <w:r w:rsidRPr="006E45F3">
        <w:rPr>
          <w:rFonts w:ascii="Century Gothic" w:hAnsi="Century Gothic" w:cs="Arial"/>
          <w:b/>
          <w:bCs/>
        </w:rPr>
        <w:t>Signature:</w:t>
      </w:r>
      <w:r w:rsidRPr="006E45F3" w:rsidR="00340E69">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Pr>
          <w:rFonts w:ascii="Century Gothic" w:hAnsi="Century Gothic" w:cs="Arial"/>
          <w:b/>
          <w:bCs/>
        </w:rPr>
        <w:t>Date:</w:t>
      </w:r>
      <w:r w:rsidRPr="006E45F3">
        <w:rPr>
          <w:rFonts w:ascii="Century Gothic" w:hAnsi="Century Gothic" w:cs="Arial"/>
        </w:rPr>
        <w:t xml:space="preserve"> </w:t>
      </w:r>
      <w:r w:rsidRPr="006E45F3" w:rsidR="00340E69">
        <w:tab/>
      </w:r>
      <w:r w:rsidRPr="006E45F3" w:rsidR="00340E69">
        <w:rPr>
          <w:u w:val="single"/>
        </w:rPr>
        <w:tab/>
      </w:r>
      <w:r w:rsidRPr="006E45F3" w:rsidR="00340E69">
        <w:rPr>
          <w:u w:val="single"/>
        </w:rPr>
        <w:tab/>
      </w:r>
      <w:r w:rsidRPr="006E45F3" w:rsidR="00340E69">
        <w:rPr>
          <w:u w:val="single"/>
        </w:rPr>
        <w:tab/>
      </w:r>
      <w:r w:rsidRPr="006E45F3" w:rsidR="00340E69">
        <w:rPr>
          <w:u w:val="single"/>
        </w:rPr>
        <w:tab/>
      </w:r>
      <w:r w:rsidRPr="006E45F3" w:rsidR="00340E69">
        <w:rPr>
          <w:u w:val="single"/>
        </w:rPr>
        <w:tab/>
      </w:r>
    </w:p>
    <w:p w:rsidRPr="006E45F3" w:rsidR="00340E69" w:rsidP="7968FF21" w:rsidRDefault="09DA67CD" w14:paraId="0745CD82" w14:textId="41E169E8">
      <w:pPr>
        <w:spacing w:before="120" w:after="120" w:line="240" w:lineRule="auto"/>
        <w:ind w:left="360"/>
        <w:rPr>
          <w:rFonts w:ascii="Century Gothic" w:hAnsi="Century Gothic" w:cs="Arial"/>
        </w:rPr>
      </w:pPr>
      <w:r w:rsidRPr="006E45F3">
        <w:rPr>
          <w:rFonts w:ascii="Century Gothic" w:hAnsi="Century Gothic" w:cs="Arial"/>
          <w:b/>
          <w:bCs/>
        </w:rPr>
        <w:t>Document(s) Authorized to sign:</w:t>
      </w:r>
      <w:r w:rsidRPr="006E45F3">
        <w:rPr>
          <w:rFonts w:ascii="Century Gothic" w:hAnsi="Century Gothic" w:cs="Arial"/>
        </w:rPr>
        <w:t xml:space="preserve"> </w:t>
      </w:r>
      <w:r w:rsidRPr="006E45F3" w:rsidR="000668FF">
        <w:rPr>
          <w:rFonts w:ascii="Century Gothic" w:hAnsi="Century Gothic" w:cs="Arial"/>
        </w:rPr>
        <w:t>(circle all that apply)</w:t>
      </w:r>
    </w:p>
    <w:p w:rsidRPr="006E45F3" w:rsidR="000668FF" w:rsidP="000668FF" w:rsidRDefault="000668FF" w14:paraId="0679388D" w14:textId="77777777">
      <w:pPr>
        <w:spacing w:before="120" w:after="120" w:line="22" w:lineRule="atLeast"/>
        <w:ind w:left="360"/>
        <w:rPr>
          <w:rFonts w:ascii="Century Gothic" w:hAnsi="Century Gothic" w:cs="Arial"/>
        </w:rPr>
      </w:pPr>
      <w:bookmarkStart w:name="_Toc339915196" w:id="366"/>
      <w:bookmarkStart w:name="_Toc691454674" w:id="367"/>
      <w:r w:rsidRPr="006E45F3">
        <w:rPr>
          <w:rFonts w:ascii="Century Gothic" w:hAnsi="Century Gothic" w:cs="Arial"/>
        </w:rPr>
        <w:t xml:space="preserve">All Grant Related Documents </w:t>
      </w:r>
      <w:r w:rsidRPr="006E45F3">
        <w:rPr>
          <w:rFonts w:ascii="Century Gothic" w:hAnsi="Century Gothic" w:cs="Arial"/>
          <w:b/>
          <w:bCs/>
          <w:i/>
          <w:iCs/>
        </w:rPr>
        <w:t>or</w:t>
      </w:r>
      <w:r w:rsidRPr="006E45F3">
        <w:rPr>
          <w:rFonts w:ascii="Century Gothic" w:hAnsi="Century Gothic" w:cs="Arial"/>
        </w:rPr>
        <w:t xml:space="preserve">   </w:t>
      </w:r>
    </w:p>
    <w:p w:rsidRPr="006E45F3" w:rsidR="000668FF" w:rsidP="000668FF" w:rsidRDefault="000668FF" w14:paraId="737B21FB" w14:textId="77777777">
      <w:pPr>
        <w:spacing w:before="120" w:after="120" w:line="22" w:lineRule="atLeast"/>
        <w:ind w:left="360"/>
        <w:rPr>
          <w:rFonts w:ascii="Century Gothic" w:hAnsi="Century Gothic" w:cs="Arial"/>
        </w:rPr>
      </w:pPr>
      <w:r w:rsidRPr="006E45F3">
        <w:rPr>
          <w:rFonts w:ascii="Century Gothic" w:hAnsi="Century Gothic" w:cs="Arial"/>
        </w:rPr>
        <w:t>Grant Agreement    Grant Amendments    Budget Amendments     Reports    Invoices Other ______</w:t>
      </w:r>
    </w:p>
    <w:p w:rsidR="00320460" w:rsidP="000E4BEB" w:rsidRDefault="00320460" w14:paraId="74CA9FB6" w14:textId="3C2FF321">
      <w:r>
        <w:br w:type="page"/>
      </w:r>
    </w:p>
    <w:p w:rsidR="7968FF21" w:rsidP="000E4BEB" w:rsidRDefault="7C01C822" w14:paraId="03704EC2" w14:textId="02C0471E">
      <w:pPr>
        <w:pStyle w:val="Heading2"/>
      </w:pPr>
      <w:bookmarkStart w:name="_Attachment_2:_Project" w:id="368"/>
      <w:bookmarkStart w:name="_Toc1383376155" w:id="369"/>
      <w:bookmarkEnd w:id="368"/>
      <w:r>
        <w:t xml:space="preserve">Attachment </w:t>
      </w:r>
      <w:r w:rsidR="1E936F15">
        <w:t>2</w:t>
      </w:r>
      <w:r>
        <w:t>: Project Representatives</w:t>
      </w:r>
      <w:r w:rsidR="42AE1FFF">
        <w:t xml:space="preserve"> Form</w:t>
      </w:r>
      <w:bookmarkEnd w:id="366"/>
      <w:bookmarkEnd w:id="367"/>
      <w:bookmarkEnd w:id="369"/>
    </w:p>
    <w:p w:rsidR="60E8381D" w:rsidP="7968FF21" w:rsidRDefault="60E8381D" w14:paraId="0C9AD322" w14:textId="77777777">
      <w:pPr>
        <w:pStyle w:val="ListParagraph"/>
        <w:spacing w:before="120" w:after="120" w:line="22" w:lineRule="atLeast"/>
        <w:ind w:left="630"/>
        <w:rPr>
          <w:rFonts w:ascii="Century Gothic" w:hAnsi="Century Gothic" w:cs="Arial"/>
        </w:rPr>
      </w:pPr>
      <w:r w:rsidRPr="7968FF21">
        <w:rPr>
          <w:rFonts w:ascii="Century Gothic" w:hAnsi="Century Gothic" w:cs="Arial"/>
        </w:rPr>
        <w:t>Department</w:t>
      </w:r>
    </w:p>
    <w:tbl>
      <w:tblPr>
        <w:tblStyle w:val="TableGrid"/>
        <w:tblW w:w="0" w:type="auto"/>
        <w:tblInd w:w="720" w:type="dxa"/>
        <w:tblLook w:val="04A0" w:firstRow="1" w:lastRow="0" w:firstColumn="1" w:lastColumn="0" w:noHBand="0" w:noVBand="1"/>
      </w:tblPr>
      <w:tblGrid>
        <w:gridCol w:w="2287"/>
        <w:gridCol w:w="1325"/>
        <w:gridCol w:w="1647"/>
        <w:gridCol w:w="3371"/>
      </w:tblGrid>
      <w:tr w:rsidR="7968FF21" w:rsidTr="7968FF21" w14:paraId="683531C7" w14:textId="77777777">
        <w:trPr>
          <w:trHeight w:val="620"/>
        </w:trPr>
        <w:tc>
          <w:tcPr>
            <w:tcW w:w="2314" w:type="dxa"/>
            <w:shd w:val="clear" w:color="auto" w:fill="F2F2F2" w:themeFill="background1" w:themeFillShade="F2"/>
          </w:tcPr>
          <w:p w:rsidR="7968FF21" w:rsidP="7968FF21" w:rsidRDefault="7968FF21" w14:paraId="6E8436DC" w14:textId="77777777">
            <w:pPr>
              <w:pStyle w:val="ListParagraph"/>
              <w:spacing w:before="120" w:after="120" w:line="22" w:lineRule="atLeast"/>
              <w:ind w:left="0"/>
              <w:jc w:val="center"/>
              <w:rPr>
                <w:rFonts w:ascii="Century Gothic" w:hAnsi="Century Gothic" w:cs="Arial"/>
              </w:rPr>
            </w:pPr>
            <w:r w:rsidRPr="7968FF21">
              <w:rPr>
                <w:rFonts w:ascii="Century Gothic" w:hAnsi="Century Gothic" w:cs="Arial"/>
              </w:rPr>
              <w:t>Name</w:t>
            </w:r>
          </w:p>
        </w:tc>
        <w:tc>
          <w:tcPr>
            <w:tcW w:w="1331" w:type="dxa"/>
            <w:shd w:val="clear" w:color="auto" w:fill="F2F2F2" w:themeFill="background1" w:themeFillShade="F2"/>
          </w:tcPr>
          <w:p w:rsidR="7968FF21" w:rsidP="7968FF21" w:rsidRDefault="7968FF21" w14:paraId="5ABFA3C7" w14:textId="77777777">
            <w:pPr>
              <w:pStyle w:val="ListParagraph"/>
              <w:spacing w:before="120" w:after="120" w:line="22" w:lineRule="atLeast"/>
              <w:ind w:left="0"/>
              <w:jc w:val="center"/>
              <w:rPr>
                <w:rFonts w:ascii="Century Gothic" w:hAnsi="Century Gothic" w:cs="Arial"/>
              </w:rPr>
            </w:pPr>
            <w:r w:rsidRPr="7968FF21">
              <w:rPr>
                <w:rFonts w:ascii="Century Gothic" w:hAnsi="Century Gothic" w:cs="Arial"/>
              </w:rPr>
              <w:t>Title</w:t>
            </w:r>
          </w:p>
        </w:tc>
        <w:tc>
          <w:tcPr>
            <w:tcW w:w="1660" w:type="dxa"/>
            <w:shd w:val="clear" w:color="auto" w:fill="F2F2F2" w:themeFill="background1" w:themeFillShade="F2"/>
          </w:tcPr>
          <w:p w:rsidR="7968FF21" w:rsidP="7968FF21" w:rsidRDefault="7968FF21" w14:paraId="25038666" w14:textId="77777777">
            <w:pPr>
              <w:pStyle w:val="ListParagraph"/>
              <w:spacing w:before="120" w:after="120" w:line="22" w:lineRule="atLeast"/>
              <w:ind w:left="0"/>
              <w:jc w:val="center"/>
              <w:rPr>
                <w:rFonts w:ascii="Century Gothic" w:hAnsi="Century Gothic" w:cs="Arial"/>
              </w:rPr>
            </w:pPr>
            <w:r w:rsidRPr="7968FF21">
              <w:rPr>
                <w:rFonts w:ascii="Century Gothic" w:hAnsi="Century Gothic" w:cs="Arial"/>
              </w:rPr>
              <w:t>Phone Number</w:t>
            </w:r>
          </w:p>
        </w:tc>
        <w:tc>
          <w:tcPr>
            <w:tcW w:w="3420" w:type="dxa"/>
            <w:shd w:val="clear" w:color="auto" w:fill="F2F2F2" w:themeFill="background1" w:themeFillShade="F2"/>
          </w:tcPr>
          <w:p w:rsidR="7968FF21" w:rsidP="7968FF21" w:rsidRDefault="7968FF21" w14:paraId="4922CD0A" w14:textId="77777777">
            <w:pPr>
              <w:pStyle w:val="ListParagraph"/>
              <w:spacing w:before="120" w:after="120" w:line="22" w:lineRule="atLeast"/>
              <w:ind w:left="0"/>
              <w:jc w:val="center"/>
              <w:rPr>
                <w:rFonts w:ascii="Century Gothic" w:hAnsi="Century Gothic" w:cs="Arial"/>
              </w:rPr>
            </w:pPr>
            <w:r w:rsidRPr="7968FF21">
              <w:rPr>
                <w:rFonts w:ascii="Century Gothic" w:hAnsi="Century Gothic" w:cs="Arial"/>
              </w:rPr>
              <w:t>Email</w:t>
            </w:r>
          </w:p>
        </w:tc>
      </w:tr>
      <w:tr w:rsidR="7968FF21" w:rsidTr="7968FF21" w14:paraId="3A80B549" w14:textId="77777777">
        <w:trPr>
          <w:trHeight w:val="737"/>
        </w:trPr>
        <w:tc>
          <w:tcPr>
            <w:tcW w:w="2314" w:type="dxa"/>
          </w:tcPr>
          <w:p w:rsidR="7968FF21" w:rsidP="7968FF21" w:rsidRDefault="7968FF21" w14:paraId="2360C9E0" w14:textId="797208B7">
            <w:pPr>
              <w:pStyle w:val="ListParagraph"/>
              <w:spacing w:before="120" w:after="120" w:line="22" w:lineRule="atLeast"/>
              <w:ind w:left="0"/>
              <w:rPr>
                <w:rFonts w:ascii="Century Gothic" w:hAnsi="Century Gothic" w:cs="Arial"/>
              </w:rPr>
            </w:pPr>
          </w:p>
        </w:tc>
        <w:tc>
          <w:tcPr>
            <w:tcW w:w="1331" w:type="dxa"/>
          </w:tcPr>
          <w:p w:rsidR="7968FF21" w:rsidP="7968FF21" w:rsidRDefault="00FF2719" w14:paraId="1FF54C39" w14:textId="3D50A491">
            <w:pPr>
              <w:pStyle w:val="ListParagraph"/>
              <w:spacing w:before="120" w:after="120" w:line="22" w:lineRule="atLeast"/>
              <w:ind w:left="0"/>
              <w:rPr>
                <w:rFonts w:ascii="Century Gothic" w:hAnsi="Century Gothic" w:cs="Arial"/>
                <w:b/>
                <w:bCs/>
              </w:rPr>
            </w:pPr>
            <w:r>
              <w:rPr>
                <w:rFonts w:ascii="Century Gothic" w:hAnsi="Century Gothic" w:cs="Arial"/>
              </w:rPr>
              <w:t xml:space="preserve">TCC </w:t>
            </w:r>
            <w:r w:rsidRPr="7968FF21" w:rsidR="7968FF21">
              <w:rPr>
                <w:rFonts w:ascii="Century Gothic" w:hAnsi="Century Gothic" w:cs="Arial"/>
              </w:rPr>
              <w:t>Grant Manager</w:t>
            </w:r>
          </w:p>
        </w:tc>
        <w:tc>
          <w:tcPr>
            <w:tcW w:w="1660" w:type="dxa"/>
          </w:tcPr>
          <w:p w:rsidR="7968FF21" w:rsidP="7968FF21" w:rsidRDefault="7968FF21" w14:paraId="5B33C4CA" w14:textId="705A5E4F">
            <w:pPr>
              <w:pStyle w:val="ListParagraph"/>
              <w:spacing w:before="120" w:after="120" w:line="22" w:lineRule="atLeast"/>
              <w:ind w:left="0"/>
              <w:rPr>
                <w:rFonts w:ascii="Century Gothic" w:hAnsi="Century Gothic" w:cs="Arial"/>
                <w:color w:val="000000" w:themeColor="text1"/>
              </w:rPr>
            </w:pPr>
          </w:p>
        </w:tc>
        <w:tc>
          <w:tcPr>
            <w:tcW w:w="3420" w:type="dxa"/>
          </w:tcPr>
          <w:p w:rsidR="7968FF21" w:rsidP="7968FF21" w:rsidRDefault="7968FF21" w14:paraId="54475E71" w14:textId="382A619A">
            <w:pPr>
              <w:pStyle w:val="ListParagraph"/>
              <w:spacing w:before="120" w:after="120" w:line="22" w:lineRule="atLeast"/>
              <w:ind w:left="0"/>
              <w:rPr>
                <w:rFonts w:ascii="Century Gothic" w:hAnsi="Century Gothic" w:cs="Arial"/>
                <w:color w:val="000000" w:themeColor="text1"/>
              </w:rPr>
            </w:pPr>
          </w:p>
        </w:tc>
      </w:tr>
    </w:tbl>
    <w:p w:rsidR="7968FF21" w:rsidP="000E4BEB" w:rsidRDefault="7968FF21" w14:paraId="4058077A" w14:textId="4A8097FD">
      <w:pPr>
        <w:spacing w:before="120" w:after="120" w:line="22" w:lineRule="atLeast"/>
        <w:rPr>
          <w:rFonts w:ascii="Century Gothic" w:hAnsi="Century Gothic" w:cs="Arial"/>
        </w:rPr>
      </w:pPr>
    </w:p>
    <w:p w:rsidR="60E8381D" w:rsidP="7968FF21" w:rsidRDefault="60E8381D" w14:paraId="1F88C28F" w14:textId="33B8A3B3">
      <w:pPr>
        <w:spacing w:before="120" w:after="120" w:line="22" w:lineRule="atLeast"/>
        <w:ind w:left="720"/>
        <w:rPr>
          <w:rFonts w:ascii="Century Gothic" w:hAnsi="Century Gothic" w:cs="Arial"/>
        </w:rPr>
      </w:pPr>
      <w:r w:rsidRPr="7968FF21">
        <w:rPr>
          <w:rFonts w:ascii="Century Gothic" w:hAnsi="Century Gothic" w:cs="Arial"/>
        </w:rPr>
        <w:t>SGC</w:t>
      </w:r>
    </w:p>
    <w:tbl>
      <w:tblPr>
        <w:tblStyle w:val="TableGrid"/>
        <w:tblW w:w="0" w:type="auto"/>
        <w:tblInd w:w="720" w:type="dxa"/>
        <w:tblLook w:val="04A0" w:firstRow="1" w:lastRow="0" w:firstColumn="1" w:lastColumn="0" w:noHBand="0" w:noVBand="1"/>
      </w:tblPr>
      <w:tblGrid>
        <w:gridCol w:w="2309"/>
        <w:gridCol w:w="1514"/>
        <w:gridCol w:w="1787"/>
        <w:gridCol w:w="3020"/>
      </w:tblGrid>
      <w:tr w:rsidR="7968FF21" w:rsidTr="7968FF21" w14:paraId="13100D07" w14:textId="77777777">
        <w:trPr>
          <w:trHeight w:val="332"/>
        </w:trPr>
        <w:tc>
          <w:tcPr>
            <w:tcW w:w="2309" w:type="dxa"/>
            <w:shd w:val="clear" w:color="auto" w:fill="F2F2F2" w:themeFill="background1" w:themeFillShade="F2"/>
          </w:tcPr>
          <w:p w:rsidR="7968FF21" w:rsidP="7968FF21" w:rsidRDefault="7968FF21" w14:paraId="2F8D7CC1" w14:textId="77777777">
            <w:pPr>
              <w:pStyle w:val="ListParagraph"/>
              <w:spacing w:before="120" w:after="120" w:line="22" w:lineRule="atLeast"/>
              <w:ind w:left="0"/>
              <w:jc w:val="center"/>
              <w:rPr>
                <w:rFonts w:ascii="Century Gothic" w:hAnsi="Century Gothic" w:cs="Arial"/>
              </w:rPr>
            </w:pPr>
            <w:r w:rsidRPr="7968FF21">
              <w:rPr>
                <w:rFonts w:ascii="Century Gothic" w:hAnsi="Century Gothic" w:cs="Arial"/>
              </w:rPr>
              <w:t>Name</w:t>
            </w:r>
          </w:p>
        </w:tc>
        <w:tc>
          <w:tcPr>
            <w:tcW w:w="1514" w:type="dxa"/>
            <w:shd w:val="clear" w:color="auto" w:fill="F2F2F2" w:themeFill="background1" w:themeFillShade="F2"/>
          </w:tcPr>
          <w:p w:rsidR="7968FF21" w:rsidP="7968FF21" w:rsidRDefault="7968FF21" w14:paraId="017AF45B" w14:textId="77777777">
            <w:pPr>
              <w:pStyle w:val="ListParagraph"/>
              <w:spacing w:before="120" w:after="120" w:line="22" w:lineRule="atLeast"/>
              <w:ind w:left="0"/>
              <w:jc w:val="center"/>
              <w:rPr>
                <w:rFonts w:ascii="Century Gothic" w:hAnsi="Century Gothic" w:cs="Arial"/>
              </w:rPr>
            </w:pPr>
            <w:r w:rsidRPr="7968FF21">
              <w:rPr>
                <w:rFonts w:ascii="Century Gothic" w:hAnsi="Century Gothic" w:cs="Arial"/>
              </w:rPr>
              <w:t>Title</w:t>
            </w:r>
          </w:p>
        </w:tc>
        <w:tc>
          <w:tcPr>
            <w:tcW w:w="1787" w:type="dxa"/>
            <w:shd w:val="clear" w:color="auto" w:fill="F2F2F2" w:themeFill="background1" w:themeFillShade="F2"/>
          </w:tcPr>
          <w:p w:rsidR="7968FF21" w:rsidP="7968FF21" w:rsidRDefault="7968FF21" w14:paraId="27BF765D" w14:textId="77777777">
            <w:pPr>
              <w:pStyle w:val="ListParagraph"/>
              <w:spacing w:before="120" w:after="120" w:line="22" w:lineRule="atLeast"/>
              <w:ind w:left="0"/>
              <w:jc w:val="center"/>
              <w:rPr>
                <w:rFonts w:ascii="Century Gothic" w:hAnsi="Century Gothic" w:cs="Arial"/>
              </w:rPr>
            </w:pPr>
            <w:r w:rsidRPr="7968FF21">
              <w:rPr>
                <w:rFonts w:ascii="Century Gothic" w:hAnsi="Century Gothic" w:cs="Arial"/>
              </w:rPr>
              <w:t>Phone Number</w:t>
            </w:r>
          </w:p>
        </w:tc>
        <w:tc>
          <w:tcPr>
            <w:tcW w:w="3020" w:type="dxa"/>
            <w:shd w:val="clear" w:color="auto" w:fill="F2F2F2" w:themeFill="background1" w:themeFillShade="F2"/>
          </w:tcPr>
          <w:p w:rsidR="7968FF21" w:rsidP="7968FF21" w:rsidRDefault="7968FF21" w14:paraId="2999DEB2" w14:textId="77777777">
            <w:pPr>
              <w:pStyle w:val="ListParagraph"/>
              <w:spacing w:before="120" w:after="120" w:line="22" w:lineRule="atLeast"/>
              <w:ind w:left="0"/>
              <w:jc w:val="center"/>
              <w:rPr>
                <w:rFonts w:ascii="Century Gothic" w:hAnsi="Century Gothic" w:cs="Arial"/>
              </w:rPr>
            </w:pPr>
            <w:r w:rsidRPr="7968FF21">
              <w:rPr>
                <w:rFonts w:ascii="Century Gothic" w:hAnsi="Century Gothic" w:cs="Arial"/>
              </w:rPr>
              <w:t>Email</w:t>
            </w:r>
          </w:p>
        </w:tc>
      </w:tr>
      <w:tr w:rsidR="7968FF21" w:rsidTr="7968FF21" w14:paraId="1E8A1025" w14:textId="77777777">
        <w:trPr>
          <w:trHeight w:val="377"/>
        </w:trPr>
        <w:tc>
          <w:tcPr>
            <w:tcW w:w="2309" w:type="dxa"/>
          </w:tcPr>
          <w:p w:rsidR="7968FF21" w:rsidP="7968FF21" w:rsidRDefault="7968FF21" w14:paraId="4168D270" w14:textId="77777777">
            <w:pPr>
              <w:pStyle w:val="ListParagraph"/>
              <w:spacing w:before="120" w:after="120" w:line="22" w:lineRule="atLeast"/>
              <w:ind w:left="0"/>
              <w:rPr>
                <w:rFonts w:ascii="Century Gothic" w:hAnsi="Century Gothic" w:cs="Arial"/>
              </w:rPr>
            </w:pPr>
          </w:p>
        </w:tc>
        <w:tc>
          <w:tcPr>
            <w:tcW w:w="1514" w:type="dxa"/>
          </w:tcPr>
          <w:p w:rsidR="7968FF21" w:rsidP="7968FF21" w:rsidRDefault="7968FF21" w14:paraId="33F712F8" w14:textId="77777777">
            <w:pPr>
              <w:pStyle w:val="ListParagraph"/>
              <w:spacing w:before="120" w:after="120" w:line="22" w:lineRule="atLeast"/>
              <w:ind w:left="0"/>
              <w:rPr>
                <w:rFonts w:ascii="Century Gothic" w:hAnsi="Century Gothic" w:cs="Arial"/>
              </w:rPr>
            </w:pPr>
          </w:p>
        </w:tc>
        <w:tc>
          <w:tcPr>
            <w:tcW w:w="1787" w:type="dxa"/>
          </w:tcPr>
          <w:p w:rsidR="7968FF21" w:rsidP="7968FF21" w:rsidRDefault="7968FF21" w14:paraId="7DE7643F" w14:textId="77777777">
            <w:pPr>
              <w:pStyle w:val="ListParagraph"/>
              <w:spacing w:before="120" w:after="120" w:line="22" w:lineRule="atLeast"/>
              <w:ind w:left="0"/>
              <w:rPr>
                <w:rFonts w:ascii="Century Gothic" w:hAnsi="Century Gothic" w:cs="Arial"/>
              </w:rPr>
            </w:pPr>
          </w:p>
        </w:tc>
        <w:tc>
          <w:tcPr>
            <w:tcW w:w="3020" w:type="dxa"/>
          </w:tcPr>
          <w:p w:rsidR="7968FF21" w:rsidP="7968FF21" w:rsidRDefault="7968FF21" w14:paraId="77923D45" w14:textId="77777777">
            <w:pPr>
              <w:pStyle w:val="ListParagraph"/>
              <w:spacing w:before="120" w:after="120" w:line="22" w:lineRule="atLeast"/>
              <w:ind w:left="0"/>
              <w:rPr>
                <w:rFonts w:ascii="Century Gothic" w:hAnsi="Century Gothic" w:cs="Arial"/>
              </w:rPr>
            </w:pPr>
          </w:p>
        </w:tc>
      </w:tr>
    </w:tbl>
    <w:p w:rsidR="7968FF21" w:rsidP="000E4BEB" w:rsidRDefault="7968FF21" w14:paraId="03729783" w14:textId="5D486398">
      <w:pPr>
        <w:spacing w:before="120" w:after="120" w:line="22" w:lineRule="atLeast"/>
        <w:rPr>
          <w:rFonts w:ascii="Century Gothic" w:hAnsi="Century Gothic" w:cs="Arial"/>
        </w:rPr>
      </w:pPr>
    </w:p>
    <w:p w:rsidR="60E8381D" w:rsidP="7968FF21" w:rsidRDefault="60E8381D" w14:paraId="72A05EE9" w14:textId="77777777">
      <w:pPr>
        <w:pStyle w:val="ListParagraph"/>
        <w:spacing w:before="120" w:after="120" w:line="22" w:lineRule="atLeast"/>
        <w:rPr>
          <w:rFonts w:ascii="Century Gothic" w:hAnsi="Century Gothic" w:cs="Arial"/>
        </w:rPr>
      </w:pPr>
      <w:r w:rsidRPr="7968FF21">
        <w:rPr>
          <w:rFonts w:ascii="Century Gothic" w:hAnsi="Century Gothic" w:cs="Arial"/>
        </w:rPr>
        <w:t>Grantee</w:t>
      </w:r>
    </w:p>
    <w:tbl>
      <w:tblPr>
        <w:tblStyle w:val="TableGrid"/>
        <w:tblW w:w="0" w:type="auto"/>
        <w:tblInd w:w="720" w:type="dxa"/>
        <w:tblLook w:val="04A0" w:firstRow="1" w:lastRow="0" w:firstColumn="1" w:lastColumn="0" w:noHBand="0" w:noVBand="1"/>
      </w:tblPr>
      <w:tblGrid>
        <w:gridCol w:w="2308"/>
        <w:gridCol w:w="1515"/>
        <w:gridCol w:w="1786"/>
        <w:gridCol w:w="3021"/>
      </w:tblGrid>
      <w:tr w:rsidR="7968FF21" w:rsidTr="7968FF21" w14:paraId="15FF95AB" w14:textId="77777777">
        <w:trPr>
          <w:trHeight w:val="332"/>
        </w:trPr>
        <w:tc>
          <w:tcPr>
            <w:tcW w:w="2335" w:type="dxa"/>
            <w:shd w:val="clear" w:color="auto" w:fill="F2F2F2" w:themeFill="background1" w:themeFillShade="F2"/>
          </w:tcPr>
          <w:p w:rsidR="7968FF21" w:rsidP="7968FF21" w:rsidRDefault="7968FF21" w14:paraId="7619C157" w14:textId="77777777">
            <w:pPr>
              <w:pStyle w:val="ListParagraph"/>
              <w:keepNext/>
              <w:spacing w:before="120" w:after="120" w:line="22" w:lineRule="atLeast"/>
              <w:ind w:left="0"/>
              <w:jc w:val="center"/>
              <w:rPr>
                <w:rFonts w:ascii="Century Gothic" w:hAnsi="Century Gothic" w:cs="Arial"/>
              </w:rPr>
            </w:pPr>
            <w:r w:rsidRPr="7968FF21">
              <w:rPr>
                <w:rFonts w:ascii="Century Gothic" w:hAnsi="Century Gothic" w:cs="Arial"/>
              </w:rPr>
              <w:t>Name</w:t>
            </w:r>
          </w:p>
        </w:tc>
        <w:tc>
          <w:tcPr>
            <w:tcW w:w="1530" w:type="dxa"/>
            <w:shd w:val="clear" w:color="auto" w:fill="F2F2F2" w:themeFill="background1" w:themeFillShade="F2"/>
          </w:tcPr>
          <w:p w:rsidR="7968FF21" w:rsidP="7968FF21" w:rsidRDefault="7968FF21" w14:paraId="60405417" w14:textId="77777777">
            <w:pPr>
              <w:pStyle w:val="ListParagraph"/>
              <w:keepNext/>
              <w:spacing w:before="120" w:after="120" w:line="22" w:lineRule="atLeast"/>
              <w:ind w:left="0"/>
              <w:jc w:val="center"/>
              <w:rPr>
                <w:rFonts w:ascii="Century Gothic" w:hAnsi="Century Gothic" w:cs="Arial"/>
              </w:rPr>
            </w:pPr>
            <w:r w:rsidRPr="7968FF21">
              <w:rPr>
                <w:rFonts w:ascii="Century Gothic" w:hAnsi="Century Gothic" w:cs="Arial"/>
              </w:rPr>
              <w:t>Title</w:t>
            </w:r>
          </w:p>
        </w:tc>
        <w:tc>
          <w:tcPr>
            <w:tcW w:w="1800" w:type="dxa"/>
            <w:shd w:val="clear" w:color="auto" w:fill="F2F2F2" w:themeFill="background1" w:themeFillShade="F2"/>
          </w:tcPr>
          <w:p w:rsidR="7968FF21" w:rsidP="7968FF21" w:rsidRDefault="7968FF21" w14:paraId="6AB9250D" w14:textId="77777777">
            <w:pPr>
              <w:pStyle w:val="ListParagraph"/>
              <w:keepNext/>
              <w:spacing w:before="120" w:after="120" w:line="22" w:lineRule="atLeast"/>
              <w:ind w:left="0"/>
              <w:jc w:val="center"/>
              <w:rPr>
                <w:rFonts w:ascii="Century Gothic" w:hAnsi="Century Gothic" w:cs="Arial"/>
              </w:rPr>
            </w:pPr>
            <w:r w:rsidRPr="7968FF21">
              <w:rPr>
                <w:rFonts w:ascii="Century Gothic" w:hAnsi="Century Gothic" w:cs="Arial"/>
              </w:rPr>
              <w:t>Phone Number</w:t>
            </w:r>
          </w:p>
        </w:tc>
        <w:tc>
          <w:tcPr>
            <w:tcW w:w="3060" w:type="dxa"/>
            <w:shd w:val="clear" w:color="auto" w:fill="F2F2F2" w:themeFill="background1" w:themeFillShade="F2"/>
          </w:tcPr>
          <w:p w:rsidR="7968FF21" w:rsidP="7968FF21" w:rsidRDefault="7968FF21" w14:paraId="54BAB89D" w14:textId="77777777">
            <w:pPr>
              <w:pStyle w:val="ListParagraph"/>
              <w:keepNext/>
              <w:spacing w:before="120" w:after="120" w:line="22" w:lineRule="atLeast"/>
              <w:ind w:left="0"/>
              <w:jc w:val="center"/>
              <w:rPr>
                <w:rFonts w:ascii="Century Gothic" w:hAnsi="Century Gothic" w:cs="Arial"/>
              </w:rPr>
            </w:pPr>
            <w:r w:rsidRPr="7968FF21">
              <w:rPr>
                <w:rFonts w:ascii="Century Gothic" w:hAnsi="Century Gothic" w:cs="Arial"/>
              </w:rPr>
              <w:t>Email</w:t>
            </w:r>
          </w:p>
        </w:tc>
      </w:tr>
      <w:tr w:rsidR="7968FF21" w:rsidTr="7968FF21" w14:paraId="7D72D591" w14:textId="77777777">
        <w:trPr>
          <w:trHeight w:val="377"/>
        </w:trPr>
        <w:tc>
          <w:tcPr>
            <w:tcW w:w="2335" w:type="dxa"/>
          </w:tcPr>
          <w:p w:rsidR="7968FF21" w:rsidP="7968FF21" w:rsidRDefault="7968FF21" w14:paraId="229DF6FD" w14:textId="77777777">
            <w:pPr>
              <w:pStyle w:val="ListParagraph"/>
              <w:keepNext/>
              <w:spacing w:before="120" w:after="120" w:line="22" w:lineRule="atLeast"/>
              <w:ind w:left="0"/>
              <w:rPr>
                <w:rFonts w:ascii="Century Gothic" w:hAnsi="Century Gothic" w:cs="Arial"/>
              </w:rPr>
            </w:pPr>
          </w:p>
        </w:tc>
        <w:tc>
          <w:tcPr>
            <w:tcW w:w="1530" w:type="dxa"/>
          </w:tcPr>
          <w:p w:rsidR="7968FF21" w:rsidP="7968FF21" w:rsidRDefault="7968FF21" w14:paraId="5D4EDC48" w14:textId="77777777">
            <w:pPr>
              <w:pStyle w:val="ListParagraph"/>
              <w:keepNext/>
              <w:spacing w:before="120" w:after="120" w:line="22" w:lineRule="atLeast"/>
              <w:ind w:left="0"/>
              <w:rPr>
                <w:rFonts w:ascii="Century Gothic" w:hAnsi="Century Gothic" w:cs="Arial"/>
              </w:rPr>
            </w:pPr>
          </w:p>
        </w:tc>
        <w:tc>
          <w:tcPr>
            <w:tcW w:w="1800" w:type="dxa"/>
          </w:tcPr>
          <w:p w:rsidR="7968FF21" w:rsidP="7968FF21" w:rsidRDefault="7968FF21" w14:paraId="6B9EFEFE" w14:textId="77777777">
            <w:pPr>
              <w:pStyle w:val="ListParagraph"/>
              <w:keepNext/>
              <w:spacing w:before="120" w:after="120" w:line="22" w:lineRule="atLeast"/>
              <w:ind w:left="0"/>
              <w:rPr>
                <w:rFonts w:ascii="Century Gothic" w:hAnsi="Century Gothic" w:cs="Arial"/>
              </w:rPr>
            </w:pPr>
          </w:p>
        </w:tc>
        <w:tc>
          <w:tcPr>
            <w:tcW w:w="3060" w:type="dxa"/>
          </w:tcPr>
          <w:p w:rsidR="7968FF21" w:rsidP="7968FF21" w:rsidRDefault="7968FF21" w14:paraId="47FC5BF0" w14:textId="77777777">
            <w:pPr>
              <w:pStyle w:val="ListParagraph"/>
              <w:keepNext/>
              <w:spacing w:before="120" w:after="120" w:line="22" w:lineRule="atLeast"/>
              <w:ind w:left="0"/>
              <w:rPr>
                <w:rFonts w:ascii="Century Gothic" w:hAnsi="Century Gothic" w:cs="Arial"/>
              </w:rPr>
            </w:pPr>
          </w:p>
        </w:tc>
      </w:tr>
      <w:tr w:rsidR="7968FF21" w:rsidTr="7968FF21" w14:paraId="3727962E" w14:textId="77777777">
        <w:trPr>
          <w:trHeight w:val="422"/>
        </w:trPr>
        <w:tc>
          <w:tcPr>
            <w:tcW w:w="2335" w:type="dxa"/>
          </w:tcPr>
          <w:p w:rsidR="7968FF21" w:rsidP="7968FF21" w:rsidRDefault="7968FF21" w14:paraId="7156661D" w14:textId="77777777">
            <w:pPr>
              <w:pStyle w:val="ListParagraph"/>
              <w:keepNext/>
              <w:spacing w:before="120" w:after="120" w:line="22" w:lineRule="atLeast"/>
              <w:ind w:left="0"/>
              <w:rPr>
                <w:rFonts w:ascii="Century Gothic" w:hAnsi="Century Gothic" w:cs="Arial"/>
              </w:rPr>
            </w:pPr>
          </w:p>
        </w:tc>
        <w:tc>
          <w:tcPr>
            <w:tcW w:w="1530" w:type="dxa"/>
          </w:tcPr>
          <w:p w:rsidR="7968FF21" w:rsidP="7968FF21" w:rsidRDefault="7968FF21" w14:paraId="6A049C45" w14:textId="77777777">
            <w:pPr>
              <w:pStyle w:val="ListParagraph"/>
              <w:keepNext/>
              <w:spacing w:before="120" w:after="120" w:line="22" w:lineRule="atLeast"/>
              <w:ind w:left="0"/>
              <w:rPr>
                <w:rFonts w:ascii="Century Gothic" w:hAnsi="Century Gothic" w:cs="Arial"/>
              </w:rPr>
            </w:pPr>
          </w:p>
        </w:tc>
        <w:tc>
          <w:tcPr>
            <w:tcW w:w="1800" w:type="dxa"/>
          </w:tcPr>
          <w:p w:rsidR="7968FF21" w:rsidP="7968FF21" w:rsidRDefault="7968FF21" w14:paraId="614166BF" w14:textId="77777777">
            <w:pPr>
              <w:pStyle w:val="ListParagraph"/>
              <w:keepNext/>
              <w:spacing w:before="120" w:after="120" w:line="22" w:lineRule="atLeast"/>
              <w:ind w:left="0"/>
              <w:rPr>
                <w:rFonts w:ascii="Century Gothic" w:hAnsi="Century Gothic" w:cs="Arial"/>
              </w:rPr>
            </w:pPr>
          </w:p>
        </w:tc>
        <w:tc>
          <w:tcPr>
            <w:tcW w:w="3060" w:type="dxa"/>
          </w:tcPr>
          <w:p w:rsidR="7968FF21" w:rsidP="7968FF21" w:rsidRDefault="7968FF21" w14:paraId="1DD90AB4" w14:textId="77777777">
            <w:pPr>
              <w:pStyle w:val="ListParagraph"/>
              <w:keepNext/>
              <w:spacing w:before="120" w:after="120" w:line="22" w:lineRule="atLeast"/>
              <w:ind w:left="0"/>
              <w:rPr>
                <w:rFonts w:ascii="Century Gothic" w:hAnsi="Century Gothic" w:cs="Arial"/>
              </w:rPr>
            </w:pPr>
          </w:p>
        </w:tc>
      </w:tr>
    </w:tbl>
    <w:p w:rsidR="7968FF21" w:rsidP="7968FF21" w:rsidRDefault="7968FF21" w14:paraId="401BEBEA" w14:textId="261B005A">
      <w:pPr>
        <w:sectPr w:rsidR="7968FF21" w:rsidSect="00806218">
          <w:headerReference w:type="even" r:id="rId24"/>
          <w:footerReference w:type="default" r:id="rId25"/>
          <w:headerReference w:type="first" r:id="rId26"/>
          <w:footerReference w:type="first" r:id="rId27"/>
          <w:pgSz w:w="12240" w:h="15840"/>
          <w:pgMar w:top="1440" w:right="1440" w:bottom="1080" w:left="1440" w:header="720" w:footer="576" w:gutter="0"/>
          <w:cols w:space="720"/>
          <w:docGrid w:linePitch="360"/>
        </w:sectPr>
      </w:pPr>
    </w:p>
    <w:p w:rsidRPr="00E64C59" w:rsidR="000114EC" w:rsidP="00851BE6" w:rsidRDefault="09DA67CD" w14:paraId="19063184" w14:textId="5C02B60E">
      <w:pPr>
        <w:pStyle w:val="Heading2"/>
      </w:pPr>
      <w:bookmarkStart w:name="_Attachment_2:_Work" w:id="370"/>
      <w:bookmarkStart w:name="_Attachment_3:_Final" w:id="371"/>
      <w:bookmarkStart w:name="_Toc534966854" w:id="372"/>
      <w:bookmarkStart w:name="_Toc57718229" w:id="373"/>
      <w:bookmarkStart w:name="_Toc1745369261" w:id="374"/>
      <w:bookmarkStart w:name="_Toc1546593797" w:id="375"/>
      <w:bookmarkStart w:name="_Toc1357175147" w:id="376"/>
      <w:bookmarkEnd w:id="370"/>
      <w:bookmarkEnd w:id="371"/>
      <w:r>
        <w:t xml:space="preserve">Attachment </w:t>
      </w:r>
      <w:r w:rsidR="004B7D7B">
        <w:t>3</w:t>
      </w:r>
      <w:r>
        <w:t>: Final Report</w:t>
      </w:r>
      <w:bookmarkEnd w:id="372"/>
      <w:bookmarkEnd w:id="373"/>
      <w:bookmarkEnd w:id="374"/>
      <w:bookmarkEnd w:id="375"/>
      <w:bookmarkEnd w:id="376"/>
    </w:p>
    <w:tbl>
      <w:tblPr>
        <w:tblStyle w:val="TableGrid"/>
        <w:tblW w:w="9990" w:type="dxa"/>
        <w:tblInd w:w="-5" w:type="dxa"/>
        <w:tblLook w:val="04A0" w:firstRow="1" w:lastRow="0" w:firstColumn="1" w:lastColumn="0" w:noHBand="0" w:noVBand="1"/>
      </w:tblPr>
      <w:tblGrid>
        <w:gridCol w:w="5759"/>
        <w:gridCol w:w="4231"/>
      </w:tblGrid>
      <w:tr w:rsidRPr="00E64C59" w:rsidR="000114EC" w:rsidTr="350800B4" w14:paraId="5ABB1F05" w14:textId="77777777">
        <w:tc>
          <w:tcPr>
            <w:tcW w:w="5759" w:type="dxa"/>
          </w:tcPr>
          <w:p w:rsidRPr="00BA0C3D" w:rsidR="000114EC" w:rsidP="000114EC" w:rsidRDefault="000114EC" w14:paraId="57CDFB53" w14:textId="77777777">
            <w:pPr>
              <w:pStyle w:val="Header"/>
              <w:ind w:left="-28"/>
              <w:jc w:val="center"/>
              <w:rPr>
                <w:rFonts w:ascii="Century Gothic" w:hAnsi="Century Gothic"/>
                <w:b/>
              </w:rPr>
            </w:pPr>
            <w:r w:rsidRPr="00BA0C3D">
              <w:rPr>
                <w:rFonts w:ascii="Century Gothic" w:hAnsi="Century Gothic"/>
                <w:b/>
              </w:rPr>
              <w:t>Transformative Climate Communities Program</w:t>
            </w:r>
          </w:p>
          <w:p w:rsidRPr="00BA0C3D" w:rsidR="000114EC" w:rsidP="000114EC" w:rsidRDefault="000114EC" w14:paraId="142F928B" w14:textId="77777777">
            <w:pPr>
              <w:pStyle w:val="Header"/>
              <w:jc w:val="center"/>
              <w:rPr>
                <w:rFonts w:ascii="Century Gothic" w:hAnsi="Century Gothic"/>
              </w:rPr>
            </w:pPr>
            <w:r w:rsidRPr="00BA0C3D">
              <w:rPr>
                <w:rFonts w:ascii="Century Gothic" w:hAnsi="Century Gothic"/>
                <w:b/>
              </w:rPr>
              <w:t>Final Report</w:t>
            </w:r>
          </w:p>
        </w:tc>
        <w:tc>
          <w:tcPr>
            <w:tcW w:w="4231" w:type="dxa"/>
          </w:tcPr>
          <w:p w:rsidRPr="00BA0C3D" w:rsidR="000114EC" w:rsidRDefault="6C7F01D4" w14:paraId="0015ADD9" w14:textId="1EA06912">
            <w:pPr>
              <w:pStyle w:val="Header"/>
              <w:ind w:left="-20"/>
              <w:jc w:val="center"/>
              <w:rPr>
                <w:rFonts w:ascii="Century Gothic" w:hAnsi="Century Gothic"/>
                <w:b/>
                <w:bCs/>
              </w:rPr>
            </w:pPr>
            <w:r w:rsidRPr="350800B4">
              <w:rPr>
                <w:rFonts w:ascii="Century Gothic" w:hAnsi="Century Gothic"/>
                <w:b/>
                <w:bCs/>
              </w:rPr>
              <w:t>Round 4</w:t>
            </w:r>
          </w:p>
        </w:tc>
      </w:tr>
      <w:tr w:rsidRPr="00E64C59" w:rsidR="000114EC" w:rsidTr="350800B4" w14:paraId="170FC7B7" w14:textId="77777777">
        <w:trPr>
          <w:trHeight w:val="432"/>
        </w:trPr>
        <w:tc>
          <w:tcPr>
            <w:tcW w:w="5759" w:type="dxa"/>
            <w:vAlign w:val="center"/>
          </w:tcPr>
          <w:p w:rsidRPr="00E64C59" w:rsidR="000114EC" w:rsidP="000114EC" w:rsidRDefault="000114EC" w14:paraId="57A1DDB4" w14:textId="77777777">
            <w:pPr>
              <w:ind w:left="144"/>
              <w:rPr>
                <w:rFonts w:ascii="Century Gothic" w:hAnsi="Century Gothic"/>
              </w:rPr>
            </w:pPr>
            <w:r w:rsidRPr="00E64C59">
              <w:rPr>
                <w:rFonts w:ascii="Century Gothic" w:hAnsi="Century Gothic"/>
              </w:rPr>
              <w:t>Grantee:</w:t>
            </w:r>
          </w:p>
        </w:tc>
        <w:tc>
          <w:tcPr>
            <w:tcW w:w="4231" w:type="dxa"/>
            <w:vAlign w:val="center"/>
          </w:tcPr>
          <w:p w:rsidRPr="00E64C59" w:rsidR="000114EC" w:rsidP="000114EC" w:rsidRDefault="000114EC" w14:paraId="77C33687" w14:textId="77777777">
            <w:pPr>
              <w:ind w:left="144"/>
              <w:rPr>
                <w:rFonts w:ascii="Century Gothic" w:hAnsi="Century Gothic"/>
              </w:rPr>
            </w:pPr>
            <w:r w:rsidRPr="00E64C59">
              <w:rPr>
                <w:rFonts w:ascii="Century Gothic" w:hAnsi="Century Gothic"/>
              </w:rPr>
              <w:t>Grant Number:</w:t>
            </w:r>
          </w:p>
        </w:tc>
      </w:tr>
      <w:tr w:rsidRPr="00E64C59" w:rsidR="000114EC" w:rsidTr="350800B4" w14:paraId="2950B7CC" w14:textId="77777777">
        <w:trPr>
          <w:trHeight w:val="432"/>
        </w:trPr>
        <w:tc>
          <w:tcPr>
            <w:tcW w:w="9990" w:type="dxa"/>
            <w:gridSpan w:val="2"/>
            <w:vAlign w:val="center"/>
          </w:tcPr>
          <w:p w:rsidRPr="00E64C59" w:rsidR="000114EC" w:rsidP="000114EC" w:rsidRDefault="000114EC" w14:paraId="536D75E5" w14:textId="77777777">
            <w:pPr>
              <w:ind w:left="144"/>
              <w:rPr>
                <w:rFonts w:ascii="Century Gothic" w:hAnsi="Century Gothic"/>
              </w:rPr>
            </w:pPr>
            <w:r w:rsidRPr="00E64C59">
              <w:rPr>
                <w:rFonts w:ascii="Century Gothic" w:hAnsi="Century Gothic"/>
              </w:rPr>
              <w:t>Project Name:</w:t>
            </w:r>
          </w:p>
        </w:tc>
      </w:tr>
    </w:tbl>
    <w:p w:rsidRPr="00AB1F01" w:rsidR="009C53C4" w:rsidP="009C53C4" w:rsidRDefault="009C53C4" w14:paraId="384471FA" w14:textId="5DBAB04A">
      <w:pPr>
        <w:pStyle w:val="ListParagraph"/>
        <w:spacing w:before="240" w:after="120" w:line="240" w:lineRule="auto"/>
        <w:ind w:left="360"/>
        <w:contextualSpacing w:val="0"/>
        <w:rPr>
          <w:rFonts w:ascii="Century Gothic" w:hAnsi="Century Gothic" w:eastAsiaTheme="majorEastAsia"/>
          <w:u w:val="single"/>
        </w:rPr>
      </w:pPr>
      <w:r w:rsidRPr="00AB1F01">
        <w:rPr>
          <w:rFonts w:ascii="Century Gothic" w:hAnsi="Century Gothic" w:eastAsiaTheme="majorEastAsia"/>
          <w:u w:val="single"/>
        </w:rPr>
        <w:t>Project Summary</w:t>
      </w:r>
    </w:p>
    <w:p w:rsidRPr="002550B1" w:rsidR="009C53C4" w:rsidP="009C53C4" w:rsidRDefault="009C53C4" w14:paraId="412D325A" w14:textId="20E8E40C">
      <w:pPr>
        <w:pStyle w:val="ListParagraph"/>
        <w:numPr>
          <w:ilvl w:val="0"/>
          <w:numId w:val="70"/>
        </w:numPr>
        <w:spacing w:before="240" w:after="120" w:line="240" w:lineRule="auto"/>
        <w:ind w:left="360"/>
        <w:contextualSpacing w:val="0"/>
        <w:rPr>
          <w:rFonts w:ascii="Century Gothic" w:hAnsi="Century Gothic"/>
        </w:rPr>
      </w:pPr>
      <w:r w:rsidRPr="008C6C7B">
        <w:rPr>
          <w:rFonts w:ascii="Century Gothic" w:hAnsi="Century Gothic"/>
        </w:rPr>
        <w:t xml:space="preserve">Provide </w:t>
      </w:r>
      <w:proofErr w:type="gramStart"/>
      <w:r w:rsidRPr="008C6C7B">
        <w:rPr>
          <w:rFonts w:ascii="Century Gothic" w:hAnsi="Century Gothic"/>
        </w:rPr>
        <w:t xml:space="preserve">a </w:t>
      </w:r>
      <w:r>
        <w:rPr>
          <w:rFonts w:ascii="Century Gothic" w:hAnsi="Century Gothic"/>
        </w:rPr>
        <w:t xml:space="preserve">brief </w:t>
      </w:r>
      <w:r w:rsidRPr="008C6C7B">
        <w:rPr>
          <w:rFonts w:ascii="Century Gothic" w:hAnsi="Century Gothic"/>
        </w:rPr>
        <w:t>summary</w:t>
      </w:r>
      <w:proofErr w:type="gramEnd"/>
      <w:r w:rsidRPr="008C6C7B">
        <w:rPr>
          <w:rFonts w:ascii="Century Gothic" w:hAnsi="Century Gothic"/>
        </w:rPr>
        <w:t xml:space="preserve"> of the challenges facing the Planning Area</w:t>
      </w:r>
      <w:r>
        <w:rPr>
          <w:rFonts w:ascii="Century Gothic" w:hAnsi="Century Gothic"/>
        </w:rPr>
        <w:t xml:space="preserve"> and the </w:t>
      </w:r>
      <w:r w:rsidRPr="00660B5C">
        <w:rPr>
          <w:rFonts w:ascii="Century Gothic" w:hAnsi="Century Gothic"/>
        </w:rPr>
        <w:t>work completed under this grant.</w:t>
      </w:r>
    </w:p>
    <w:p w:rsidRPr="00AB1F01" w:rsidR="009C53C4" w:rsidP="009C53C4" w:rsidRDefault="009C53C4" w14:paraId="7DF16C4D" w14:textId="4F0F73A9">
      <w:pPr>
        <w:pStyle w:val="ListParagraph"/>
        <w:spacing w:after="120" w:line="240" w:lineRule="auto"/>
        <w:ind w:left="360"/>
        <w:contextualSpacing w:val="0"/>
        <w:rPr>
          <w:rFonts w:ascii="Century Gothic" w:hAnsi="Century Gothic" w:eastAsiaTheme="majorEastAsia"/>
          <w:u w:val="single"/>
        </w:rPr>
      </w:pPr>
      <w:r w:rsidRPr="00AB1F01">
        <w:rPr>
          <w:rFonts w:ascii="Century Gothic" w:hAnsi="Century Gothic" w:eastAsiaTheme="majorEastAsia"/>
          <w:u w:val="single"/>
        </w:rPr>
        <w:t>Barriers and Accomplishments</w:t>
      </w:r>
    </w:p>
    <w:p w:rsidRPr="00E64C59" w:rsidR="009C53C4" w:rsidP="009C53C4" w:rsidRDefault="009C53C4" w14:paraId="5ABE2F87" w14:textId="53310C9F">
      <w:pPr>
        <w:pStyle w:val="ListParagraph"/>
        <w:numPr>
          <w:ilvl w:val="0"/>
          <w:numId w:val="70"/>
        </w:numPr>
        <w:spacing w:after="120" w:line="240" w:lineRule="auto"/>
        <w:ind w:left="360"/>
        <w:contextualSpacing w:val="0"/>
      </w:pPr>
      <w:r w:rsidRPr="1E5D78AA">
        <w:rPr>
          <w:rFonts w:ascii="Century Gothic" w:hAnsi="Century Gothic"/>
        </w:rPr>
        <w:t xml:space="preserve">Describe and explain any differences between the planned results, as listed in the Work Plan, and the actual results. Describe any barriers that impeded the progress of the grant, any corrective actions taken, and the outcomes. Discuss how these lessons learned can be useful for other communities. </w:t>
      </w:r>
    </w:p>
    <w:p w:rsidR="009C53C4" w:rsidP="009C53C4" w:rsidRDefault="009C53C4" w14:paraId="4D3237EB" w14:textId="09070F02">
      <w:pPr>
        <w:pStyle w:val="ListParagraph"/>
        <w:numPr>
          <w:ilvl w:val="0"/>
          <w:numId w:val="70"/>
        </w:numPr>
        <w:spacing w:after="120" w:line="240" w:lineRule="auto"/>
        <w:ind w:left="360"/>
        <w:contextualSpacing w:val="0"/>
        <w:rPr>
          <w:rFonts w:ascii="Century Gothic" w:hAnsi="Century Gothic"/>
        </w:rPr>
      </w:pPr>
      <w:r w:rsidRPr="1E5D78AA">
        <w:rPr>
          <w:rFonts w:ascii="Century Gothic" w:hAnsi="Century Gothic"/>
        </w:rPr>
        <w:t xml:space="preserve">Describe any notable outcomes, </w:t>
      </w:r>
      <w:proofErr w:type="gramStart"/>
      <w:r w:rsidRPr="1E5D78AA">
        <w:rPr>
          <w:rFonts w:ascii="Century Gothic" w:hAnsi="Century Gothic"/>
        </w:rPr>
        <w:t>findings</w:t>
      </w:r>
      <w:proofErr w:type="gramEnd"/>
      <w:r w:rsidRPr="1E5D78AA">
        <w:rPr>
          <w:rFonts w:ascii="Century Gothic" w:hAnsi="Century Gothic"/>
        </w:rPr>
        <w:t xml:space="preserve"> or conclusions. Report on successful strategies used to achieve results and how these lessons learned can be useful to other communities. </w:t>
      </w:r>
    </w:p>
    <w:p w:rsidRPr="002550B1" w:rsidR="009C53C4" w:rsidP="002550B1" w:rsidRDefault="009C53C4" w14:paraId="40619E68" w14:textId="2C4BD4B2">
      <w:pPr>
        <w:pStyle w:val="ListParagraph"/>
        <w:numPr>
          <w:ilvl w:val="0"/>
          <w:numId w:val="70"/>
        </w:numPr>
        <w:spacing w:after="120" w:line="240" w:lineRule="auto"/>
        <w:ind w:left="360"/>
        <w:contextualSpacing w:val="0"/>
        <w:rPr>
          <w:rFonts w:ascii="Century Gothic" w:hAnsi="Century Gothic"/>
        </w:rPr>
      </w:pPr>
      <w:r w:rsidRPr="00AB1F01">
        <w:rPr>
          <w:rFonts w:ascii="Century Gothic" w:hAnsi="Century Gothic"/>
        </w:rPr>
        <w:t xml:space="preserve">Include a list of other sources of funding that were secured, directly or indirectly, through this Project. </w:t>
      </w:r>
    </w:p>
    <w:p w:rsidR="009C53C4" w:rsidP="009C53C4" w:rsidRDefault="009C53C4" w14:paraId="29E32E5F" w14:textId="6E5E3CE8">
      <w:pPr>
        <w:pStyle w:val="ListParagraph"/>
        <w:spacing w:after="120" w:line="240" w:lineRule="auto"/>
        <w:ind w:left="360"/>
        <w:contextualSpacing w:val="0"/>
        <w:rPr>
          <w:rFonts w:ascii="Century Gothic" w:hAnsi="Century Gothic" w:eastAsiaTheme="majorEastAsia"/>
        </w:rPr>
      </w:pPr>
      <w:r w:rsidRPr="00525463">
        <w:rPr>
          <w:rFonts w:ascii="Century Gothic" w:hAnsi="Century Gothic" w:eastAsiaTheme="majorEastAsia"/>
          <w:u w:val="single"/>
        </w:rPr>
        <w:t>Future Implementation</w:t>
      </w:r>
    </w:p>
    <w:p w:rsidR="009C53C4" w:rsidP="009C53C4" w:rsidRDefault="009C53C4" w14:paraId="232D93D9" w14:textId="44CBF534">
      <w:pPr>
        <w:pStyle w:val="ListParagraph"/>
        <w:numPr>
          <w:ilvl w:val="0"/>
          <w:numId w:val="70"/>
        </w:numPr>
        <w:spacing w:after="120" w:line="240" w:lineRule="auto"/>
        <w:ind w:left="360"/>
        <w:contextualSpacing w:val="0"/>
        <w:rPr>
          <w:rFonts w:ascii="Century Gothic" w:hAnsi="Century Gothic"/>
        </w:rPr>
      </w:pPr>
      <w:r w:rsidRPr="00525463">
        <w:rPr>
          <w:rFonts w:ascii="Century Gothic" w:hAnsi="Century Gothic"/>
        </w:rPr>
        <w:t xml:space="preserve">Describe how plans or processes developed </w:t>
      </w:r>
      <w:r>
        <w:rPr>
          <w:rFonts w:ascii="Century Gothic" w:hAnsi="Century Gothic"/>
        </w:rPr>
        <w:t>under this grant</w:t>
      </w:r>
      <w:r w:rsidRPr="00525463">
        <w:rPr>
          <w:rFonts w:ascii="Century Gothic" w:hAnsi="Century Gothic"/>
        </w:rPr>
        <w:t xml:space="preserve"> will be implemented over the next three to five years</w:t>
      </w:r>
      <w:r>
        <w:rPr>
          <w:rFonts w:ascii="Century Gothic" w:hAnsi="Century Gothic"/>
        </w:rPr>
        <w:t>. Explain:</w:t>
      </w:r>
    </w:p>
    <w:p w:rsidR="009C53C4" w:rsidP="009C53C4" w:rsidRDefault="009C53C4" w14:paraId="268DB6E9" w14:textId="5F8AB384">
      <w:pPr>
        <w:pStyle w:val="ListParagraph"/>
        <w:numPr>
          <w:ilvl w:val="1"/>
          <w:numId w:val="70"/>
        </w:numPr>
        <w:spacing w:after="120" w:line="240" w:lineRule="auto"/>
        <w:contextualSpacing w:val="0"/>
        <w:rPr>
          <w:rFonts w:ascii="Century Gothic" w:hAnsi="Century Gothic"/>
        </w:rPr>
      </w:pPr>
      <w:r>
        <w:rPr>
          <w:rFonts w:ascii="Century Gothic" w:hAnsi="Century Gothic"/>
        </w:rPr>
        <w:t xml:space="preserve">How they will </w:t>
      </w:r>
      <w:r w:rsidRPr="00525463">
        <w:rPr>
          <w:rFonts w:ascii="Century Gothic" w:hAnsi="Century Gothic"/>
        </w:rPr>
        <w:t>further your organization’s sustainability goals and strategies</w:t>
      </w:r>
      <w:r>
        <w:rPr>
          <w:rFonts w:ascii="Century Gothic" w:hAnsi="Century Gothic"/>
        </w:rPr>
        <w:t>.</w:t>
      </w:r>
    </w:p>
    <w:p w:rsidRPr="00CB6A17" w:rsidR="009C53C4" w:rsidP="009C53C4" w:rsidRDefault="009C53C4" w14:paraId="4C6AC004" w14:textId="53D81B21">
      <w:pPr>
        <w:pStyle w:val="ListParagraph"/>
        <w:numPr>
          <w:ilvl w:val="1"/>
          <w:numId w:val="70"/>
        </w:numPr>
        <w:spacing w:before="240" w:after="120" w:line="240" w:lineRule="auto"/>
        <w:contextualSpacing w:val="0"/>
        <w:rPr>
          <w:rFonts w:ascii="Century Gothic" w:hAnsi="Century Gothic"/>
        </w:rPr>
      </w:pPr>
      <w:r>
        <w:rPr>
          <w:rFonts w:ascii="Century Gothic" w:hAnsi="Century Gothic"/>
        </w:rPr>
        <w:t>H</w:t>
      </w:r>
      <w:r w:rsidRPr="008C6C7B">
        <w:rPr>
          <w:rFonts w:ascii="Century Gothic" w:hAnsi="Century Gothic"/>
        </w:rPr>
        <w:t xml:space="preserve">ow </w:t>
      </w:r>
      <w:r>
        <w:rPr>
          <w:rFonts w:ascii="Century Gothic" w:hAnsi="Century Gothic"/>
        </w:rPr>
        <w:t>they</w:t>
      </w:r>
      <w:r w:rsidRPr="008C6C7B">
        <w:rPr>
          <w:rFonts w:ascii="Century Gothic" w:hAnsi="Century Gothic"/>
        </w:rPr>
        <w:t xml:space="preserve"> will advanc</w:t>
      </w:r>
      <w:r>
        <w:rPr>
          <w:rFonts w:ascii="Century Gothic" w:hAnsi="Century Gothic"/>
        </w:rPr>
        <w:t>e</w:t>
      </w:r>
      <w:r w:rsidRPr="008C6C7B">
        <w:rPr>
          <w:rFonts w:ascii="Century Gothic" w:hAnsi="Century Gothic"/>
        </w:rPr>
        <w:t xml:space="preserve"> the State’s planning priorities </w:t>
      </w:r>
      <w:r>
        <w:rPr>
          <w:rFonts w:ascii="Century Gothic" w:hAnsi="Century Gothic"/>
        </w:rPr>
        <w:t>and TCC Program objectives.</w:t>
      </w:r>
      <w:r w:rsidRPr="008C6C7B">
        <w:rPr>
          <w:rFonts w:ascii="Century Gothic" w:hAnsi="Century Gothic"/>
        </w:rPr>
        <w:t xml:space="preserve"> </w:t>
      </w:r>
    </w:p>
    <w:p w:rsidRPr="0097208F" w:rsidR="009C53C4" w:rsidP="009C53C4" w:rsidRDefault="009C53C4" w14:paraId="3655286E" w14:textId="77BEBC04">
      <w:pPr>
        <w:pStyle w:val="ListParagraph"/>
        <w:numPr>
          <w:ilvl w:val="1"/>
          <w:numId w:val="70"/>
        </w:numPr>
        <w:spacing w:after="120" w:line="240" w:lineRule="auto"/>
        <w:contextualSpacing w:val="0"/>
        <w:rPr>
          <w:rFonts w:ascii="Century Gothic" w:hAnsi="Century Gothic"/>
        </w:rPr>
      </w:pPr>
      <w:r w:rsidRPr="1E5D78AA">
        <w:rPr>
          <w:rFonts w:ascii="Century Gothic" w:hAnsi="Century Gothic" w:eastAsiaTheme="minorEastAsia"/>
        </w:rPr>
        <w:t xml:space="preserve">How the work completed under this grant will assist in applying for future </w:t>
      </w:r>
      <w:r w:rsidRPr="1E5D78AA" w:rsidR="2C90CE48">
        <w:rPr>
          <w:rFonts w:ascii="Century Gothic" w:hAnsi="Century Gothic" w:eastAsiaTheme="minorEastAsia"/>
        </w:rPr>
        <w:t>fundin</w:t>
      </w:r>
      <w:r w:rsidRPr="1E5D78AA" w:rsidR="341A3174">
        <w:rPr>
          <w:rFonts w:ascii="Century Gothic" w:hAnsi="Century Gothic" w:eastAsiaTheme="minorEastAsia"/>
        </w:rPr>
        <w:t>g</w:t>
      </w:r>
      <w:r w:rsidRPr="1E5D78AA" w:rsidR="2C90CE48">
        <w:rPr>
          <w:rFonts w:ascii="Century Gothic" w:hAnsi="Century Gothic" w:eastAsiaTheme="minorEastAsia"/>
        </w:rPr>
        <w:t xml:space="preserve"> that aligns with the </w:t>
      </w:r>
      <w:r w:rsidRPr="1E5D78AA">
        <w:rPr>
          <w:rFonts w:ascii="Century Gothic" w:hAnsi="Century Gothic" w:eastAsiaTheme="minorEastAsia"/>
        </w:rPr>
        <w:t>TCC</w:t>
      </w:r>
      <w:r w:rsidRPr="1E5D78AA" w:rsidR="27ED853F">
        <w:rPr>
          <w:rFonts w:ascii="Century Gothic" w:hAnsi="Century Gothic" w:eastAsiaTheme="minorEastAsia"/>
        </w:rPr>
        <w:t xml:space="preserve"> Program’s </w:t>
      </w:r>
      <w:r w:rsidRPr="1E5D78AA" w:rsidR="00C64E4B">
        <w:rPr>
          <w:rFonts w:ascii="Century Gothic" w:hAnsi="Century Gothic" w:eastAsiaTheme="minorEastAsia"/>
        </w:rPr>
        <w:t>objectives.</w:t>
      </w:r>
      <w:r w:rsidRPr="1E5D78AA">
        <w:rPr>
          <w:rFonts w:ascii="Century Gothic" w:hAnsi="Century Gothic" w:eastAsiaTheme="minorEastAsia"/>
        </w:rPr>
        <w:t xml:space="preserve"> Address how the Grantee plans to meet requirements related to leverage funding, displacement avoidance, community engagement, GHG emission reductions tracking and monitoring, or climate resiliency.</w:t>
      </w:r>
    </w:p>
    <w:p w:rsidRPr="008C6C7B" w:rsidR="009C53C4" w:rsidP="009C53C4" w:rsidRDefault="009C53C4" w14:paraId="7BFCC8AB" w14:textId="77777777">
      <w:pPr>
        <w:pStyle w:val="ListParagraph"/>
        <w:spacing w:after="120"/>
        <w:ind w:left="360"/>
        <w:contextualSpacing w:val="0"/>
        <w:rPr>
          <w:rFonts w:ascii="Century Gothic" w:hAnsi="Century Gothic"/>
          <w:u w:val="single"/>
        </w:rPr>
      </w:pPr>
      <w:r w:rsidRPr="00525463">
        <w:rPr>
          <w:rFonts w:ascii="Century Gothic" w:hAnsi="Century Gothic"/>
          <w:u w:val="single"/>
        </w:rPr>
        <w:t>Feedback</w:t>
      </w:r>
    </w:p>
    <w:p w:rsidRPr="00525463" w:rsidR="009C53C4" w:rsidP="49090310" w:rsidRDefault="009C53C4" w14:paraId="2BAB379E" w14:textId="7E2B475C">
      <w:pPr>
        <w:pStyle w:val="ListParagraph"/>
        <w:numPr>
          <w:ilvl w:val="0"/>
          <w:numId w:val="70"/>
        </w:numPr>
        <w:spacing w:after="120"/>
        <w:ind w:left="360"/>
        <w:rPr>
          <w:rFonts w:ascii="Century Gothic" w:hAnsi="Century Gothic"/>
        </w:rPr>
      </w:pPr>
      <w:r w:rsidRPr="49090310">
        <w:rPr>
          <w:rFonts w:ascii="Century Gothic" w:hAnsi="Century Gothic"/>
        </w:rPr>
        <w:t xml:space="preserve">Based on your experiences with this grant program, please provide feedback about how </w:t>
      </w:r>
      <w:r w:rsidRPr="49090310" w:rsidR="56165F20">
        <w:rPr>
          <w:rFonts w:ascii="Century Gothic" w:hAnsi="Century Gothic"/>
        </w:rPr>
        <w:t>TCC staff</w:t>
      </w:r>
      <w:r w:rsidRPr="49090310" w:rsidR="185EA815">
        <w:rPr>
          <w:rFonts w:ascii="Century Gothic" w:hAnsi="Century Gothic"/>
        </w:rPr>
        <w:t xml:space="preserve"> </w:t>
      </w:r>
      <w:r w:rsidRPr="49090310">
        <w:rPr>
          <w:rFonts w:ascii="Century Gothic" w:hAnsi="Century Gothic"/>
        </w:rPr>
        <w:t xml:space="preserve">can improve future grant programs.  </w:t>
      </w:r>
    </w:p>
    <w:p w:rsidRPr="009C53C4" w:rsidR="009C53C4" w:rsidP="002550B1" w:rsidRDefault="009C53C4" w14:paraId="194C5F6D" w14:textId="73EEC127">
      <w:pPr>
        <w:pStyle w:val="ListParagraph"/>
        <w:spacing w:before="240" w:after="120"/>
        <w:ind w:left="360"/>
        <w:contextualSpacing w:val="0"/>
        <w:rPr>
          <w:rFonts w:ascii="Century Gothic" w:hAnsi="Century Gothic"/>
          <w:u w:val="single"/>
        </w:rPr>
      </w:pPr>
      <w:r w:rsidRPr="009C53C4">
        <w:rPr>
          <w:rFonts w:ascii="Century Gothic" w:hAnsi="Century Gothic"/>
          <w:u w:val="single"/>
        </w:rPr>
        <w:t>Attachments</w:t>
      </w:r>
    </w:p>
    <w:p w:rsidRPr="002550B1" w:rsidR="00022219" w:rsidP="00426DDD" w:rsidRDefault="009C53C4" w14:paraId="3CF0430B" w14:textId="25D42F95">
      <w:pPr>
        <w:pStyle w:val="ListParagraph"/>
        <w:numPr>
          <w:ilvl w:val="0"/>
          <w:numId w:val="70"/>
        </w:numPr>
        <w:spacing w:after="120"/>
        <w:ind w:left="360"/>
        <w:contextualSpacing w:val="0"/>
        <w:rPr>
          <w:rFonts w:ascii="Century Gothic" w:hAnsi="Century Gothic"/>
        </w:rPr>
      </w:pPr>
      <w:r w:rsidRPr="0EC97736">
        <w:rPr>
          <w:rFonts w:ascii="Century Gothic" w:hAnsi="Century Gothic"/>
        </w:rPr>
        <w:t xml:space="preserve">Attach any relevant documents to this report, including final deliverables.  If the documents cannot be sent electronically, notify the </w:t>
      </w:r>
      <w:r w:rsidR="007209F3">
        <w:rPr>
          <w:rFonts w:ascii="Century Gothic" w:hAnsi="Century Gothic"/>
        </w:rPr>
        <w:t xml:space="preserve">TCC </w:t>
      </w:r>
      <w:r w:rsidRPr="0EC97736">
        <w:rPr>
          <w:rFonts w:ascii="Century Gothic" w:hAnsi="Century Gothic"/>
        </w:rPr>
        <w:t>Grant Manager.</w:t>
      </w:r>
    </w:p>
    <w:p w:rsidRPr="001E4DA2" w:rsidR="00426DDD" w:rsidDel="004E4950" w:rsidP="00426DDD" w:rsidRDefault="00523611" w14:paraId="70383D58" w14:textId="03B474C4">
      <w:pPr>
        <w:rPr>
          <w:rFonts w:ascii="Century Gothic" w:hAnsi="Century Gothic"/>
        </w:rPr>
      </w:pPr>
      <w:r>
        <w:rPr>
          <w:rFonts w:ascii="Century Gothic" w:hAnsi="Century Gothic"/>
          <w:b/>
        </w:rPr>
        <w:t xml:space="preserve">CERTIFICATION: </w:t>
      </w:r>
      <w:r w:rsidRPr="001E4DA2" w:rsidDel="004E4950" w:rsidR="00426DDD">
        <w:rPr>
          <w:rFonts w:ascii="Century Gothic" w:hAnsi="Century Gothic"/>
        </w:rPr>
        <w:t>I certify that this Final Report is accurate and that this project complies with the Agreement</w:t>
      </w:r>
      <w:r w:rsidDel="004E4950" w:rsidR="00426DDD">
        <w:rPr>
          <w:rFonts w:ascii="Century Gothic" w:hAnsi="Century Gothic"/>
        </w:rPr>
        <w:t xml:space="preserve">.  </w:t>
      </w:r>
      <w:r w:rsidRPr="001E4DA2" w:rsidDel="004E4950" w:rsidR="00426DDD">
        <w:rPr>
          <w:rFonts w:ascii="Century Gothic" w:hAnsi="Century Gothic"/>
        </w:rPr>
        <w:t>I further certify that any expenditure discussed in this report is allowed under the Agreement and that all funds were expended for the purposes of this Project.</w:t>
      </w:r>
    </w:p>
    <w:p w:rsidRPr="001E4DA2" w:rsidR="00426DDD" w:rsidP="00426DDD" w:rsidRDefault="00426DDD" w14:paraId="7AD95F73" w14:textId="5C8B9CC3">
      <w:pPr>
        <w:spacing w:before="120" w:after="120" w:line="22" w:lineRule="atLeast"/>
        <w:rPr>
          <w:rFonts w:ascii="Century Gothic" w:hAnsi="Century Gothic"/>
        </w:rPr>
      </w:pPr>
      <w:r w:rsidRPr="001E4DA2">
        <w:rPr>
          <w:rFonts w:ascii="Century Gothic" w:hAnsi="Century Gothic"/>
          <w:b/>
        </w:rPr>
        <w:t xml:space="preserve">Name: </w:t>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 xml:space="preserve"> </w:t>
      </w:r>
      <w:r w:rsidR="005E1AC5">
        <w:rPr>
          <w:rFonts w:ascii="Century Gothic" w:hAnsi="Century Gothic"/>
        </w:rPr>
        <w:tab/>
      </w:r>
      <w:r w:rsidRPr="001E4DA2">
        <w:rPr>
          <w:rFonts w:ascii="Century Gothic" w:hAnsi="Century Gothic"/>
          <w:b/>
        </w:rPr>
        <w:t xml:space="preserve">Title: </w:t>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rPr>
        <w:tab/>
      </w:r>
      <w:r w:rsidRPr="001E4DA2">
        <w:rPr>
          <w:rFonts w:ascii="Century Gothic" w:hAnsi="Century Gothic"/>
        </w:rPr>
        <w:tab/>
      </w:r>
      <w:r w:rsidRPr="001E4DA2">
        <w:rPr>
          <w:rFonts w:ascii="Century Gothic" w:hAnsi="Century Gothic"/>
        </w:rPr>
        <w:tab/>
      </w:r>
      <w:r w:rsidRPr="001E4DA2">
        <w:rPr>
          <w:rFonts w:ascii="Century Gothic" w:hAnsi="Century Gothic"/>
          <w:i/>
        </w:rPr>
        <w:t>(Type or Print Name)</w:t>
      </w:r>
    </w:p>
    <w:p w:rsidRPr="001E4DA2" w:rsidR="00426DDD" w:rsidP="00426DDD" w:rsidRDefault="00426DDD" w14:paraId="002FBAB7" w14:textId="2B36A478">
      <w:pPr>
        <w:spacing w:before="120" w:after="120" w:line="22" w:lineRule="atLeast"/>
        <w:rPr>
          <w:rFonts w:ascii="Century Gothic" w:hAnsi="Century Gothic"/>
        </w:rPr>
      </w:pPr>
    </w:p>
    <w:p w:rsidR="00426DDD" w:rsidP="00426DDD" w:rsidRDefault="00426DDD" w14:paraId="200D03EC" w14:textId="4A5570DB">
      <w:pPr>
        <w:rPr>
          <w:rFonts w:ascii="Century Gothic" w:hAnsi="Century Gothic"/>
        </w:rPr>
      </w:pPr>
      <w:r w:rsidRPr="001E4DA2">
        <w:rPr>
          <w:rFonts w:ascii="Century Gothic" w:hAnsi="Century Gothic"/>
          <w:b/>
        </w:rPr>
        <w:t xml:space="preserve">Signature: </w:t>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rPr>
        <w:tab/>
      </w:r>
      <w:r w:rsidRPr="001E4DA2">
        <w:rPr>
          <w:rFonts w:ascii="Century Gothic" w:hAnsi="Century Gothic"/>
          <w:b/>
        </w:rPr>
        <w:t xml:space="preserve">Date: </w:t>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u w:val="single"/>
        </w:rPr>
        <w:tab/>
      </w:r>
      <w:r w:rsidRPr="001E4DA2">
        <w:rPr>
          <w:rFonts w:ascii="Century Gothic" w:hAnsi="Century Gothic"/>
        </w:rPr>
        <w:tab/>
      </w:r>
    </w:p>
    <w:p w:rsidRPr="00E64C59" w:rsidR="00426DDD" w:rsidP="000114EC" w:rsidRDefault="00426DDD" w14:paraId="1F6EF8AC" w14:textId="77777777">
      <w:pPr>
        <w:ind w:left="360"/>
        <w:rPr>
          <w:rFonts w:ascii="Century Gothic" w:hAnsi="Century Gothic"/>
        </w:rPr>
      </w:pPr>
    </w:p>
    <w:p w:rsidRPr="00E64C59" w:rsidR="00272978" w:rsidP="008B7903" w:rsidRDefault="00272978" w14:paraId="77269EB6" w14:textId="77777777">
      <w:pPr>
        <w:spacing w:before="120" w:after="120" w:line="22" w:lineRule="atLeast"/>
        <w:rPr>
          <w:rFonts w:ascii="Century Gothic" w:hAnsi="Century Gothic" w:cs="Arial"/>
        </w:rPr>
        <w:sectPr w:rsidRPr="00E64C59" w:rsidR="00272978" w:rsidSect="00AC4C38">
          <w:headerReference w:type="even" r:id="rId28"/>
          <w:footerReference w:type="default" r:id="rId29"/>
          <w:headerReference w:type="first" r:id="rId30"/>
          <w:footerReference w:type="first" r:id="rId31"/>
          <w:pgSz w:w="12240" w:h="15840"/>
          <w:pgMar w:top="1440" w:right="1440" w:bottom="1080" w:left="1440" w:header="720" w:footer="576" w:gutter="0"/>
          <w:cols w:space="720"/>
          <w:docGrid w:linePitch="360"/>
        </w:sectPr>
      </w:pPr>
    </w:p>
    <w:p w:rsidRPr="00F84A41" w:rsidR="00AC4C38" w:rsidP="00851BE6" w:rsidRDefault="0ABB0CE2" w14:paraId="6F98A441" w14:textId="78594002">
      <w:pPr>
        <w:pStyle w:val="Heading2"/>
      </w:pPr>
      <w:bookmarkStart w:name="_Exhibit_D,_Attachment_7" w:id="377"/>
      <w:bookmarkStart w:name="_Attachment_4,_Budget" w:id="378"/>
      <w:bookmarkStart w:name="_Exhibit_D,_Attachment_4" w:id="379"/>
      <w:bookmarkStart w:name="_Attachment_45,_Invoice" w:id="380"/>
      <w:bookmarkStart w:name="_Attachment_5,_Invoice_1" w:id="381"/>
      <w:bookmarkStart w:name="_Attachment_4:_Invoice" w:id="382"/>
      <w:bookmarkStart w:name="_Toc534966865" w:id="383"/>
      <w:bookmarkStart w:name="_Toc57718240" w:id="384"/>
      <w:bookmarkStart w:name="_Toc532393227" w:id="385"/>
      <w:bookmarkStart w:name="_Toc533669952" w:id="386"/>
      <w:bookmarkStart w:name="_Toc533954798" w:id="387"/>
      <w:bookmarkStart w:name="_Toc1443201977" w:id="388"/>
      <w:bookmarkStart w:name="_Toc893965334" w:id="389"/>
      <w:bookmarkStart w:name="_Ref123818280" w:id="390"/>
      <w:bookmarkStart w:name="_Toc1030206950" w:id="391"/>
      <w:bookmarkStart w:name="_Toc533669918" w:id="392"/>
      <w:bookmarkStart w:name="_Toc533954766" w:id="393"/>
      <w:bookmarkEnd w:id="377"/>
      <w:bookmarkEnd w:id="378"/>
      <w:bookmarkEnd w:id="379"/>
      <w:bookmarkEnd w:id="380"/>
      <w:bookmarkEnd w:id="381"/>
      <w:bookmarkEnd w:id="382"/>
      <w:r>
        <w:t xml:space="preserve">Attachment </w:t>
      </w:r>
      <w:r w:rsidR="00114F56">
        <w:t>4</w:t>
      </w:r>
      <w:r w:rsidR="7261503F">
        <w:t>:</w:t>
      </w:r>
      <w:r>
        <w:t xml:space="preserve"> Invoice</w:t>
      </w:r>
      <w:bookmarkEnd w:id="383"/>
      <w:bookmarkEnd w:id="384"/>
      <w:r w:rsidR="007A199E">
        <w:t xml:space="preserve"> and Progress Report Template</w:t>
      </w:r>
      <w:r>
        <w:t xml:space="preserve"> </w:t>
      </w:r>
      <w:bookmarkEnd w:id="385"/>
      <w:bookmarkEnd w:id="386"/>
      <w:bookmarkEnd w:id="387"/>
      <w:bookmarkEnd w:id="388"/>
      <w:bookmarkEnd w:id="389"/>
      <w:bookmarkEnd w:id="390"/>
      <w:bookmarkEnd w:id="391"/>
    </w:p>
    <w:p w:rsidRPr="00635F7C" w:rsidR="00635F7C" w:rsidP="7968FF21" w:rsidRDefault="00635F7C" w14:paraId="4D6A5542" w14:textId="77777777">
      <w:pPr>
        <w:spacing w:after="0" w:line="240" w:lineRule="auto"/>
        <w:jc w:val="center"/>
        <w:rPr>
          <w:rFonts w:ascii="Century Gothic" w:hAnsi="Century Gothic" w:eastAsia="Arial Unicode MS" w:cs="Arial"/>
          <w:b/>
          <w:bCs/>
        </w:rPr>
      </w:pPr>
    </w:p>
    <w:tbl>
      <w:tblPr>
        <w:tblStyle w:val="TableGrid"/>
        <w:tblW w:w="9540" w:type="dxa"/>
        <w:tblLayout w:type="fixed"/>
        <w:tblLook w:val="06A0" w:firstRow="1" w:lastRow="0" w:firstColumn="1" w:lastColumn="0" w:noHBand="1" w:noVBand="1"/>
        <w:tblCaption w:val="Attachment 4"/>
        <w:tblDescription w:val="Invoice and Progress Report Template"/>
      </w:tblPr>
      <w:tblGrid>
        <w:gridCol w:w="3060"/>
        <w:gridCol w:w="336"/>
        <w:gridCol w:w="1739"/>
        <w:gridCol w:w="1704"/>
        <w:gridCol w:w="345"/>
        <w:gridCol w:w="2356"/>
      </w:tblGrid>
      <w:tr w:rsidR="00CF1984" w:rsidTr="0012FEC6" w14:paraId="04EAA011" w14:textId="77777777">
        <w:trPr>
          <w:gridAfter w:val="3"/>
          <w:wAfter w:w="4405" w:type="dxa"/>
          <w:trHeight w:val="330"/>
        </w:trPr>
        <w:tc>
          <w:tcPr>
            <w:tcW w:w="5135" w:type="dxa"/>
            <w:gridSpan w:val="3"/>
            <w:tcBorders>
              <w:top w:val="nil"/>
              <w:left w:val="nil"/>
              <w:bottom w:val="nil"/>
              <w:right w:val="nil"/>
            </w:tcBorders>
            <w:vAlign w:val="center"/>
          </w:tcPr>
          <w:p w:rsidR="00CF1984" w:rsidP="009A3A6A" w:rsidRDefault="00CF1984" w14:paraId="790F80FF" w14:textId="12715CB3">
            <w:pPr>
              <w:jc w:val="center"/>
              <w:rPr>
                <w:rFonts w:ascii="Century Gothic" w:hAnsi="Century Gothic" w:eastAsia="Century Gothic" w:cs="Century Gothic"/>
                <w:color w:val="000000" w:themeColor="text1"/>
              </w:rPr>
            </w:pPr>
            <w:r w:rsidRPr="7968FF21">
              <w:rPr>
                <w:rFonts w:ascii="Century Gothic" w:hAnsi="Century Gothic" w:eastAsia="Century Gothic" w:cs="Century Gothic"/>
                <w:color w:val="000000" w:themeColor="text1"/>
              </w:rPr>
              <w:t>[TO BE PRINTED ON GRANTEE LETTERHEAD]</w:t>
            </w:r>
          </w:p>
        </w:tc>
      </w:tr>
      <w:tr w:rsidR="00CF1984" w:rsidTr="00783068" w14:paraId="0C4F1578" w14:textId="77777777">
        <w:trPr>
          <w:gridAfter w:val="3"/>
          <w:wAfter w:w="4405" w:type="dxa"/>
          <w:trHeight w:val="330"/>
        </w:trPr>
        <w:tc>
          <w:tcPr>
            <w:tcW w:w="3060" w:type="dxa"/>
            <w:tcBorders>
              <w:top w:val="nil"/>
              <w:left w:val="nil"/>
              <w:bottom w:val="nil"/>
              <w:right w:val="nil"/>
            </w:tcBorders>
            <w:vAlign w:val="center"/>
          </w:tcPr>
          <w:p w:rsidR="00CF1984" w:rsidRDefault="00CF1984" w14:paraId="66B99553" w14:textId="62229863"/>
        </w:tc>
        <w:tc>
          <w:tcPr>
            <w:tcW w:w="336" w:type="dxa"/>
            <w:tcBorders>
              <w:top w:val="nil"/>
              <w:left w:val="nil"/>
              <w:bottom w:val="nil"/>
              <w:right w:val="nil"/>
            </w:tcBorders>
            <w:vAlign w:val="center"/>
          </w:tcPr>
          <w:p w:rsidR="00CF1984" w:rsidRDefault="00CF1984" w14:paraId="4113DCAF" w14:textId="5378DACC"/>
        </w:tc>
        <w:tc>
          <w:tcPr>
            <w:tcW w:w="1739" w:type="dxa"/>
            <w:tcBorders>
              <w:top w:val="nil"/>
              <w:left w:val="nil"/>
              <w:bottom w:val="nil"/>
              <w:right w:val="nil"/>
            </w:tcBorders>
            <w:vAlign w:val="bottom"/>
          </w:tcPr>
          <w:p w:rsidR="00CF1984" w:rsidRDefault="00CF1984" w14:paraId="4C3C1CC1" w14:textId="1DE2F45D"/>
        </w:tc>
      </w:tr>
      <w:tr w:rsidR="00CF1984" w:rsidTr="0012FEC6" w14:paraId="603B29D1" w14:textId="77777777">
        <w:trPr>
          <w:gridAfter w:val="3"/>
          <w:wAfter w:w="4405" w:type="dxa"/>
          <w:trHeight w:val="330"/>
        </w:trPr>
        <w:tc>
          <w:tcPr>
            <w:tcW w:w="5135" w:type="dxa"/>
            <w:gridSpan w:val="3"/>
            <w:tcBorders>
              <w:top w:val="nil"/>
              <w:left w:val="nil"/>
              <w:bottom w:val="nil"/>
              <w:right w:val="nil"/>
            </w:tcBorders>
            <w:vAlign w:val="center"/>
          </w:tcPr>
          <w:p w:rsidR="00CF1984" w:rsidP="009A3A6A" w:rsidRDefault="00CF1984" w14:paraId="7EA90F16" w14:textId="261E63D9">
            <w:pPr>
              <w:jc w:val="center"/>
              <w:rPr>
                <w:rFonts w:ascii="Century Gothic" w:hAnsi="Century Gothic" w:eastAsia="Century Gothic" w:cs="Century Gothic"/>
                <w:color w:val="000000" w:themeColor="text1"/>
              </w:rPr>
            </w:pPr>
            <w:r w:rsidRPr="7968FF21">
              <w:rPr>
                <w:rFonts w:ascii="Century Gothic" w:hAnsi="Century Gothic" w:eastAsia="Century Gothic" w:cs="Century Gothic"/>
                <w:color w:val="000000" w:themeColor="text1"/>
              </w:rPr>
              <w:t>TRANSFORMATIVE CLIMATE COMMUNITIES</w:t>
            </w:r>
          </w:p>
        </w:tc>
      </w:tr>
      <w:tr w:rsidR="00CF1984" w:rsidTr="0012FEC6" w14:paraId="13BD8500" w14:textId="77777777">
        <w:trPr>
          <w:gridAfter w:val="3"/>
          <w:wAfter w:w="4405" w:type="dxa"/>
          <w:trHeight w:val="300"/>
        </w:trPr>
        <w:tc>
          <w:tcPr>
            <w:tcW w:w="5135" w:type="dxa"/>
            <w:gridSpan w:val="3"/>
            <w:tcBorders>
              <w:top w:val="nil"/>
              <w:left w:val="nil"/>
              <w:bottom w:val="nil"/>
              <w:right w:val="nil"/>
            </w:tcBorders>
            <w:vAlign w:val="center"/>
          </w:tcPr>
          <w:p w:rsidR="00CF1984" w:rsidP="009A3A6A" w:rsidRDefault="00CF1984" w14:paraId="00F0C7EB" w14:textId="0BEA0986">
            <w:pPr>
              <w:jc w:val="center"/>
              <w:rPr>
                <w:rFonts w:ascii="Century Gothic" w:hAnsi="Century Gothic" w:eastAsia="Century Gothic" w:cs="Century Gothic"/>
                <w:b/>
                <w:bCs/>
                <w:color w:val="000000" w:themeColor="text1"/>
              </w:rPr>
            </w:pPr>
            <w:r w:rsidRPr="7968FF21">
              <w:rPr>
                <w:rFonts w:ascii="Century Gothic" w:hAnsi="Century Gothic" w:eastAsia="Century Gothic" w:cs="Century Gothic"/>
                <w:b/>
                <w:bCs/>
                <w:color w:val="000000" w:themeColor="text1"/>
              </w:rPr>
              <w:t>PLANNING GRANT INVOICE</w:t>
            </w:r>
          </w:p>
        </w:tc>
      </w:tr>
      <w:tr w:rsidR="7968FF21" w:rsidTr="00783068" w14:paraId="6EF6FFC4" w14:textId="77777777">
        <w:trPr>
          <w:trHeight w:val="300"/>
        </w:trPr>
        <w:tc>
          <w:tcPr>
            <w:tcW w:w="3060" w:type="dxa"/>
            <w:tcBorders>
              <w:top w:val="single" w:color="000000" w:themeColor="text1" w:sz="8" w:space="0"/>
              <w:left w:val="nil"/>
              <w:bottom w:val="nil"/>
              <w:right w:val="nil"/>
            </w:tcBorders>
            <w:vAlign w:val="bottom"/>
          </w:tcPr>
          <w:p w:rsidR="7968FF21" w:rsidP="0012FEC6" w:rsidRDefault="7968FF21" w14:paraId="099E4441" w14:textId="72ECCF95">
            <w:pPr>
              <w:rPr>
                <w:rFonts w:ascii="Century Gothic" w:hAnsi="Century Gothic" w:eastAsia="Century Gothic" w:cs="Century Gothic"/>
              </w:rPr>
            </w:pPr>
          </w:p>
        </w:tc>
        <w:tc>
          <w:tcPr>
            <w:tcW w:w="336" w:type="dxa"/>
            <w:tcBorders>
              <w:top w:val="single" w:color="000000" w:themeColor="text1" w:sz="8" w:space="0"/>
              <w:left w:val="nil"/>
              <w:bottom w:val="nil"/>
              <w:right w:val="nil"/>
            </w:tcBorders>
            <w:vAlign w:val="bottom"/>
          </w:tcPr>
          <w:p w:rsidR="7968FF21" w:rsidRDefault="7968FF21" w14:paraId="0C0CC39D" w14:textId="692B3C3C"/>
        </w:tc>
        <w:tc>
          <w:tcPr>
            <w:tcW w:w="1739" w:type="dxa"/>
            <w:tcBorders>
              <w:top w:val="single" w:color="000000" w:themeColor="text1" w:sz="8" w:space="0"/>
              <w:left w:val="nil"/>
              <w:bottom w:val="nil"/>
              <w:right w:val="nil"/>
            </w:tcBorders>
            <w:vAlign w:val="bottom"/>
          </w:tcPr>
          <w:p w:rsidR="7968FF21" w:rsidRDefault="7968FF21" w14:paraId="40C4E006" w14:textId="4F095A4A"/>
        </w:tc>
        <w:tc>
          <w:tcPr>
            <w:tcW w:w="1704" w:type="dxa"/>
            <w:tcBorders>
              <w:top w:val="nil"/>
              <w:left w:val="nil"/>
              <w:bottom w:val="nil"/>
              <w:right w:val="nil"/>
            </w:tcBorders>
            <w:vAlign w:val="bottom"/>
          </w:tcPr>
          <w:p w:rsidR="7968FF21" w:rsidRDefault="7968FF21" w14:paraId="51447D1E" w14:textId="15179FAA"/>
        </w:tc>
        <w:tc>
          <w:tcPr>
            <w:tcW w:w="345" w:type="dxa"/>
            <w:tcBorders>
              <w:top w:val="nil"/>
              <w:left w:val="nil"/>
              <w:bottom w:val="nil"/>
              <w:right w:val="nil"/>
            </w:tcBorders>
            <w:vAlign w:val="bottom"/>
          </w:tcPr>
          <w:p w:rsidR="7968FF21" w:rsidRDefault="7968FF21" w14:paraId="592AAE8D" w14:textId="4158A925"/>
        </w:tc>
        <w:tc>
          <w:tcPr>
            <w:tcW w:w="2356" w:type="dxa"/>
            <w:tcBorders>
              <w:top w:val="nil"/>
              <w:left w:val="nil"/>
              <w:bottom w:val="nil"/>
              <w:right w:val="nil"/>
            </w:tcBorders>
            <w:vAlign w:val="bottom"/>
          </w:tcPr>
          <w:p w:rsidR="7968FF21" w:rsidRDefault="7968FF21" w14:paraId="6BF6C635" w14:textId="4AA8A523"/>
        </w:tc>
      </w:tr>
    </w:tbl>
    <w:tbl>
      <w:tblPr>
        <w:tblW w:w="9810" w:type="dxa"/>
        <w:tblInd w:w="180" w:type="dxa"/>
        <w:tblCellMar>
          <w:top w:w="15" w:type="dxa"/>
          <w:bottom w:w="15" w:type="dxa"/>
        </w:tblCellMar>
        <w:tblLook w:val="04A0" w:firstRow="1" w:lastRow="0" w:firstColumn="1" w:lastColumn="0" w:noHBand="0" w:noVBand="1"/>
        <w:tblCaption w:val="Attachment 4"/>
        <w:tblDescription w:val="Invoice and Progress Report Template"/>
      </w:tblPr>
      <w:tblGrid>
        <w:gridCol w:w="2260"/>
        <w:gridCol w:w="2960"/>
        <w:gridCol w:w="1890"/>
        <w:gridCol w:w="2700"/>
      </w:tblGrid>
      <w:tr w:rsidRPr="00CF1984" w:rsidR="00CF1984" w:rsidTr="00CF1984" w14:paraId="3C22C136" w14:textId="77777777">
        <w:trPr>
          <w:trHeight w:val="360"/>
        </w:trPr>
        <w:tc>
          <w:tcPr>
            <w:tcW w:w="2260" w:type="dxa"/>
            <w:tcBorders>
              <w:top w:val="nil"/>
              <w:left w:val="nil"/>
              <w:bottom w:val="nil"/>
              <w:right w:val="nil"/>
            </w:tcBorders>
            <w:noWrap/>
            <w:vAlign w:val="bottom"/>
            <w:hideMark/>
          </w:tcPr>
          <w:p w:rsidRPr="00CF1984" w:rsidR="00CF1984" w:rsidP="00CF1984" w:rsidRDefault="00CF1984" w14:paraId="7A018F52" w14:textId="77777777">
            <w:pPr>
              <w:spacing w:after="0" w:line="240" w:lineRule="auto"/>
              <w:rPr>
                <w:rFonts w:ascii="Times New Roman" w:hAnsi="Times New Roman" w:eastAsia="Times New Roman" w:cs="Times New Roman"/>
                <w:sz w:val="24"/>
                <w:szCs w:val="24"/>
              </w:rPr>
            </w:pPr>
          </w:p>
        </w:tc>
        <w:tc>
          <w:tcPr>
            <w:tcW w:w="2960" w:type="dxa"/>
            <w:tcBorders>
              <w:top w:val="nil"/>
              <w:left w:val="nil"/>
              <w:bottom w:val="nil"/>
              <w:right w:val="nil"/>
            </w:tcBorders>
            <w:noWrap/>
            <w:vAlign w:val="bottom"/>
            <w:hideMark/>
          </w:tcPr>
          <w:p w:rsidRPr="00CF1984" w:rsidR="00CF1984" w:rsidP="00CF1984" w:rsidRDefault="00CF1984" w14:paraId="28E44323" w14:textId="77777777">
            <w:pPr>
              <w:spacing w:after="0" w:line="240" w:lineRule="auto"/>
              <w:jc w:val="center"/>
              <w:rPr>
                <w:rFonts w:ascii="Times New Roman" w:hAnsi="Times New Roman" w:eastAsia="Times New Roman" w:cs="Times New Roman"/>
                <w:sz w:val="20"/>
                <w:szCs w:val="20"/>
              </w:rPr>
            </w:pPr>
          </w:p>
        </w:tc>
        <w:tc>
          <w:tcPr>
            <w:tcW w:w="4590" w:type="dxa"/>
            <w:gridSpan w:val="2"/>
            <w:tcBorders>
              <w:top w:val="single" w:color="000000" w:sz="4" w:space="0"/>
              <w:left w:val="single" w:color="000000" w:sz="4" w:space="0"/>
              <w:bottom w:val="single" w:color="000000" w:sz="4" w:space="0"/>
              <w:right w:val="nil"/>
            </w:tcBorders>
            <w:noWrap/>
            <w:vAlign w:val="bottom"/>
            <w:hideMark/>
          </w:tcPr>
          <w:p w:rsidRPr="00CF1984" w:rsidR="00CF1984" w:rsidP="00CF1984" w:rsidRDefault="00CF1984" w14:paraId="57F0636A" w14:textId="77777777">
            <w:pPr>
              <w:spacing w:after="0" w:line="240" w:lineRule="auto"/>
              <w:rPr>
                <w:rFonts w:ascii="Arial" w:hAnsi="Arial" w:eastAsia="Times New Roman" w:cs="Arial"/>
                <w:color w:val="000000"/>
              </w:rPr>
            </w:pPr>
            <w:r w:rsidRPr="00CF1984">
              <w:rPr>
                <w:rFonts w:ascii="Arial" w:hAnsi="Arial" w:eastAsia="Times New Roman" w:cs="Arial"/>
                <w:color w:val="000000"/>
              </w:rPr>
              <w:t>Invoice Number:</w:t>
            </w:r>
          </w:p>
        </w:tc>
      </w:tr>
      <w:tr w:rsidRPr="00CF1984" w:rsidR="00CF1984" w:rsidTr="00CF1984" w14:paraId="7F7939D9" w14:textId="77777777">
        <w:trPr>
          <w:trHeight w:val="450"/>
        </w:trPr>
        <w:tc>
          <w:tcPr>
            <w:tcW w:w="5220" w:type="dxa"/>
            <w:gridSpan w:val="2"/>
            <w:tcBorders>
              <w:top w:val="single" w:color="auto" w:sz="4" w:space="0"/>
              <w:left w:val="single" w:color="auto" w:sz="4" w:space="0"/>
              <w:bottom w:val="single" w:color="auto" w:sz="4" w:space="0"/>
              <w:right w:val="single" w:color="auto" w:sz="4" w:space="0"/>
            </w:tcBorders>
            <w:vAlign w:val="center"/>
            <w:hideMark/>
          </w:tcPr>
          <w:p w:rsidRPr="00CF1984" w:rsidR="00CF1984" w:rsidP="00CF1984" w:rsidRDefault="00CF1984" w14:paraId="1C5AF715" w14:textId="77777777">
            <w:pPr>
              <w:spacing w:after="0" w:line="240" w:lineRule="auto"/>
              <w:rPr>
                <w:rFonts w:ascii="Arial" w:hAnsi="Arial" w:eastAsia="Times New Roman" w:cs="Arial"/>
                <w:color w:val="000000"/>
              </w:rPr>
            </w:pPr>
            <w:r w:rsidRPr="00CF1984">
              <w:rPr>
                <w:rFonts w:ascii="Arial" w:hAnsi="Arial" w:eastAsia="Times New Roman" w:cs="Arial"/>
                <w:color w:val="000000"/>
              </w:rPr>
              <w:t xml:space="preserve">Grantee Name: </w:t>
            </w:r>
          </w:p>
        </w:tc>
        <w:tc>
          <w:tcPr>
            <w:tcW w:w="4590" w:type="dxa"/>
            <w:gridSpan w:val="2"/>
            <w:tcBorders>
              <w:top w:val="nil"/>
              <w:left w:val="single" w:color="auto" w:sz="4" w:space="0"/>
              <w:bottom w:val="single" w:color="auto" w:sz="4" w:space="0"/>
              <w:right w:val="single" w:color="auto" w:sz="4" w:space="0"/>
            </w:tcBorders>
            <w:vAlign w:val="center"/>
            <w:hideMark/>
          </w:tcPr>
          <w:p w:rsidRPr="00CF1984" w:rsidR="00CF1984" w:rsidP="00CF1984" w:rsidRDefault="00CF1984" w14:paraId="68C59886" w14:textId="77777777">
            <w:pPr>
              <w:spacing w:after="0" w:line="240" w:lineRule="auto"/>
              <w:rPr>
                <w:rFonts w:ascii="Arial" w:hAnsi="Arial" w:eastAsia="Times New Roman" w:cs="Arial"/>
                <w:color w:val="000000"/>
              </w:rPr>
            </w:pPr>
            <w:r w:rsidRPr="00CF1984">
              <w:rPr>
                <w:rFonts w:ascii="Arial" w:hAnsi="Arial" w:eastAsia="Times New Roman" w:cs="Arial"/>
                <w:color w:val="000000"/>
              </w:rPr>
              <w:t>Grant Number:</w:t>
            </w:r>
          </w:p>
        </w:tc>
      </w:tr>
      <w:tr w:rsidRPr="00CF1984" w:rsidR="00CF1984" w:rsidTr="00CF1984" w14:paraId="5695B417" w14:textId="77777777">
        <w:trPr>
          <w:trHeight w:val="450"/>
        </w:trPr>
        <w:tc>
          <w:tcPr>
            <w:tcW w:w="9810" w:type="dxa"/>
            <w:gridSpan w:val="4"/>
            <w:tcBorders>
              <w:top w:val="single" w:color="auto" w:sz="4" w:space="0"/>
              <w:left w:val="single" w:color="auto" w:sz="4" w:space="0"/>
              <w:bottom w:val="single" w:color="auto" w:sz="4" w:space="0"/>
              <w:right w:val="nil"/>
            </w:tcBorders>
            <w:vAlign w:val="center"/>
            <w:hideMark/>
          </w:tcPr>
          <w:p w:rsidRPr="00CF1984" w:rsidR="00CF1984" w:rsidP="00CF1984" w:rsidRDefault="00CF1984" w14:paraId="68AD2C9F" w14:textId="77777777">
            <w:pPr>
              <w:spacing w:after="0" w:line="240" w:lineRule="auto"/>
              <w:rPr>
                <w:rFonts w:ascii="Arial" w:hAnsi="Arial" w:eastAsia="Times New Roman" w:cs="Arial"/>
                <w:color w:val="000000"/>
              </w:rPr>
            </w:pPr>
            <w:r w:rsidRPr="00CF1984">
              <w:rPr>
                <w:rFonts w:ascii="Arial" w:hAnsi="Arial" w:eastAsia="Times New Roman" w:cs="Arial"/>
                <w:color w:val="000000"/>
              </w:rPr>
              <w:t xml:space="preserve">Project Name: </w:t>
            </w:r>
          </w:p>
        </w:tc>
      </w:tr>
      <w:tr w:rsidRPr="00CF1984" w:rsidR="00CF1984" w:rsidTr="00CF1984" w14:paraId="17F68316" w14:textId="77777777">
        <w:trPr>
          <w:trHeight w:val="450"/>
        </w:trPr>
        <w:tc>
          <w:tcPr>
            <w:tcW w:w="5220" w:type="dxa"/>
            <w:gridSpan w:val="2"/>
            <w:tcBorders>
              <w:top w:val="single" w:color="auto" w:sz="4" w:space="0"/>
              <w:left w:val="single" w:color="auto" w:sz="4" w:space="0"/>
              <w:bottom w:val="single" w:color="auto" w:sz="4" w:space="0"/>
              <w:right w:val="nil"/>
            </w:tcBorders>
            <w:noWrap/>
            <w:vAlign w:val="center"/>
            <w:hideMark/>
          </w:tcPr>
          <w:p w:rsidRPr="00CF1984" w:rsidR="00CF1984" w:rsidP="00CF1984" w:rsidRDefault="00CF1984" w14:paraId="482AB883" w14:textId="77777777">
            <w:pPr>
              <w:spacing w:after="0" w:line="240" w:lineRule="auto"/>
              <w:rPr>
                <w:rFonts w:ascii="Arial" w:hAnsi="Arial" w:eastAsia="Times New Roman" w:cs="Arial"/>
                <w:color w:val="000000"/>
              </w:rPr>
            </w:pPr>
            <w:r w:rsidRPr="00CF1984">
              <w:rPr>
                <w:rFonts w:ascii="Arial" w:hAnsi="Arial" w:eastAsia="Times New Roman" w:cs="Arial"/>
                <w:color w:val="000000"/>
              </w:rPr>
              <w:t>Invoice Quarter:</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CF1984" w:rsidR="00CF1984" w:rsidP="00CF1984" w:rsidRDefault="00CF1984" w14:paraId="29F5517B" w14:textId="77777777">
            <w:pPr>
              <w:spacing w:after="0" w:line="240" w:lineRule="auto"/>
              <w:rPr>
                <w:rFonts w:ascii="Arial" w:hAnsi="Arial" w:eastAsia="Times New Roman" w:cs="Arial"/>
                <w:color w:val="000000"/>
              </w:rPr>
            </w:pPr>
            <w:r w:rsidRPr="00CF1984">
              <w:rPr>
                <w:rFonts w:ascii="Arial" w:hAnsi="Arial" w:eastAsia="Times New Roman" w:cs="Arial"/>
                <w:color w:val="000000"/>
              </w:rPr>
              <w:t>[START DATE]</w:t>
            </w:r>
          </w:p>
        </w:tc>
        <w:tc>
          <w:tcPr>
            <w:tcW w:w="2700" w:type="dxa"/>
            <w:tcBorders>
              <w:top w:val="single" w:color="auto" w:sz="4" w:space="0"/>
              <w:left w:val="single" w:color="auto" w:sz="4" w:space="0"/>
              <w:bottom w:val="single" w:color="auto" w:sz="4" w:space="0"/>
              <w:right w:val="single" w:color="auto" w:sz="4" w:space="0"/>
            </w:tcBorders>
            <w:vAlign w:val="center"/>
            <w:hideMark/>
          </w:tcPr>
          <w:p w:rsidRPr="00CF1984" w:rsidR="00CF1984" w:rsidP="00CF1984" w:rsidRDefault="00CF1984" w14:paraId="4343B7FF" w14:textId="77777777">
            <w:pPr>
              <w:spacing w:after="0" w:line="240" w:lineRule="auto"/>
              <w:rPr>
                <w:rFonts w:ascii="Arial" w:hAnsi="Arial" w:eastAsia="Times New Roman" w:cs="Arial"/>
                <w:color w:val="000000"/>
              </w:rPr>
            </w:pPr>
            <w:r w:rsidRPr="00CF1984">
              <w:rPr>
                <w:rFonts w:ascii="Arial" w:hAnsi="Arial" w:eastAsia="Times New Roman" w:cs="Arial"/>
                <w:color w:val="000000"/>
              </w:rPr>
              <w:t>[END DATE]</w:t>
            </w:r>
          </w:p>
        </w:tc>
      </w:tr>
      <w:tr w:rsidRPr="00CF1984" w:rsidR="00CF1984" w:rsidTr="00CF1984" w14:paraId="27202E46" w14:textId="77777777">
        <w:trPr>
          <w:trHeight w:val="585"/>
        </w:trPr>
        <w:tc>
          <w:tcPr>
            <w:tcW w:w="5220" w:type="dxa"/>
            <w:gridSpan w:val="2"/>
            <w:tcBorders>
              <w:top w:val="nil"/>
              <w:left w:val="nil"/>
              <w:bottom w:val="nil"/>
              <w:right w:val="nil"/>
            </w:tcBorders>
            <w:noWrap/>
            <w:vAlign w:val="bottom"/>
            <w:hideMark/>
          </w:tcPr>
          <w:p w:rsidRPr="00CF1984" w:rsidR="00CF1984" w:rsidP="00CF1984" w:rsidRDefault="00CF1984" w14:paraId="670FA779" w14:textId="77777777">
            <w:pPr>
              <w:spacing w:after="0" w:line="240" w:lineRule="auto"/>
              <w:rPr>
                <w:rFonts w:ascii="Arial" w:hAnsi="Arial" w:eastAsia="Times New Roman" w:cs="Arial"/>
                <w:b/>
                <w:bCs/>
                <w:color w:val="000000"/>
              </w:rPr>
            </w:pPr>
            <w:r w:rsidRPr="00CF1984">
              <w:rPr>
                <w:rFonts w:ascii="Arial" w:hAnsi="Arial" w:eastAsia="Times New Roman" w:cs="Arial"/>
                <w:b/>
                <w:bCs/>
                <w:color w:val="000000"/>
              </w:rPr>
              <w:t>Invoice Summary:</w:t>
            </w:r>
          </w:p>
        </w:tc>
        <w:tc>
          <w:tcPr>
            <w:tcW w:w="4590" w:type="dxa"/>
            <w:gridSpan w:val="2"/>
            <w:tcBorders>
              <w:top w:val="single" w:color="auto" w:sz="4" w:space="0"/>
              <w:left w:val="nil"/>
              <w:bottom w:val="single" w:color="auto" w:sz="4" w:space="0"/>
              <w:right w:val="nil"/>
            </w:tcBorders>
            <w:noWrap/>
            <w:vAlign w:val="bottom"/>
            <w:hideMark/>
          </w:tcPr>
          <w:p w:rsidRPr="00CF1984" w:rsidR="00CF1984" w:rsidP="00CF1984" w:rsidRDefault="00CF1984" w14:paraId="5E98CDE8" w14:textId="77777777">
            <w:pPr>
              <w:spacing w:after="0" w:line="240" w:lineRule="auto"/>
              <w:rPr>
                <w:rFonts w:ascii="Arial" w:hAnsi="Arial" w:eastAsia="Times New Roman" w:cs="Arial"/>
                <w:b/>
                <w:bCs/>
                <w:color w:val="000000"/>
              </w:rPr>
            </w:pPr>
          </w:p>
        </w:tc>
      </w:tr>
      <w:tr w:rsidRPr="00CF1984" w:rsidR="00CF1984" w:rsidTr="00CF1984" w14:paraId="2987B5DD" w14:textId="77777777">
        <w:trPr>
          <w:trHeight w:val="330"/>
        </w:trPr>
        <w:tc>
          <w:tcPr>
            <w:tcW w:w="5220" w:type="dxa"/>
            <w:gridSpan w:val="2"/>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189C09F9" w14:textId="77777777">
            <w:pPr>
              <w:spacing w:after="0" w:line="240" w:lineRule="auto"/>
              <w:jc w:val="center"/>
              <w:rPr>
                <w:rFonts w:ascii="Arial" w:hAnsi="Arial" w:eastAsia="Times New Roman" w:cs="Arial"/>
                <w:b/>
                <w:bCs/>
                <w:color w:val="000000"/>
              </w:rPr>
            </w:pPr>
            <w:r w:rsidRPr="00CF1984">
              <w:rPr>
                <w:rFonts w:ascii="Arial" w:hAnsi="Arial" w:eastAsia="Times New Roman" w:cs="Arial"/>
                <w:b/>
                <w:bCs/>
                <w:color w:val="000000"/>
              </w:rPr>
              <w:t>Task</w:t>
            </w:r>
          </w:p>
        </w:tc>
        <w:tc>
          <w:tcPr>
            <w:tcW w:w="4590" w:type="dxa"/>
            <w:gridSpan w:val="2"/>
            <w:tcBorders>
              <w:top w:val="single" w:color="auto" w:sz="4" w:space="0"/>
              <w:left w:val="single" w:color="auto" w:sz="4" w:space="0"/>
              <w:bottom w:val="single" w:color="auto" w:sz="4" w:space="0"/>
              <w:right w:val="single" w:color="auto" w:sz="4" w:space="0"/>
            </w:tcBorders>
            <w:shd w:val="clear" w:color="000000" w:fill="D9D9D9"/>
            <w:vAlign w:val="bottom"/>
            <w:hideMark/>
          </w:tcPr>
          <w:p w:rsidRPr="00CF1984" w:rsidR="00CF1984" w:rsidP="00CF1984" w:rsidRDefault="00CF1984" w14:paraId="3537676E" w14:textId="77777777">
            <w:pPr>
              <w:spacing w:after="0" w:line="240" w:lineRule="auto"/>
              <w:jc w:val="center"/>
              <w:rPr>
                <w:rFonts w:ascii="Arial" w:hAnsi="Arial" w:eastAsia="Times New Roman" w:cs="Arial"/>
                <w:b/>
                <w:bCs/>
                <w:color w:val="000000"/>
              </w:rPr>
            </w:pPr>
            <w:r w:rsidRPr="00CF1984">
              <w:rPr>
                <w:rFonts w:ascii="Arial" w:hAnsi="Arial" w:eastAsia="Times New Roman" w:cs="Arial"/>
                <w:b/>
                <w:bCs/>
                <w:color w:val="000000"/>
              </w:rPr>
              <w:t>Grant Funds Spent</w:t>
            </w:r>
          </w:p>
        </w:tc>
      </w:tr>
      <w:tr w:rsidRPr="00CF1984" w:rsidR="00CF1984" w:rsidTr="00CF1984" w14:paraId="57E56A00" w14:textId="77777777">
        <w:trPr>
          <w:trHeight w:val="330"/>
        </w:trPr>
        <w:tc>
          <w:tcPr>
            <w:tcW w:w="5220" w:type="dxa"/>
            <w:gridSpan w:val="2"/>
            <w:tcBorders>
              <w:top w:val="single" w:color="auto" w:sz="4" w:space="0"/>
              <w:left w:val="single" w:color="auto" w:sz="4" w:space="0"/>
              <w:bottom w:val="single" w:color="auto" w:sz="4" w:space="0"/>
              <w:right w:val="nil"/>
            </w:tcBorders>
            <w:noWrap/>
            <w:vAlign w:val="bottom"/>
            <w:hideMark/>
          </w:tcPr>
          <w:p w:rsidRPr="00CF1984" w:rsidR="00CF1984" w:rsidP="00CF1984" w:rsidRDefault="00CF1984" w14:paraId="56589D06" w14:textId="77777777">
            <w:pPr>
              <w:spacing w:after="0" w:line="240" w:lineRule="auto"/>
              <w:rPr>
                <w:rFonts w:ascii="Arial" w:hAnsi="Arial" w:eastAsia="Times New Roman" w:cs="Arial"/>
                <w:color w:val="000000"/>
              </w:rPr>
            </w:pPr>
            <w:r w:rsidRPr="00CF1984">
              <w:rPr>
                <w:rFonts w:ascii="Arial" w:hAnsi="Arial" w:eastAsia="Times New Roman" w:cs="Arial"/>
                <w:color w:val="000000"/>
              </w:rPr>
              <w:t>Task 1:</w:t>
            </w:r>
          </w:p>
        </w:tc>
        <w:tc>
          <w:tcPr>
            <w:tcW w:w="4590" w:type="dxa"/>
            <w:gridSpan w:val="2"/>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08CE2CC" w14:textId="61945625">
            <w:pPr>
              <w:spacing w:after="0" w:line="240" w:lineRule="auto"/>
              <w:rPr>
                <w:rFonts w:ascii="Arial" w:hAnsi="Arial" w:eastAsia="Times New Roman" w:cs="Arial"/>
                <w:color w:val="000000"/>
              </w:rPr>
            </w:pPr>
            <w:r w:rsidRPr="00CF1984">
              <w:rPr>
                <w:rFonts w:ascii="Arial" w:hAnsi="Arial" w:eastAsia="Times New Roman" w:cs="Arial"/>
                <w:color w:val="000000"/>
              </w:rPr>
              <w:t>$-</w:t>
            </w:r>
          </w:p>
        </w:tc>
      </w:tr>
      <w:tr w:rsidRPr="00CF1984" w:rsidR="00CF1984" w:rsidTr="00CF1984" w14:paraId="5B66D5B7" w14:textId="77777777">
        <w:trPr>
          <w:trHeight w:val="330"/>
        </w:trPr>
        <w:tc>
          <w:tcPr>
            <w:tcW w:w="5220" w:type="dxa"/>
            <w:gridSpan w:val="2"/>
            <w:tcBorders>
              <w:top w:val="single" w:color="auto" w:sz="4" w:space="0"/>
              <w:left w:val="single" w:color="auto" w:sz="4" w:space="0"/>
              <w:bottom w:val="single" w:color="auto" w:sz="4" w:space="0"/>
              <w:right w:val="nil"/>
            </w:tcBorders>
            <w:noWrap/>
            <w:vAlign w:val="bottom"/>
            <w:hideMark/>
          </w:tcPr>
          <w:p w:rsidRPr="00CF1984" w:rsidR="00CF1984" w:rsidP="00CF1984" w:rsidRDefault="00CF1984" w14:paraId="17205D31" w14:textId="77777777">
            <w:pPr>
              <w:spacing w:after="0" w:line="240" w:lineRule="auto"/>
              <w:rPr>
                <w:rFonts w:ascii="Arial" w:hAnsi="Arial" w:eastAsia="Times New Roman" w:cs="Arial"/>
                <w:color w:val="000000"/>
              </w:rPr>
            </w:pPr>
            <w:r w:rsidRPr="00CF1984">
              <w:rPr>
                <w:rFonts w:ascii="Arial" w:hAnsi="Arial" w:eastAsia="Times New Roman" w:cs="Arial"/>
                <w:color w:val="000000"/>
              </w:rPr>
              <w:t>Task 2:</w:t>
            </w:r>
          </w:p>
        </w:tc>
        <w:tc>
          <w:tcPr>
            <w:tcW w:w="4590" w:type="dxa"/>
            <w:gridSpan w:val="2"/>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FA3D673" w14:textId="12B9C394">
            <w:pPr>
              <w:spacing w:after="0" w:line="240" w:lineRule="auto"/>
              <w:rPr>
                <w:rFonts w:ascii="Arial" w:hAnsi="Arial" w:eastAsia="Times New Roman" w:cs="Arial"/>
                <w:color w:val="000000"/>
              </w:rPr>
            </w:pPr>
            <w:r w:rsidRPr="00CF1984">
              <w:rPr>
                <w:rFonts w:ascii="Arial" w:hAnsi="Arial" w:eastAsia="Times New Roman" w:cs="Arial"/>
                <w:color w:val="000000"/>
              </w:rPr>
              <w:t>$-</w:t>
            </w:r>
          </w:p>
        </w:tc>
      </w:tr>
      <w:tr w:rsidRPr="00CF1984" w:rsidR="00CF1984" w:rsidTr="00CF1984" w14:paraId="2415935E" w14:textId="77777777">
        <w:trPr>
          <w:trHeight w:val="330"/>
        </w:trPr>
        <w:tc>
          <w:tcPr>
            <w:tcW w:w="5220" w:type="dxa"/>
            <w:gridSpan w:val="2"/>
            <w:tcBorders>
              <w:top w:val="single" w:color="auto" w:sz="4" w:space="0"/>
              <w:left w:val="single" w:color="auto" w:sz="4" w:space="0"/>
              <w:bottom w:val="single" w:color="auto" w:sz="4" w:space="0"/>
              <w:right w:val="nil"/>
            </w:tcBorders>
            <w:noWrap/>
            <w:vAlign w:val="bottom"/>
            <w:hideMark/>
          </w:tcPr>
          <w:p w:rsidRPr="00CF1984" w:rsidR="00CF1984" w:rsidP="00CF1984" w:rsidRDefault="00CF1984" w14:paraId="1321A274" w14:textId="77777777">
            <w:pPr>
              <w:spacing w:after="0" w:line="240" w:lineRule="auto"/>
              <w:rPr>
                <w:rFonts w:ascii="Arial" w:hAnsi="Arial" w:eastAsia="Times New Roman" w:cs="Arial"/>
                <w:color w:val="000000"/>
              </w:rPr>
            </w:pPr>
            <w:r w:rsidRPr="00CF1984">
              <w:rPr>
                <w:rFonts w:ascii="Arial" w:hAnsi="Arial" w:eastAsia="Times New Roman" w:cs="Arial"/>
                <w:color w:val="000000"/>
              </w:rPr>
              <w:t>Task 3:</w:t>
            </w:r>
          </w:p>
        </w:tc>
        <w:tc>
          <w:tcPr>
            <w:tcW w:w="4590" w:type="dxa"/>
            <w:gridSpan w:val="2"/>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C61EEDF" w14:textId="7B90BB16">
            <w:pPr>
              <w:spacing w:after="0" w:line="240" w:lineRule="auto"/>
              <w:rPr>
                <w:rFonts w:ascii="Arial" w:hAnsi="Arial" w:eastAsia="Times New Roman" w:cs="Arial"/>
                <w:color w:val="000000"/>
              </w:rPr>
            </w:pPr>
            <w:r w:rsidRPr="00CF1984">
              <w:rPr>
                <w:rFonts w:ascii="Arial" w:hAnsi="Arial" w:eastAsia="Times New Roman" w:cs="Arial"/>
                <w:color w:val="000000"/>
              </w:rPr>
              <w:t>$-</w:t>
            </w:r>
          </w:p>
        </w:tc>
      </w:tr>
      <w:tr w:rsidRPr="00CF1984" w:rsidR="00CF1984" w:rsidTr="00CF1984" w14:paraId="742916FF" w14:textId="77777777">
        <w:trPr>
          <w:trHeight w:val="330"/>
        </w:trPr>
        <w:tc>
          <w:tcPr>
            <w:tcW w:w="5220" w:type="dxa"/>
            <w:gridSpan w:val="2"/>
            <w:tcBorders>
              <w:top w:val="single" w:color="auto" w:sz="4" w:space="0"/>
              <w:left w:val="single" w:color="auto" w:sz="4" w:space="0"/>
              <w:bottom w:val="single" w:color="auto" w:sz="4" w:space="0"/>
              <w:right w:val="nil"/>
            </w:tcBorders>
            <w:noWrap/>
            <w:vAlign w:val="bottom"/>
            <w:hideMark/>
          </w:tcPr>
          <w:p w:rsidRPr="00CF1984" w:rsidR="00CF1984" w:rsidP="00CF1984" w:rsidRDefault="00CF1984" w14:paraId="6AC33305" w14:textId="77777777">
            <w:pPr>
              <w:spacing w:after="0" w:line="240" w:lineRule="auto"/>
              <w:rPr>
                <w:rFonts w:ascii="Arial" w:hAnsi="Arial" w:eastAsia="Times New Roman" w:cs="Arial"/>
                <w:color w:val="000000"/>
              </w:rPr>
            </w:pPr>
            <w:r w:rsidRPr="00CF1984">
              <w:rPr>
                <w:rFonts w:ascii="Arial" w:hAnsi="Arial" w:eastAsia="Times New Roman" w:cs="Arial"/>
                <w:color w:val="000000"/>
              </w:rPr>
              <w:t>Task 4:</w:t>
            </w:r>
          </w:p>
        </w:tc>
        <w:tc>
          <w:tcPr>
            <w:tcW w:w="4590" w:type="dxa"/>
            <w:gridSpan w:val="2"/>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5D8937A8" w14:textId="7A662F47">
            <w:pPr>
              <w:spacing w:after="0" w:line="240" w:lineRule="auto"/>
              <w:rPr>
                <w:rFonts w:ascii="Arial" w:hAnsi="Arial" w:eastAsia="Times New Roman" w:cs="Arial"/>
                <w:color w:val="000000"/>
              </w:rPr>
            </w:pPr>
            <w:r w:rsidRPr="00CF1984">
              <w:rPr>
                <w:rFonts w:ascii="Arial" w:hAnsi="Arial" w:eastAsia="Times New Roman" w:cs="Arial"/>
                <w:color w:val="000000"/>
              </w:rPr>
              <w:t>$-</w:t>
            </w:r>
          </w:p>
        </w:tc>
      </w:tr>
      <w:tr w:rsidRPr="00CF1984" w:rsidR="00CF1984" w:rsidTr="00CF1984" w14:paraId="454DD623" w14:textId="77777777">
        <w:trPr>
          <w:trHeight w:val="330"/>
        </w:trPr>
        <w:tc>
          <w:tcPr>
            <w:tcW w:w="5220" w:type="dxa"/>
            <w:gridSpan w:val="2"/>
            <w:tcBorders>
              <w:top w:val="single" w:color="auto" w:sz="4" w:space="0"/>
              <w:left w:val="single" w:color="auto" w:sz="4" w:space="0"/>
              <w:bottom w:val="nil"/>
              <w:right w:val="nil"/>
            </w:tcBorders>
            <w:shd w:val="clear" w:color="000000" w:fill="D9D9D9"/>
            <w:noWrap/>
            <w:vAlign w:val="bottom"/>
            <w:hideMark/>
          </w:tcPr>
          <w:p w:rsidRPr="00CF1984" w:rsidR="00CF1984" w:rsidP="00CF1984" w:rsidRDefault="00CF1984" w14:paraId="67643536"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SUBTOTAL for this Quarter</w:t>
            </w:r>
          </w:p>
        </w:tc>
        <w:tc>
          <w:tcPr>
            <w:tcW w:w="4590" w:type="dxa"/>
            <w:gridSpan w:val="2"/>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0A5A4D22" w14:textId="77777777">
            <w:pPr>
              <w:spacing w:after="0" w:line="240" w:lineRule="auto"/>
              <w:jc w:val="center"/>
              <w:rPr>
                <w:rFonts w:ascii="Arial" w:hAnsi="Arial" w:eastAsia="Times New Roman" w:cs="Arial"/>
                <w:color w:val="000000"/>
              </w:rPr>
            </w:pPr>
            <w:r w:rsidRPr="00CF1984">
              <w:rPr>
                <w:rFonts w:ascii="Arial" w:hAnsi="Arial" w:eastAsia="Times New Roman" w:cs="Arial"/>
                <w:color w:val="000000"/>
              </w:rPr>
              <w:t xml:space="preserve">$-   </w:t>
            </w:r>
          </w:p>
        </w:tc>
      </w:tr>
      <w:tr w:rsidRPr="00CF1984" w:rsidR="00CF1984" w:rsidTr="00CF1984" w14:paraId="17101295" w14:textId="77777777">
        <w:trPr>
          <w:trHeight w:val="285"/>
        </w:trPr>
        <w:tc>
          <w:tcPr>
            <w:tcW w:w="5220" w:type="dxa"/>
            <w:gridSpan w:val="2"/>
            <w:tcBorders>
              <w:top w:val="single" w:color="000000" w:sz="4" w:space="0"/>
              <w:left w:val="single" w:color="000000" w:sz="4" w:space="0"/>
              <w:bottom w:val="single" w:color="000000" w:sz="4" w:space="0"/>
              <w:right w:val="single" w:color="auto" w:sz="4" w:space="0"/>
            </w:tcBorders>
            <w:noWrap/>
            <w:vAlign w:val="bottom"/>
            <w:hideMark/>
          </w:tcPr>
          <w:p w:rsidRPr="00CF1984" w:rsidR="00CF1984" w:rsidP="00CF1984" w:rsidRDefault="00CF1984" w14:paraId="561CCCD0" w14:textId="77777777">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Less 5% Retention</w:t>
            </w:r>
          </w:p>
        </w:tc>
        <w:tc>
          <w:tcPr>
            <w:tcW w:w="4590" w:type="dxa"/>
            <w:gridSpan w:val="2"/>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9EA2812" w14:textId="77777777">
            <w:pPr>
              <w:spacing w:after="0" w:line="240" w:lineRule="auto"/>
              <w:jc w:val="center"/>
              <w:rPr>
                <w:rFonts w:ascii="Arial" w:hAnsi="Arial" w:eastAsia="Times New Roman" w:cs="Arial"/>
                <w:color w:val="000000"/>
              </w:rPr>
            </w:pPr>
            <w:r w:rsidRPr="00CF1984">
              <w:rPr>
                <w:rFonts w:ascii="Arial" w:hAnsi="Arial" w:eastAsia="Times New Roman" w:cs="Arial"/>
                <w:color w:val="000000"/>
              </w:rPr>
              <w:t xml:space="preserve">$-   </w:t>
            </w:r>
          </w:p>
        </w:tc>
      </w:tr>
      <w:tr w:rsidRPr="00CF1984" w:rsidR="00CF1984" w:rsidTr="00CF1984" w14:paraId="6234E4A0" w14:textId="77777777">
        <w:trPr>
          <w:trHeight w:val="285"/>
        </w:trPr>
        <w:tc>
          <w:tcPr>
            <w:tcW w:w="5220" w:type="dxa"/>
            <w:gridSpan w:val="2"/>
            <w:tcBorders>
              <w:top w:val="single" w:color="000000" w:sz="4" w:space="0"/>
              <w:left w:val="single" w:color="000000" w:sz="4" w:space="0"/>
              <w:bottom w:val="single" w:color="000000" w:sz="4" w:space="0"/>
              <w:right w:val="single" w:color="auto" w:sz="4" w:space="0"/>
            </w:tcBorders>
            <w:noWrap/>
            <w:vAlign w:val="bottom"/>
            <w:hideMark/>
          </w:tcPr>
          <w:p w:rsidRPr="00CF1984" w:rsidR="00CF1984" w:rsidP="00CF1984" w:rsidRDefault="00CF1984" w14:paraId="5EA5A203" w14:textId="77777777">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Current Invoice Total</w:t>
            </w:r>
          </w:p>
        </w:tc>
        <w:tc>
          <w:tcPr>
            <w:tcW w:w="4590" w:type="dxa"/>
            <w:gridSpan w:val="2"/>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3453CA9" w14:textId="77777777">
            <w:pPr>
              <w:spacing w:after="0" w:line="240" w:lineRule="auto"/>
              <w:jc w:val="center"/>
              <w:rPr>
                <w:rFonts w:ascii="Arial" w:hAnsi="Arial" w:eastAsia="Times New Roman" w:cs="Arial"/>
                <w:color w:val="000000"/>
              </w:rPr>
            </w:pPr>
            <w:r w:rsidRPr="00CF1984">
              <w:rPr>
                <w:rFonts w:ascii="Arial" w:hAnsi="Arial" w:eastAsia="Times New Roman" w:cs="Arial"/>
                <w:color w:val="000000"/>
              </w:rPr>
              <w:t xml:space="preserve">$-   </w:t>
            </w:r>
          </w:p>
        </w:tc>
      </w:tr>
      <w:tr w:rsidRPr="00CF1984" w:rsidR="00CF1984" w:rsidTr="00CF1984" w14:paraId="5566D203" w14:textId="77777777">
        <w:trPr>
          <w:trHeight w:val="285"/>
        </w:trPr>
        <w:tc>
          <w:tcPr>
            <w:tcW w:w="5220" w:type="dxa"/>
            <w:gridSpan w:val="2"/>
            <w:tcBorders>
              <w:top w:val="single" w:color="000000" w:sz="4" w:space="0"/>
              <w:left w:val="single" w:color="000000" w:sz="4" w:space="0"/>
              <w:bottom w:val="single" w:color="000000" w:sz="4" w:space="0"/>
              <w:right w:val="single" w:color="auto" w:sz="4" w:space="0"/>
            </w:tcBorders>
            <w:noWrap/>
            <w:vAlign w:val="bottom"/>
            <w:hideMark/>
          </w:tcPr>
          <w:p w:rsidRPr="00CF1984" w:rsidR="00CF1984" w:rsidP="00CF1984" w:rsidRDefault="00CF1984" w14:paraId="2233C809" w14:textId="77777777">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Advance Pay Deduction</w:t>
            </w:r>
          </w:p>
        </w:tc>
        <w:tc>
          <w:tcPr>
            <w:tcW w:w="4590" w:type="dxa"/>
            <w:gridSpan w:val="2"/>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378DC90D" w14:textId="3D30B366">
            <w:pPr>
              <w:spacing w:after="0" w:line="240" w:lineRule="auto"/>
              <w:jc w:val="center"/>
              <w:rPr>
                <w:rFonts w:ascii="Arial" w:hAnsi="Arial" w:eastAsia="Times New Roman" w:cs="Arial"/>
                <w:i/>
                <w:iCs/>
                <w:color w:val="000000"/>
              </w:rPr>
            </w:pPr>
            <w:r w:rsidRPr="00CF1984">
              <w:rPr>
                <w:rFonts w:ascii="Arial" w:hAnsi="Arial" w:eastAsia="Times New Roman" w:cs="Arial"/>
                <w:color w:val="000000"/>
              </w:rPr>
              <w:t>$-</w:t>
            </w:r>
          </w:p>
        </w:tc>
      </w:tr>
      <w:tr w:rsidRPr="00CF1984" w:rsidR="00CF1984" w:rsidTr="00CF1984" w14:paraId="6261B4A1" w14:textId="77777777">
        <w:trPr>
          <w:trHeight w:val="285"/>
        </w:trPr>
        <w:tc>
          <w:tcPr>
            <w:tcW w:w="5220" w:type="dxa"/>
            <w:gridSpan w:val="2"/>
            <w:tcBorders>
              <w:top w:val="single" w:color="000000" w:sz="4" w:space="0"/>
              <w:left w:val="single" w:color="000000" w:sz="4" w:space="0"/>
              <w:bottom w:val="single" w:color="000000" w:sz="4" w:space="0"/>
              <w:right w:val="single" w:color="auto" w:sz="4" w:space="0"/>
            </w:tcBorders>
            <w:noWrap/>
            <w:vAlign w:val="bottom"/>
            <w:hideMark/>
          </w:tcPr>
          <w:p w:rsidRPr="00CF1984" w:rsidR="00CF1984" w:rsidP="00CF1984" w:rsidRDefault="00CF1984" w14:paraId="64939235" w14:textId="77777777">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Total Reimbursement Requested</w:t>
            </w:r>
          </w:p>
        </w:tc>
        <w:tc>
          <w:tcPr>
            <w:tcW w:w="4590" w:type="dxa"/>
            <w:gridSpan w:val="2"/>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C5CE249" w14:textId="77777777">
            <w:pPr>
              <w:spacing w:after="0" w:line="240" w:lineRule="auto"/>
              <w:jc w:val="center"/>
              <w:rPr>
                <w:rFonts w:ascii="Arial" w:hAnsi="Arial" w:eastAsia="Times New Roman" w:cs="Arial"/>
                <w:color w:val="000000"/>
              </w:rPr>
            </w:pPr>
            <w:r w:rsidRPr="00CF1984">
              <w:rPr>
                <w:rFonts w:ascii="Arial" w:hAnsi="Arial" w:eastAsia="Times New Roman" w:cs="Arial"/>
                <w:color w:val="000000"/>
              </w:rPr>
              <w:t xml:space="preserve">$-   </w:t>
            </w:r>
          </w:p>
        </w:tc>
      </w:tr>
      <w:tr w:rsidRPr="00CF1984" w:rsidR="00CF1984" w:rsidTr="00CF1984" w14:paraId="41C372C6" w14:textId="77777777">
        <w:trPr>
          <w:trHeight w:val="285"/>
        </w:trPr>
        <w:tc>
          <w:tcPr>
            <w:tcW w:w="2260" w:type="dxa"/>
            <w:tcBorders>
              <w:top w:val="single" w:color="000000" w:sz="4" w:space="0"/>
              <w:left w:val="single" w:color="000000" w:sz="4" w:space="0"/>
              <w:bottom w:val="single" w:color="000000" w:sz="4" w:space="0"/>
              <w:right w:val="nil"/>
            </w:tcBorders>
            <w:shd w:val="clear" w:color="000000" w:fill="262626"/>
            <w:noWrap/>
            <w:vAlign w:val="bottom"/>
            <w:hideMark/>
          </w:tcPr>
          <w:p w:rsidRPr="00CF1984" w:rsidR="00CF1984" w:rsidP="00CF1984" w:rsidRDefault="00CF1984" w14:paraId="595B6179" w14:textId="77777777">
            <w:pPr>
              <w:spacing w:after="0" w:line="240" w:lineRule="auto"/>
              <w:jc w:val="center"/>
              <w:rPr>
                <w:rFonts w:ascii="Arial" w:hAnsi="Arial" w:eastAsia="Times New Roman" w:cs="Arial"/>
                <w:color w:val="000000"/>
              </w:rPr>
            </w:pPr>
          </w:p>
        </w:tc>
        <w:tc>
          <w:tcPr>
            <w:tcW w:w="2960" w:type="dxa"/>
            <w:tcBorders>
              <w:top w:val="single" w:color="000000" w:sz="4" w:space="0"/>
              <w:left w:val="nil"/>
              <w:bottom w:val="single" w:color="000000" w:sz="4" w:space="0"/>
              <w:right w:val="single" w:color="auto" w:sz="4" w:space="0"/>
            </w:tcBorders>
            <w:shd w:val="clear" w:color="000000" w:fill="262626"/>
            <w:noWrap/>
            <w:vAlign w:val="bottom"/>
            <w:hideMark/>
          </w:tcPr>
          <w:p w:rsidRPr="00CF1984" w:rsidR="00CF1984" w:rsidP="00CF1984" w:rsidRDefault="00CF1984" w14:paraId="21B748C2" w14:textId="77777777">
            <w:pPr>
              <w:spacing w:after="0" w:line="240" w:lineRule="auto"/>
              <w:jc w:val="right"/>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shd w:val="clear" w:color="000000" w:fill="262626"/>
            <w:noWrap/>
            <w:vAlign w:val="bottom"/>
            <w:hideMark/>
          </w:tcPr>
          <w:p w:rsidRPr="00CF1984" w:rsidR="00CF1984" w:rsidP="00CF1984" w:rsidRDefault="00CF1984" w14:paraId="0F6F003D" w14:textId="77777777">
            <w:pPr>
              <w:spacing w:after="0" w:line="240" w:lineRule="auto"/>
              <w:jc w:val="right"/>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shd w:val="clear" w:color="000000" w:fill="262626"/>
            <w:noWrap/>
            <w:vAlign w:val="bottom"/>
            <w:hideMark/>
          </w:tcPr>
          <w:p w:rsidRPr="00CF1984" w:rsidR="00CF1984" w:rsidP="00CF1984" w:rsidRDefault="00CF1984" w14:paraId="3068DBC2" w14:textId="77777777">
            <w:pPr>
              <w:spacing w:after="0" w:line="240" w:lineRule="auto"/>
              <w:jc w:val="center"/>
              <w:rPr>
                <w:rFonts w:ascii="Times New Roman" w:hAnsi="Times New Roman" w:eastAsia="Times New Roman" w:cs="Times New Roman"/>
                <w:sz w:val="20"/>
                <w:szCs w:val="20"/>
              </w:rPr>
            </w:pPr>
          </w:p>
        </w:tc>
      </w:tr>
      <w:tr w:rsidRPr="00CF1984" w:rsidR="00CF1984" w:rsidTr="00CF1984" w14:paraId="4F1D3512" w14:textId="77777777">
        <w:trPr>
          <w:trHeight w:val="330"/>
        </w:trPr>
        <w:tc>
          <w:tcPr>
            <w:tcW w:w="5220" w:type="dxa"/>
            <w:gridSpan w:val="2"/>
            <w:tcBorders>
              <w:top w:val="single" w:color="000000" w:sz="4" w:space="0"/>
              <w:left w:val="single" w:color="000000" w:sz="4" w:space="0"/>
              <w:bottom w:val="single" w:color="000000" w:sz="4" w:space="0"/>
              <w:right w:val="single" w:color="auto" w:sz="4" w:space="0"/>
            </w:tcBorders>
            <w:noWrap/>
            <w:vAlign w:val="bottom"/>
            <w:hideMark/>
          </w:tcPr>
          <w:p w:rsidRPr="00CF1984" w:rsidR="00CF1984" w:rsidP="00CF1984" w:rsidRDefault="00CF1984" w14:paraId="0216F2D8" w14:textId="0873743B">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 xml:space="preserve">Total Budget </w:t>
            </w:r>
          </w:p>
        </w:tc>
        <w:tc>
          <w:tcPr>
            <w:tcW w:w="4590" w:type="dxa"/>
            <w:gridSpan w:val="2"/>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56F04F0" w14:textId="113015D1">
            <w:pPr>
              <w:spacing w:after="0" w:line="240" w:lineRule="auto"/>
              <w:jc w:val="right"/>
              <w:rPr>
                <w:rFonts w:ascii="Arial" w:hAnsi="Arial" w:eastAsia="Times New Roman" w:cs="Arial"/>
                <w:i/>
                <w:iCs/>
                <w:color w:val="000000"/>
              </w:rPr>
            </w:pPr>
            <w:r w:rsidRPr="00CF1984">
              <w:rPr>
                <w:rFonts w:ascii="Arial" w:hAnsi="Arial" w:eastAsia="Times New Roman" w:cs="Arial"/>
                <w:color w:val="000000"/>
              </w:rPr>
              <w:t>$-</w:t>
            </w:r>
          </w:p>
        </w:tc>
      </w:tr>
      <w:tr w:rsidRPr="00CF1984" w:rsidR="00CF1984" w:rsidTr="00CF1984" w14:paraId="78644DFA" w14:textId="77777777">
        <w:trPr>
          <w:trHeight w:val="330"/>
        </w:trPr>
        <w:tc>
          <w:tcPr>
            <w:tcW w:w="5220" w:type="dxa"/>
            <w:gridSpan w:val="2"/>
            <w:tcBorders>
              <w:top w:val="single" w:color="000000" w:sz="4" w:space="0"/>
              <w:left w:val="single" w:color="000000" w:sz="4" w:space="0"/>
              <w:bottom w:val="nil"/>
              <w:right w:val="single" w:color="auto" w:sz="4" w:space="0"/>
            </w:tcBorders>
            <w:noWrap/>
            <w:vAlign w:val="bottom"/>
            <w:hideMark/>
          </w:tcPr>
          <w:p w:rsidRPr="00CF1984" w:rsidR="00CF1984" w:rsidP="00CF1984" w:rsidRDefault="00CF1984" w14:paraId="2E89C1C4" w14:textId="125574F6">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Total Invoiced to Date</w:t>
            </w:r>
          </w:p>
        </w:tc>
        <w:tc>
          <w:tcPr>
            <w:tcW w:w="4590" w:type="dxa"/>
            <w:gridSpan w:val="2"/>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5DB47F4" w14:textId="7CC1AC64">
            <w:pPr>
              <w:spacing w:after="0" w:line="240" w:lineRule="auto"/>
              <w:jc w:val="right"/>
              <w:rPr>
                <w:rFonts w:ascii="Arial" w:hAnsi="Arial" w:eastAsia="Times New Roman" w:cs="Arial"/>
                <w:i/>
                <w:iCs/>
                <w:color w:val="000000"/>
              </w:rPr>
            </w:pPr>
            <w:r w:rsidRPr="00CF1984">
              <w:rPr>
                <w:rFonts w:ascii="Arial" w:hAnsi="Arial" w:eastAsia="Times New Roman" w:cs="Arial"/>
                <w:color w:val="000000"/>
              </w:rPr>
              <w:t>$-</w:t>
            </w:r>
          </w:p>
        </w:tc>
      </w:tr>
      <w:tr w:rsidRPr="00CF1984" w:rsidR="00CF1984" w:rsidTr="00CF1984" w14:paraId="655584F5" w14:textId="77777777">
        <w:trPr>
          <w:trHeight w:val="330"/>
        </w:trPr>
        <w:tc>
          <w:tcPr>
            <w:tcW w:w="5220" w:type="dxa"/>
            <w:gridSpan w:val="2"/>
            <w:tcBorders>
              <w:top w:val="single" w:color="000000" w:sz="4" w:space="0"/>
              <w:left w:val="single" w:color="000000" w:sz="4" w:space="0"/>
              <w:bottom w:val="single" w:color="000000" w:sz="4" w:space="0"/>
              <w:right w:val="single" w:color="auto" w:sz="4" w:space="0"/>
            </w:tcBorders>
            <w:noWrap/>
            <w:vAlign w:val="bottom"/>
            <w:hideMark/>
          </w:tcPr>
          <w:p w:rsidRPr="00CF1984" w:rsidR="00CF1984" w:rsidP="00CF1984" w:rsidRDefault="00CF1984" w14:paraId="3B107737" w14:textId="6FE5C8B2">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Amount Remaining</w:t>
            </w:r>
          </w:p>
        </w:tc>
        <w:tc>
          <w:tcPr>
            <w:tcW w:w="4590" w:type="dxa"/>
            <w:gridSpan w:val="2"/>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1BA5B84" w14:textId="2CFF84BF">
            <w:pPr>
              <w:spacing w:after="0" w:line="240" w:lineRule="auto"/>
              <w:jc w:val="right"/>
              <w:rPr>
                <w:rFonts w:ascii="Arial" w:hAnsi="Arial" w:eastAsia="Times New Roman" w:cs="Arial"/>
                <w:i/>
                <w:iCs/>
                <w:color w:val="000000"/>
              </w:rPr>
            </w:pPr>
            <w:r w:rsidRPr="00CF1984">
              <w:rPr>
                <w:rFonts w:ascii="Arial" w:hAnsi="Arial" w:eastAsia="Times New Roman" w:cs="Arial"/>
                <w:color w:val="000000"/>
              </w:rPr>
              <w:t>$-</w:t>
            </w:r>
          </w:p>
        </w:tc>
      </w:tr>
      <w:tr w:rsidRPr="00CF1984" w:rsidR="00CF1984" w:rsidTr="00CF1984" w14:paraId="5354FEFE" w14:textId="77777777">
        <w:trPr>
          <w:trHeight w:val="330"/>
        </w:trPr>
        <w:tc>
          <w:tcPr>
            <w:tcW w:w="2260" w:type="dxa"/>
            <w:tcBorders>
              <w:top w:val="nil"/>
              <w:left w:val="nil"/>
              <w:bottom w:val="nil"/>
              <w:right w:val="nil"/>
            </w:tcBorders>
            <w:noWrap/>
            <w:vAlign w:val="bottom"/>
            <w:hideMark/>
          </w:tcPr>
          <w:p w:rsidRPr="00CF1984" w:rsidR="00CF1984" w:rsidP="00CF1984" w:rsidRDefault="00CF1984" w14:paraId="1CDA9914" w14:textId="77777777">
            <w:pPr>
              <w:spacing w:after="0" w:line="240" w:lineRule="auto"/>
              <w:jc w:val="center"/>
              <w:rPr>
                <w:rFonts w:ascii="Times New Roman" w:hAnsi="Times New Roman" w:eastAsia="Times New Roman" w:cs="Times New Roman"/>
                <w:sz w:val="20"/>
                <w:szCs w:val="20"/>
              </w:rPr>
            </w:pPr>
          </w:p>
        </w:tc>
        <w:tc>
          <w:tcPr>
            <w:tcW w:w="2960" w:type="dxa"/>
            <w:tcBorders>
              <w:top w:val="nil"/>
              <w:left w:val="nil"/>
              <w:bottom w:val="nil"/>
              <w:right w:val="nil"/>
            </w:tcBorders>
            <w:noWrap/>
            <w:vAlign w:val="bottom"/>
            <w:hideMark/>
          </w:tcPr>
          <w:p w:rsidRPr="00CF1984" w:rsidR="00CF1984" w:rsidP="00CF1984" w:rsidRDefault="00CF1984" w14:paraId="092F583B" w14:textId="77777777">
            <w:pPr>
              <w:spacing w:after="0" w:line="240" w:lineRule="auto"/>
              <w:jc w:val="right"/>
              <w:rPr>
                <w:rFonts w:ascii="Times New Roman" w:hAnsi="Times New Roman" w:eastAsia="Times New Roman" w:cs="Times New Roman"/>
                <w:sz w:val="20"/>
                <w:szCs w:val="20"/>
              </w:rPr>
            </w:pPr>
          </w:p>
        </w:tc>
        <w:tc>
          <w:tcPr>
            <w:tcW w:w="1890" w:type="dxa"/>
            <w:tcBorders>
              <w:top w:val="single" w:color="auto" w:sz="4" w:space="0"/>
              <w:left w:val="nil"/>
              <w:bottom w:val="nil"/>
              <w:right w:val="nil"/>
            </w:tcBorders>
            <w:noWrap/>
            <w:vAlign w:val="bottom"/>
            <w:hideMark/>
          </w:tcPr>
          <w:p w:rsidRPr="00CF1984" w:rsidR="00CF1984" w:rsidP="00CF1984" w:rsidRDefault="00CF1984" w14:paraId="7858793E" w14:textId="77777777">
            <w:pPr>
              <w:spacing w:after="0" w:line="240" w:lineRule="auto"/>
              <w:jc w:val="right"/>
              <w:rPr>
                <w:rFonts w:ascii="Times New Roman" w:hAnsi="Times New Roman" w:eastAsia="Times New Roman" w:cs="Times New Roman"/>
                <w:sz w:val="20"/>
                <w:szCs w:val="20"/>
              </w:rPr>
            </w:pPr>
          </w:p>
        </w:tc>
        <w:tc>
          <w:tcPr>
            <w:tcW w:w="2700" w:type="dxa"/>
            <w:tcBorders>
              <w:top w:val="single" w:color="auto" w:sz="4" w:space="0"/>
              <w:left w:val="nil"/>
              <w:bottom w:val="nil"/>
              <w:right w:val="nil"/>
            </w:tcBorders>
            <w:noWrap/>
            <w:vAlign w:val="bottom"/>
            <w:hideMark/>
          </w:tcPr>
          <w:p w:rsidRPr="00CF1984" w:rsidR="00CF1984" w:rsidP="00CF1984" w:rsidRDefault="00CF1984" w14:paraId="753026FF" w14:textId="77777777">
            <w:pPr>
              <w:spacing w:after="0" w:line="240" w:lineRule="auto"/>
              <w:jc w:val="center"/>
              <w:rPr>
                <w:rFonts w:ascii="Times New Roman" w:hAnsi="Times New Roman" w:eastAsia="Times New Roman" w:cs="Times New Roman"/>
                <w:sz w:val="20"/>
                <w:szCs w:val="20"/>
              </w:rPr>
            </w:pPr>
          </w:p>
        </w:tc>
      </w:tr>
      <w:tr w:rsidRPr="00CF1984" w:rsidR="00CF1984" w:rsidTr="00CF1984" w14:paraId="0A5A74A6" w14:textId="77777777">
        <w:trPr>
          <w:trHeight w:val="330"/>
        </w:trPr>
        <w:tc>
          <w:tcPr>
            <w:tcW w:w="5220" w:type="dxa"/>
            <w:gridSpan w:val="2"/>
            <w:tcBorders>
              <w:top w:val="single" w:color="000000" w:sz="4" w:space="0"/>
              <w:left w:val="single" w:color="000000" w:sz="4" w:space="0"/>
              <w:bottom w:val="single" w:color="000000" w:sz="4" w:space="0"/>
              <w:right w:val="single" w:color="000000" w:sz="4" w:space="0"/>
            </w:tcBorders>
            <w:shd w:val="clear" w:color="000000" w:fill="D9D9D9"/>
            <w:noWrap/>
            <w:vAlign w:val="bottom"/>
            <w:hideMark/>
          </w:tcPr>
          <w:p w:rsidRPr="00CF1984" w:rsidR="00CF1984" w:rsidP="00CF1984" w:rsidRDefault="00CF1984" w14:paraId="7EC747F0" w14:textId="77777777">
            <w:pPr>
              <w:spacing w:after="0" w:line="240" w:lineRule="auto"/>
              <w:rPr>
                <w:rFonts w:ascii="Arial" w:hAnsi="Arial" w:eastAsia="Times New Roman" w:cs="Arial"/>
                <w:b/>
                <w:bCs/>
                <w:i/>
                <w:iCs/>
                <w:color w:val="000000"/>
              </w:rPr>
            </w:pPr>
            <w:r w:rsidRPr="00CF1984">
              <w:rPr>
                <w:rFonts w:ascii="Arial" w:hAnsi="Arial" w:eastAsia="Times New Roman" w:cs="Arial"/>
                <w:b/>
                <w:bCs/>
                <w:i/>
                <w:iCs/>
                <w:color w:val="000000"/>
              </w:rPr>
              <w:t xml:space="preserve">Advance Pay Summary </w:t>
            </w:r>
          </w:p>
        </w:tc>
        <w:tc>
          <w:tcPr>
            <w:tcW w:w="1890" w:type="dxa"/>
            <w:tcBorders>
              <w:top w:val="nil"/>
              <w:left w:val="nil"/>
              <w:bottom w:val="nil"/>
              <w:right w:val="nil"/>
            </w:tcBorders>
            <w:noWrap/>
            <w:vAlign w:val="bottom"/>
            <w:hideMark/>
          </w:tcPr>
          <w:p w:rsidRPr="00CF1984" w:rsidR="00CF1984" w:rsidP="00CF1984" w:rsidRDefault="00CF1984" w14:paraId="3E1FB115" w14:textId="77777777">
            <w:pPr>
              <w:spacing w:after="0" w:line="240" w:lineRule="auto"/>
              <w:rPr>
                <w:rFonts w:ascii="Arial" w:hAnsi="Arial" w:eastAsia="Times New Roman" w:cs="Arial"/>
                <w:b/>
                <w:bCs/>
                <w:i/>
                <w:iCs/>
                <w:color w:val="000000"/>
              </w:rPr>
            </w:pPr>
          </w:p>
        </w:tc>
        <w:tc>
          <w:tcPr>
            <w:tcW w:w="2700" w:type="dxa"/>
            <w:tcBorders>
              <w:top w:val="nil"/>
              <w:left w:val="nil"/>
              <w:bottom w:val="nil"/>
              <w:right w:val="nil"/>
            </w:tcBorders>
            <w:noWrap/>
            <w:vAlign w:val="bottom"/>
            <w:hideMark/>
          </w:tcPr>
          <w:p w:rsidRPr="00CF1984" w:rsidR="00CF1984" w:rsidP="00CF1984" w:rsidRDefault="00CF1984" w14:paraId="60D945DF" w14:textId="77777777">
            <w:pPr>
              <w:spacing w:after="0" w:line="240" w:lineRule="auto"/>
              <w:jc w:val="center"/>
              <w:rPr>
                <w:rFonts w:ascii="Times New Roman" w:hAnsi="Times New Roman" w:eastAsia="Times New Roman" w:cs="Times New Roman"/>
                <w:sz w:val="20"/>
                <w:szCs w:val="20"/>
              </w:rPr>
            </w:pPr>
          </w:p>
        </w:tc>
      </w:tr>
      <w:tr w:rsidRPr="00CF1984" w:rsidR="00CF1984" w:rsidTr="00CF1984" w14:paraId="3A630960" w14:textId="77777777">
        <w:trPr>
          <w:trHeight w:val="330"/>
        </w:trPr>
        <w:tc>
          <w:tcPr>
            <w:tcW w:w="2260" w:type="dxa"/>
            <w:tcBorders>
              <w:top w:val="single" w:color="000000" w:sz="4" w:space="0"/>
              <w:left w:val="single" w:color="000000" w:sz="4" w:space="0"/>
              <w:bottom w:val="single" w:color="000000" w:sz="4" w:space="0"/>
              <w:right w:val="single" w:color="000000" w:sz="4" w:space="0"/>
            </w:tcBorders>
            <w:vAlign w:val="bottom"/>
            <w:hideMark/>
          </w:tcPr>
          <w:p w:rsidRPr="00CF1984" w:rsidR="00CF1984" w:rsidP="00CF1984" w:rsidRDefault="00CF1984" w14:paraId="4B39C8B7" w14:textId="77777777">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Advance Received</w:t>
            </w:r>
          </w:p>
        </w:tc>
        <w:tc>
          <w:tcPr>
            <w:tcW w:w="2960" w:type="dxa"/>
            <w:tcBorders>
              <w:top w:val="single" w:color="000000" w:sz="4" w:space="0"/>
              <w:left w:val="single" w:color="000000" w:sz="4" w:space="0"/>
              <w:bottom w:val="single" w:color="000000" w:sz="4" w:space="0"/>
              <w:right w:val="single" w:color="000000" w:sz="4" w:space="0"/>
            </w:tcBorders>
            <w:noWrap/>
            <w:vAlign w:val="bottom"/>
            <w:hideMark/>
          </w:tcPr>
          <w:p w:rsidRPr="00CF1984" w:rsidR="00CF1984" w:rsidP="00CF1984" w:rsidRDefault="00CF1984" w14:paraId="02D5E81B" w14:textId="77777777">
            <w:pPr>
              <w:spacing w:after="0" w:line="240" w:lineRule="auto"/>
              <w:jc w:val="right"/>
              <w:rPr>
                <w:rFonts w:ascii="Arial" w:hAnsi="Arial" w:eastAsia="Times New Roman" w:cs="Arial"/>
                <w:i/>
                <w:iCs/>
                <w:color w:val="000000"/>
              </w:rPr>
            </w:pPr>
          </w:p>
        </w:tc>
        <w:tc>
          <w:tcPr>
            <w:tcW w:w="1890" w:type="dxa"/>
            <w:tcBorders>
              <w:top w:val="nil"/>
              <w:left w:val="nil"/>
              <w:bottom w:val="nil"/>
              <w:right w:val="nil"/>
            </w:tcBorders>
            <w:noWrap/>
            <w:vAlign w:val="bottom"/>
            <w:hideMark/>
          </w:tcPr>
          <w:p w:rsidRPr="00CF1984" w:rsidR="00CF1984" w:rsidP="00CF1984" w:rsidRDefault="00CF1984" w14:paraId="6335FC31" w14:textId="77777777">
            <w:pPr>
              <w:spacing w:after="0" w:line="240" w:lineRule="auto"/>
              <w:rPr>
                <w:rFonts w:ascii="Times New Roman" w:hAnsi="Times New Roman" w:eastAsia="Times New Roman" w:cs="Times New Roman"/>
                <w:sz w:val="20"/>
                <w:szCs w:val="20"/>
              </w:rPr>
            </w:pPr>
          </w:p>
        </w:tc>
        <w:tc>
          <w:tcPr>
            <w:tcW w:w="2700" w:type="dxa"/>
            <w:tcBorders>
              <w:top w:val="nil"/>
              <w:left w:val="nil"/>
              <w:bottom w:val="nil"/>
              <w:right w:val="nil"/>
            </w:tcBorders>
            <w:noWrap/>
            <w:vAlign w:val="bottom"/>
            <w:hideMark/>
          </w:tcPr>
          <w:p w:rsidRPr="00CF1984" w:rsidR="00CF1984" w:rsidP="00CF1984" w:rsidRDefault="00CF1984" w14:paraId="2918E056" w14:textId="77777777">
            <w:pPr>
              <w:spacing w:after="0" w:line="240" w:lineRule="auto"/>
              <w:jc w:val="center"/>
              <w:rPr>
                <w:rFonts w:ascii="Times New Roman" w:hAnsi="Times New Roman" w:eastAsia="Times New Roman" w:cs="Times New Roman"/>
                <w:sz w:val="20"/>
                <w:szCs w:val="20"/>
              </w:rPr>
            </w:pPr>
          </w:p>
        </w:tc>
      </w:tr>
      <w:tr w:rsidRPr="00CF1984" w:rsidR="00CF1984" w:rsidTr="00CF1984" w14:paraId="6CB0910D" w14:textId="77777777">
        <w:trPr>
          <w:trHeight w:val="330"/>
        </w:trPr>
        <w:tc>
          <w:tcPr>
            <w:tcW w:w="2260" w:type="dxa"/>
            <w:tcBorders>
              <w:top w:val="single" w:color="000000" w:sz="4" w:space="0"/>
              <w:left w:val="single" w:color="000000" w:sz="4" w:space="0"/>
              <w:bottom w:val="single" w:color="000000" w:sz="4" w:space="0"/>
              <w:right w:val="single" w:color="000000" w:sz="4" w:space="0"/>
            </w:tcBorders>
            <w:vAlign w:val="bottom"/>
            <w:hideMark/>
          </w:tcPr>
          <w:p w:rsidRPr="00CF1984" w:rsidR="00CF1984" w:rsidP="00CF1984" w:rsidRDefault="00CF1984" w14:paraId="046B8251" w14:textId="77777777">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Advance Balance</w:t>
            </w:r>
          </w:p>
        </w:tc>
        <w:tc>
          <w:tcPr>
            <w:tcW w:w="2960" w:type="dxa"/>
            <w:tcBorders>
              <w:top w:val="single" w:color="000000" w:sz="4" w:space="0"/>
              <w:left w:val="single" w:color="000000" w:sz="4" w:space="0"/>
              <w:bottom w:val="single" w:color="000000" w:sz="4" w:space="0"/>
              <w:right w:val="single" w:color="000000" w:sz="4" w:space="0"/>
            </w:tcBorders>
            <w:noWrap/>
            <w:vAlign w:val="bottom"/>
            <w:hideMark/>
          </w:tcPr>
          <w:p w:rsidRPr="00CF1984" w:rsidR="00CF1984" w:rsidP="00CF1984" w:rsidRDefault="00CF1984" w14:paraId="2B731A1F" w14:textId="77777777">
            <w:pPr>
              <w:spacing w:after="0" w:line="240" w:lineRule="auto"/>
              <w:jc w:val="right"/>
              <w:rPr>
                <w:rFonts w:ascii="Arial" w:hAnsi="Arial" w:eastAsia="Times New Roman" w:cs="Arial"/>
                <w:i/>
                <w:iCs/>
                <w:color w:val="000000"/>
              </w:rPr>
            </w:pPr>
          </w:p>
        </w:tc>
        <w:tc>
          <w:tcPr>
            <w:tcW w:w="1890" w:type="dxa"/>
            <w:tcBorders>
              <w:top w:val="nil"/>
              <w:left w:val="nil"/>
              <w:bottom w:val="nil"/>
              <w:right w:val="nil"/>
            </w:tcBorders>
            <w:noWrap/>
            <w:vAlign w:val="bottom"/>
            <w:hideMark/>
          </w:tcPr>
          <w:p w:rsidRPr="00CF1984" w:rsidR="00CF1984" w:rsidP="00CF1984" w:rsidRDefault="00CF1984" w14:paraId="79BDCFAE" w14:textId="77777777">
            <w:pPr>
              <w:spacing w:after="0" w:line="240" w:lineRule="auto"/>
              <w:jc w:val="right"/>
              <w:rPr>
                <w:rFonts w:ascii="Times New Roman" w:hAnsi="Times New Roman" w:eastAsia="Times New Roman" w:cs="Times New Roman"/>
                <w:sz w:val="20"/>
                <w:szCs w:val="20"/>
              </w:rPr>
            </w:pPr>
          </w:p>
        </w:tc>
        <w:tc>
          <w:tcPr>
            <w:tcW w:w="2700" w:type="dxa"/>
            <w:tcBorders>
              <w:top w:val="nil"/>
              <w:left w:val="nil"/>
              <w:bottom w:val="nil"/>
              <w:right w:val="nil"/>
            </w:tcBorders>
            <w:noWrap/>
            <w:vAlign w:val="bottom"/>
            <w:hideMark/>
          </w:tcPr>
          <w:p w:rsidRPr="00CF1984" w:rsidR="00CF1984" w:rsidP="00CF1984" w:rsidRDefault="00CF1984" w14:paraId="01D53DCD" w14:textId="77777777">
            <w:pPr>
              <w:spacing w:after="0" w:line="240" w:lineRule="auto"/>
              <w:jc w:val="center"/>
              <w:rPr>
                <w:rFonts w:ascii="Times New Roman" w:hAnsi="Times New Roman" w:eastAsia="Times New Roman" w:cs="Times New Roman"/>
                <w:sz w:val="20"/>
                <w:szCs w:val="20"/>
              </w:rPr>
            </w:pPr>
          </w:p>
        </w:tc>
      </w:tr>
      <w:tr w:rsidRPr="00CF1984" w:rsidR="00CF1984" w:rsidTr="00CF1984" w14:paraId="5D6D3549" w14:textId="77777777">
        <w:trPr>
          <w:trHeight w:val="330"/>
        </w:trPr>
        <w:tc>
          <w:tcPr>
            <w:tcW w:w="2260" w:type="dxa"/>
            <w:tcBorders>
              <w:top w:val="single" w:color="000000" w:sz="4" w:space="0"/>
              <w:left w:val="single" w:color="000000" w:sz="4" w:space="0"/>
              <w:bottom w:val="single" w:color="000000" w:sz="4" w:space="0"/>
              <w:right w:val="single" w:color="000000" w:sz="4" w:space="0"/>
            </w:tcBorders>
            <w:vAlign w:val="bottom"/>
            <w:hideMark/>
          </w:tcPr>
          <w:p w:rsidRPr="00CF1984" w:rsidR="00CF1984" w:rsidP="00CF1984" w:rsidRDefault="00CF1984" w14:paraId="4CB986AD" w14:textId="77777777">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Current Invoice Total</w:t>
            </w:r>
          </w:p>
        </w:tc>
        <w:tc>
          <w:tcPr>
            <w:tcW w:w="2960" w:type="dxa"/>
            <w:tcBorders>
              <w:top w:val="single" w:color="000000" w:sz="4" w:space="0"/>
              <w:left w:val="single" w:color="000000" w:sz="4" w:space="0"/>
              <w:bottom w:val="single" w:color="000000" w:sz="4" w:space="0"/>
              <w:right w:val="single" w:color="000000" w:sz="4" w:space="0"/>
            </w:tcBorders>
            <w:noWrap/>
            <w:vAlign w:val="bottom"/>
            <w:hideMark/>
          </w:tcPr>
          <w:p w:rsidRPr="00CF1984" w:rsidR="00CF1984" w:rsidP="00CF1984" w:rsidRDefault="00CF1984" w14:paraId="04707B6F" w14:textId="77777777">
            <w:pPr>
              <w:spacing w:after="0" w:line="240" w:lineRule="auto"/>
              <w:jc w:val="right"/>
              <w:rPr>
                <w:rFonts w:ascii="Arial" w:hAnsi="Arial" w:eastAsia="Times New Roman" w:cs="Arial"/>
                <w:i/>
                <w:iCs/>
                <w:color w:val="000000"/>
              </w:rPr>
            </w:pPr>
          </w:p>
        </w:tc>
        <w:tc>
          <w:tcPr>
            <w:tcW w:w="1890" w:type="dxa"/>
            <w:tcBorders>
              <w:top w:val="nil"/>
              <w:left w:val="nil"/>
              <w:bottom w:val="nil"/>
              <w:right w:val="nil"/>
            </w:tcBorders>
            <w:noWrap/>
            <w:vAlign w:val="bottom"/>
            <w:hideMark/>
          </w:tcPr>
          <w:p w:rsidRPr="00CF1984" w:rsidR="00CF1984" w:rsidP="00CF1984" w:rsidRDefault="00CF1984" w14:paraId="6A3C09F8" w14:textId="77777777">
            <w:pPr>
              <w:spacing w:after="0" w:line="240" w:lineRule="auto"/>
              <w:jc w:val="right"/>
              <w:rPr>
                <w:rFonts w:ascii="Times New Roman" w:hAnsi="Times New Roman" w:eastAsia="Times New Roman" w:cs="Times New Roman"/>
                <w:sz w:val="20"/>
                <w:szCs w:val="20"/>
              </w:rPr>
            </w:pPr>
          </w:p>
        </w:tc>
        <w:tc>
          <w:tcPr>
            <w:tcW w:w="2700" w:type="dxa"/>
            <w:tcBorders>
              <w:top w:val="nil"/>
              <w:left w:val="nil"/>
              <w:bottom w:val="nil"/>
              <w:right w:val="nil"/>
            </w:tcBorders>
            <w:noWrap/>
            <w:vAlign w:val="bottom"/>
            <w:hideMark/>
          </w:tcPr>
          <w:p w:rsidRPr="00CF1984" w:rsidR="00CF1984" w:rsidP="00CF1984" w:rsidRDefault="00CF1984" w14:paraId="1C575539" w14:textId="77777777">
            <w:pPr>
              <w:spacing w:after="0" w:line="240" w:lineRule="auto"/>
              <w:jc w:val="center"/>
              <w:rPr>
                <w:rFonts w:ascii="Times New Roman" w:hAnsi="Times New Roman" w:eastAsia="Times New Roman" w:cs="Times New Roman"/>
                <w:sz w:val="20"/>
                <w:szCs w:val="20"/>
              </w:rPr>
            </w:pPr>
          </w:p>
        </w:tc>
      </w:tr>
      <w:tr w:rsidRPr="00CF1984" w:rsidR="00CF1984" w:rsidTr="00CF1984" w14:paraId="0D1187EC" w14:textId="77777777">
        <w:trPr>
          <w:trHeight w:val="570"/>
        </w:trPr>
        <w:tc>
          <w:tcPr>
            <w:tcW w:w="2260" w:type="dxa"/>
            <w:tcBorders>
              <w:top w:val="single" w:color="000000" w:sz="4" w:space="0"/>
              <w:left w:val="single" w:color="000000" w:sz="4" w:space="0"/>
              <w:bottom w:val="single" w:color="000000" w:sz="4" w:space="0"/>
              <w:right w:val="single" w:color="000000" w:sz="4" w:space="0"/>
            </w:tcBorders>
            <w:vAlign w:val="bottom"/>
            <w:hideMark/>
          </w:tcPr>
          <w:p w:rsidRPr="00CF1984" w:rsidR="00CF1984" w:rsidP="00CF1984" w:rsidRDefault="00CF1984" w14:paraId="41A21998" w14:textId="77777777">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Amount Paid Via Invoice</w:t>
            </w:r>
          </w:p>
        </w:tc>
        <w:tc>
          <w:tcPr>
            <w:tcW w:w="2960" w:type="dxa"/>
            <w:tcBorders>
              <w:top w:val="single" w:color="000000" w:sz="4" w:space="0"/>
              <w:left w:val="single" w:color="000000" w:sz="4" w:space="0"/>
              <w:bottom w:val="single" w:color="000000" w:sz="4" w:space="0"/>
              <w:right w:val="single" w:color="000000" w:sz="4" w:space="0"/>
            </w:tcBorders>
            <w:noWrap/>
            <w:vAlign w:val="bottom"/>
            <w:hideMark/>
          </w:tcPr>
          <w:p w:rsidRPr="00CF1984" w:rsidR="00CF1984" w:rsidP="00CF1984" w:rsidRDefault="00CF1984" w14:paraId="02BCC187" w14:textId="77777777">
            <w:pPr>
              <w:spacing w:after="0" w:line="240" w:lineRule="auto"/>
              <w:jc w:val="right"/>
              <w:rPr>
                <w:rFonts w:ascii="Arial" w:hAnsi="Arial" w:eastAsia="Times New Roman" w:cs="Arial"/>
                <w:i/>
                <w:iCs/>
                <w:color w:val="000000"/>
              </w:rPr>
            </w:pPr>
          </w:p>
        </w:tc>
        <w:tc>
          <w:tcPr>
            <w:tcW w:w="1890" w:type="dxa"/>
            <w:tcBorders>
              <w:top w:val="nil"/>
              <w:left w:val="nil"/>
              <w:bottom w:val="nil"/>
              <w:right w:val="nil"/>
            </w:tcBorders>
            <w:noWrap/>
            <w:vAlign w:val="bottom"/>
            <w:hideMark/>
          </w:tcPr>
          <w:p w:rsidRPr="00CF1984" w:rsidR="00CF1984" w:rsidP="00CF1984" w:rsidRDefault="00CF1984" w14:paraId="1E58FB56" w14:textId="77777777">
            <w:pPr>
              <w:spacing w:after="0" w:line="240" w:lineRule="auto"/>
              <w:jc w:val="right"/>
              <w:rPr>
                <w:rFonts w:ascii="Times New Roman" w:hAnsi="Times New Roman" w:eastAsia="Times New Roman" w:cs="Times New Roman"/>
                <w:sz w:val="20"/>
                <w:szCs w:val="20"/>
              </w:rPr>
            </w:pPr>
          </w:p>
        </w:tc>
        <w:tc>
          <w:tcPr>
            <w:tcW w:w="2700" w:type="dxa"/>
            <w:tcBorders>
              <w:top w:val="nil"/>
              <w:left w:val="nil"/>
              <w:bottom w:val="nil"/>
              <w:right w:val="nil"/>
            </w:tcBorders>
            <w:noWrap/>
            <w:vAlign w:val="bottom"/>
            <w:hideMark/>
          </w:tcPr>
          <w:p w:rsidRPr="00CF1984" w:rsidR="00CF1984" w:rsidP="00CF1984" w:rsidRDefault="00CF1984" w14:paraId="56AEDAED" w14:textId="77777777">
            <w:pPr>
              <w:spacing w:after="0" w:line="240" w:lineRule="auto"/>
              <w:jc w:val="center"/>
              <w:rPr>
                <w:rFonts w:ascii="Times New Roman" w:hAnsi="Times New Roman" w:eastAsia="Times New Roman" w:cs="Times New Roman"/>
                <w:sz w:val="20"/>
                <w:szCs w:val="20"/>
              </w:rPr>
            </w:pPr>
          </w:p>
        </w:tc>
      </w:tr>
      <w:tr w:rsidRPr="00CF1984" w:rsidR="00CF1984" w:rsidTr="00CF1984" w14:paraId="3B4152FC" w14:textId="77777777">
        <w:trPr>
          <w:trHeight w:val="570"/>
        </w:trPr>
        <w:tc>
          <w:tcPr>
            <w:tcW w:w="2260" w:type="dxa"/>
            <w:tcBorders>
              <w:top w:val="single" w:color="000000" w:sz="4" w:space="0"/>
              <w:left w:val="single" w:color="000000" w:sz="4" w:space="0"/>
              <w:bottom w:val="single" w:color="000000" w:sz="4" w:space="0"/>
              <w:right w:val="single" w:color="000000" w:sz="4" w:space="0"/>
            </w:tcBorders>
            <w:vAlign w:val="bottom"/>
            <w:hideMark/>
          </w:tcPr>
          <w:p w:rsidRPr="00CF1984" w:rsidR="00CF1984" w:rsidP="00CF1984" w:rsidRDefault="00CF1984" w14:paraId="749829B2" w14:textId="77777777">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Remaining Advance Balance</w:t>
            </w:r>
          </w:p>
        </w:tc>
        <w:tc>
          <w:tcPr>
            <w:tcW w:w="2960" w:type="dxa"/>
            <w:tcBorders>
              <w:top w:val="single" w:color="000000" w:sz="4" w:space="0"/>
              <w:left w:val="single" w:color="000000" w:sz="4" w:space="0"/>
              <w:bottom w:val="single" w:color="000000" w:sz="4" w:space="0"/>
              <w:right w:val="single" w:color="000000" w:sz="4" w:space="0"/>
            </w:tcBorders>
            <w:noWrap/>
            <w:vAlign w:val="bottom"/>
            <w:hideMark/>
          </w:tcPr>
          <w:p w:rsidRPr="00CF1984" w:rsidR="00CF1984" w:rsidP="00CF1984" w:rsidRDefault="00CF1984" w14:paraId="0C847E04" w14:textId="77777777">
            <w:pPr>
              <w:spacing w:after="0" w:line="240" w:lineRule="auto"/>
              <w:jc w:val="right"/>
              <w:rPr>
                <w:rFonts w:ascii="Arial" w:hAnsi="Arial" w:eastAsia="Times New Roman" w:cs="Arial"/>
                <w:i/>
                <w:iCs/>
                <w:color w:val="000000"/>
              </w:rPr>
            </w:pPr>
          </w:p>
        </w:tc>
        <w:tc>
          <w:tcPr>
            <w:tcW w:w="1890" w:type="dxa"/>
            <w:tcBorders>
              <w:top w:val="nil"/>
              <w:left w:val="nil"/>
              <w:bottom w:val="nil"/>
              <w:right w:val="nil"/>
            </w:tcBorders>
            <w:noWrap/>
            <w:vAlign w:val="bottom"/>
            <w:hideMark/>
          </w:tcPr>
          <w:p w:rsidRPr="00CF1984" w:rsidR="00CF1984" w:rsidP="00CF1984" w:rsidRDefault="00CF1984" w14:paraId="51E305BE" w14:textId="77777777">
            <w:pPr>
              <w:spacing w:after="0" w:line="240" w:lineRule="auto"/>
              <w:jc w:val="right"/>
              <w:rPr>
                <w:rFonts w:ascii="Times New Roman" w:hAnsi="Times New Roman" w:eastAsia="Times New Roman" w:cs="Times New Roman"/>
                <w:sz w:val="20"/>
                <w:szCs w:val="20"/>
              </w:rPr>
            </w:pPr>
          </w:p>
        </w:tc>
        <w:tc>
          <w:tcPr>
            <w:tcW w:w="2700" w:type="dxa"/>
            <w:tcBorders>
              <w:top w:val="nil"/>
              <w:left w:val="nil"/>
              <w:bottom w:val="nil"/>
              <w:right w:val="nil"/>
            </w:tcBorders>
            <w:noWrap/>
            <w:vAlign w:val="bottom"/>
            <w:hideMark/>
          </w:tcPr>
          <w:p w:rsidRPr="00CF1984" w:rsidR="00CF1984" w:rsidP="00CF1984" w:rsidRDefault="00CF1984" w14:paraId="0D601CE6" w14:textId="77777777">
            <w:pPr>
              <w:spacing w:after="0" w:line="240" w:lineRule="auto"/>
              <w:jc w:val="center"/>
              <w:rPr>
                <w:rFonts w:ascii="Times New Roman" w:hAnsi="Times New Roman" w:eastAsia="Times New Roman" w:cs="Times New Roman"/>
                <w:sz w:val="20"/>
                <w:szCs w:val="20"/>
              </w:rPr>
            </w:pPr>
          </w:p>
        </w:tc>
      </w:tr>
      <w:tr w:rsidRPr="00CF1984" w:rsidR="00CF1984" w:rsidTr="00CF1984" w14:paraId="1EA70A48" w14:textId="77777777">
        <w:trPr>
          <w:trHeight w:val="330"/>
        </w:trPr>
        <w:tc>
          <w:tcPr>
            <w:tcW w:w="2260" w:type="dxa"/>
            <w:tcBorders>
              <w:top w:val="single" w:color="000000" w:sz="4" w:space="0"/>
              <w:left w:val="single" w:color="000000" w:sz="4" w:space="0"/>
              <w:bottom w:val="single" w:color="000000" w:sz="4" w:space="0"/>
              <w:right w:val="single" w:color="000000" w:sz="4" w:space="0"/>
            </w:tcBorders>
            <w:vAlign w:val="bottom"/>
            <w:hideMark/>
          </w:tcPr>
          <w:p w:rsidRPr="00CF1984" w:rsidR="00CF1984" w:rsidP="00CF1984" w:rsidRDefault="00CF1984" w14:paraId="54196690" w14:textId="77777777">
            <w:pPr>
              <w:spacing w:after="0" w:line="240" w:lineRule="auto"/>
              <w:jc w:val="right"/>
              <w:rPr>
                <w:rFonts w:ascii="Arial" w:hAnsi="Arial" w:eastAsia="Times New Roman" w:cs="Arial"/>
                <w:i/>
                <w:iCs/>
                <w:color w:val="000000"/>
              </w:rPr>
            </w:pPr>
            <w:r w:rsidRPr="00CF1984">
              <w:rPr>
                <w:rFonts w:ascii="Arial" w:hAnsi="Arial" w:eastAsia="Times New Roman" w:cs="Arial"/>
                <w:i/>
                <w:iCs/>
                <w:color w:val="000000"/>
              </w:rPr>
              <w:t>Interest Earned</w:t>
            </w:r>
          </w:p>
        </w:tc>
        <w:tc>
          <w:tcPr>
            <w:tcW w:w="2960" w:type="dxa"/>
            <w:tcBorders>
              <w:top w:val="single" w:color="000000" w:sz="4" w:space="0"/>
              <w:left w:val="single" w:color="000000" w:sz="4" w:space="0"/>
              <w:bottom w:val="single" w:color="000000" w:sz="4" w:space="0"/>
              <w:right w:val="single" w:color="000000" w:sz="4" w:space="0"/>
            </w:tcBorders>
            <w:noWrap/>
            <w:vAlign w:val="bottom"/>
            <w:hideMark/>
          </w:tcPr>
          <w:p w:rsidRPr="00CF1984" w:rsidR="00CF1984" w:rsidP="00CF1984" w:rsidRDefault="00CF1984" w14:paraId="6D80740F" w14:textId="77777777">
            <w:pPr>
              <w:spacing w:after="0" w:line="240" w:lineRule="auto"/>
              <w:jc w:val="right"/>
              <w:rPr>
                <w:rFonts w:ascii="Arial" w:hAnsi="Arial" w:eastAsia="Times New Roman" w:cs="Arial"/>
                <w:i/>
                <w:iCs/>
                <w:color w:val="000000"/>
              </w:rPr>
            </w:pPr>
          </w:p>
        </w:tc>
        <w:tc>
          <w:tcPr>
            <w:tcW w:w="1890" w:type="dxa"/>
            <w:tcBorders>
              <w:top w:val="nil"/>
              <w:left w:val="nil"/>
              <w:bottom w:val="nil"/>
              <w:right w:val="nil"/>
            </w:tcBorders>
            <w:noWrap/>
            <w:vAlign w:val="bottom"/>
            <w:hideMark/>
          </w:tcPr>
          <w:p w:rsidRPr="00CF1984" w:rsidR="00CF1984" w:rsidP="00CF1984" w:rsidRDefault="00CF1984" w14:paraId="73F143CE" w14:textId="77777777">
            <w:pPr>
              <w:spacing w:after="0" w:line="240" w:lineRule="auto"/>
              <w:rPr>
                <w:rFonts w:ascii="Times New Roman" w:hAnsi="Times New Roman" w:eastAsia="Times New Roman" w:cs="Times New Roman"/>
                <w:sz w:val="20"/>
                <w:szCs w:val="20"/>
              </w:rPr>
            </w:pPr>
          </w:p>
        </w:tc>
        <w:tc>
          <w:tcPr>
            <w:tcW w:w="2700" w:type="dxa"/>
            <w:tcBorders>
              <w:top w:val="nil"/>
              <w:left w:val="nil"/>
              <w:bottom w:val="nil"/>
              <w:right w:val="nil"/>
            </w:tcBorders>
            <w:noWrap/>
            <w:vAlign w:val="bottom"/>
            <w:hideMark/>
          </w:tcPr>
          <w:p w:rsidRPr="00CF1984" w:rsidR="00CF1984" w:rsidP="00CF1984" w:rsidRDefault="00CF1984" w14:paraId="09C32675" w14:textId="77777777">
            <w:pPr>
              <w:spacing w:after="0" w:line="240" w:lineRule="auto"/>
              <w:jc w:val="center"/>
              <w:rPr>
                <w:rFonts w:ascii="Times New Roman" w:hAnsi="Times New Roman" w:eastAsia="Times New Roman" w:cs="Times New Roman"/>
                <w:sz w:val="20"/>
                <w:szCs w:val="20"/>
              </w:rPr>
            </w:pPr>
          </w:p>
        </w:tc>
      </w:tr>
    </w:tbl>
    <w:p w:rsidR="00CF1984" w:rsidRDefault="00CF1984" w14:paraId="155A8242" w14:textId="77777777">
      <w:r>
        <w:br w:type="page"/>
      </w:r>
    </w:p>
    <w:tbl>
      <w:tblPr>
        <w:tblW w:w="9810" w:type="dxa"/>
        <w:tblInd w:w="180" w:type="dxa"/>
        <w:tblCellMar>
          <w:top w:w="15" w:type="dxa"/>
          <w:bottom w:w="15" w:type="dxa"/>
        </w:tblCellMar>
        <w:tblLook w:val="04A0" w:firstRow="1" w:lastRow="0" w:firstColumn="1" w:lastColumn="0" w:noHBand="0" w:noVBand="1"/>
      </w:tblPr>
      <w:tblGrid>
        <w:gridCol w:w="2260"/>
        <w:gridCol w:w="2960"/>
        <w:gridCol w:w="1890"/>
        <w:gridCol w:w="2700"/>
      </w:tblGrid>
      <w:tr w:rsidRPr="00CF1984" w:rsidR="00CF1984" w:rsidTr="00CF1984" w14:paraId="0E879214" w14:textId="77777777">
        <w:trPr>
          <w:trHeight w:val="330"/>
        </w:trPr>
        <w:tc>
          <w:tcPr>
            <w:tcW w:w="2260" w:type="dxa"/>
            <w:tcBorders>
              <w:top w:val="nil"/>
              <w:left w:val="nil"/>
              <w:bottom w:val="nil"/>
              <w:right w:val="nil"/>
            </w:tcBorders>
            <w:noWrap/>
            <w:vAlign w:val="bottom"/>
            <w:hideMark/>
          </w:tcPr>
          <w:p w:rsidRPr="00CF1984" w:rsidR="00CF1984" w:rsidP="00CF1984" w:rsidRDefault="00CF1984" w14:paraId="09423357" w14:textId="676E8112">
            <w:pPr>
              <w:spacing w:after="0" w:line="240" w:lineRule="auto"/>
              <w:jc w:val="center"/>
              <w:rPr>
                <w:rFonts w:ascii="Times New Roman" w:hAnsi="Times New Roman" w:eastAsia="Times New Roman" w:cs="Times New Roman"/>
                <w:sz w:val="20"/>
                <w:szCs w:val="20"/>
              </w:rPr>
            </w:pPr>
          </w:p>
        </w:tc>
        <w:tc>
          <w:tcPr>
            <w:tcW w:w="2960" w:type="dxa"/>
            <w:tcBorders>
              <w:top w:val="nil"/>
              <w:left w:val="nil"/>
              <w:bottom w:val="nil"/>
              <w:right w:val="nil"/>
            </w:tcBorders>
            <w:noWrap/>
            <w:vAlign w:val="bottom"/>
            <w:hideMark/>
          </w:tcPr>
          <w:p w:rsidRPr="00CF1984" w:rsidR="00CF1984" w:rsidP="00CF1984" w:rsidRDefault="00CF1984" w14:paraId="4BB85983" w14:textId="77777777">
            <w:pPr>
              <w:spacing w:after="0" w:line="240" w:lineRule="auto"/>
              <w:jc w:val="right"/>
              <w:rPr>
                <w:rFonts w:ascii="Times New Roman" w:hAnsi="Times New Roman" w:eastAsia="Times New Roman" w:cs="Times New Roman"/>
                <w:sz w:val="20"/>
                <w:szCs w:val="20"/>
              </w:rPr>
            </w:pPr>
          </w:p>
        </w:tc>
        <w:tc>
          <w:tcPr>
            <w:tcW w:w="1890" w:type="dxa"/>
            <w:tcBorders>
              <w:top w:val="nil"/>
              <w:left w:val="nil"/>
              <w:bottom w:val="nil"/>
              <w:right w:val="nil"/>
            </w:tcBorders>
            <w:noWrap/>
            <w:vAlign w:val="bottom"/>
            <w:hideMark/>
          </w:tcPr>
          <w:p w:rsidRPr="00CF1984" w:rsidR="00CF1984" w:rsidP="00CF1984" w:rsidRDefault="00CF1984" w14:paraId="7A4EC64F" w14:textId="77777777">
            <w:pPr>
              <w:spacing w:after="0" w:line="240" w:lineRule="auto"/>
              <w:jc w:val="right"/>
              <w:rPr>
                <w:rFonts w:ascii="Times New Roman" w:hAnsi="Times New Roman" w:eastAsia="Times New Roman" w:cs="Times New Roman"/>
                <w:sz w:val="20"/>
                <w:szCs w:val="20"/>
              </w:rPr>
            </w:pPr>
          </w:p>
        </w:tc>
        <w:tc>
          <w:tcPr>
            <w:tcW w:w="2700" w:type="dxa"/>
            <w:tcBorders>
              <w:top w:val="nil"/>
              <w:left w:val="nil"/>
              <w:bottom w:val="nil"/>
              <w:right w:val="nil"/>
            </w:tcBorders>
            <w:noWrap/>
            <w:vAlign w:val="bottom"/>
            <w:hideMark/>
          </w:tcPr>
          <w:p w:rsidRPr="00CF1984" w:rsidR="00CF1984" w:rsidP="00CF1984" w:rsidRDefault="00CF1984" w14:paraId="3B1ACF18" w14:textId="77777777">
            <w:pPr>
              <w:spacing w:after="0" w:line="240" w:lineRule="auto"/>
              <w:jc w:val="center"/>
              <w:rPr>
                <w:rFonts w:ascii="Times New Roman" w:hAnsi="Times New Roman" w:eastAsia="Times New Roman" w:cs="Times New Roman"/>
                <w:sz w:val="20"/>
                <w:szCs w:val="20"/>
              </w:rPr>
            </w:pPr>
          </w:p>
        </w:tc>
      </w:tr>
      <w:tr w:rsidRPr="00CF1984" w:rsidR="00CF1984" w:rsidTr="00CF1984" w14:paraId="36B45C82" w14:textId="77777777">
        <w:trPr>
          <w:trHeight w:val="330"/>
        </w:trPr>
        <w:tc>
          <w:tcPr>
            <w:tcW w:w="5220" w:type="dxa"/>
            <w:gridSpan w:val="2"/>
            <w:tcBorders>
              <w:top w:val="nil"/>
              <w:left w:val="nil"/>
              <w:bottom w:val="nil"/>
              <w:right w:val="nil"/>
            </w:tcBorders>
            <w:noWrap/>
            <w:vAlign w:val="bottom"/>
            <w:hideMark/>
          </w:tcPr>
          <w:p w:rsidRPr="00CF1984" w:rsidR="00CF1984" w:rsidP="00CF1984" w:rsidRDefault="00CF1984" w14:paraId="01FBD240" w14:textId="77777777">
            <w:pPr>
              <w:spacing w:after="0" w:line="240" w:lineRule="auto"/>
              <w:rPr>
                <w:rFonts w:ascii="Arial" w:hAnsi="Arial" w:eastAsia="Times New Roman" w:cs="Arial"/>
                <w:b/>
                <w:bCs/>
                <w:color w:val="000000"/>
              </w:rPr>
            </w:pPr>
            <w:r w:rsidRPr="00CF1984">
              <w:rPr>
                <w:rFonts w:ascii="Arial" w:hAnsi="Arial" w:eastAsia="Times New Roman" w:cs="Arial"/>
                <w:b/>
                <w:bCs/>
                <w:color w:val="000000"/>
              </w:rPr>
              <w:t>Invoice Detail:</w:t>
            </w:r>
          </w:p>
        </w:tc>
        <w:tc>
          <w:tcPr>
            <w:tcW w:w="1890" w:type="dxa"/>
            <w:tcBorders>
              <w:top w:val="nil"/>
              <w:left w:val="nil"/>
              <w:bottom w:val="nil"/>
              <w:right w:val="nil"/>
            </w:tcBorders>
            <w:noWrap/>
            <w:vAlign w:val="bottom"/>
            <w:hideMark/>
          </w:tcPr>
          <w:p w:rsidRPr="00CF1984" w:rsidR="00CF1984" w:rsidP="00CF1984" w:rsidRDefault="00CF1984" w14:paraId="34BD9194" w14:textId="77777777">
            <w:pPr>
              <w:spacing w:after="0" w:line="240" w:lineRule="auto"/>
              <w:rPr>
                <w:rFonts w:ascii="Arial" w:hAnsi="Arial" w:eastAsia="Times New Roman" w:cs="Arial"/>
                <w:b/>
                <w:bCs/>
                <w:color w:val="000000"/>
              </w:rPr>
            </w:pPr>
          </w:p>
        </w:tc>
        <w:tc>
          <w:tcPr>
            <w:tcW w:w="2700" w:type="dxa"/>
            <w:tcBorders>
              <w:top w:val="nil"/>
              <w:left w:val="nil"/>
              <w:bottom w:val="nil"/>
              <w:right w:val="nil"/>
            </w:tcBorders>
            <w:noWrap/>
            <w:vAlign w:val="bottom"/>
            <w:hideMark/>
          </w:tcPr>
          <w:p w:rsidRPr="00CF1984" w:rsidR="00CF1984" w:rsidP="00CF1984" w:rsidRDefault="00CF1984" w14:paraId="6786BAAD" w14:textId="77777777">
            <w:pPr>
              <w:spacing w:after="0" w:line="240" w:lineRule="auto"/>
              <w:rPr>
                <w:rFonts w:ascii="Times New Roman" w:hAnsi="Times New Roman" w:eastAsia="Times New Roman" w:cs="Times New Roman"/>
                <w:sz w:val="20"/>
                <w:szCs w:val="20"/>
              </w:rPr>
            </w:pPr>
          </w:p>
        </w:tc>
      </w:tr>
      <w:tr w:rsidRPr="00CF1984" w:rsidR="00CF1984" w:rsidTr="00CF1984" w14:paraId="5772BB2C" w14:textId="77777777">
        <w:trPr>
          <w:trHeight w:val="1500"/>
        </w:trPr>
        <w:tc>
          <w:tcPr>
            <w:tcW w:w="226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CF1984" w:rsidR="00CF1984" w:rsidP="00CF1984" w:rsidRDefault="00CF1984" w14:paraId="404DC304" w14:textId="77777777">
            <w:pPr>
              <w:spacing w:after="0" w:line="240" w:lineRule="auto"/>
              <w:jc w:val="center"/>
              <w:rPr>
                <w:rFonts w:ascii="Arial" w:hAnsi="Arial" w:eastAsia="Times New Roman" w:cs="Arial"/>
                <w:b/>
                <w:bCs/>
                <w:color w:val="000000"/>
              </w:rPr>
            </w:pPr>
            <w:r w:rsidRPr="00CF1984">
              <w:rPr>
                <w:rFonts w:ascii="Arial" w:hAnsi="Arial" w:eastAsia="Times New Roman" w:cs="Arial"/>
                <w:b/>
                <w:bCs/>
                <w:color w:val="000000"/>
              </w:rPr>
              <w:t>Task</w:t>
            </w:r>
          </w:p>
        </w:tc>
        <w:tc>
          <w:tcPr>
            <w:tcW w:w="2960"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CF1984" w:rsidR="00CF1984" w:rsidP="00CF1984" w:rsidRDefault="00CF1984" w14:paraId="023F377D" w14:textId="77777777">
            <w:pPr>
              <w:spacing w:after="0" w:line="240" w:lineRule="auto"/>
              <w:jc w:val="center"/>
              <w:rPr>
                <w:rFonts w:ascii="Arial" w:hAnsi="Arial" w:eastAsia="Times New Roman" w:cs="Arial"/>
                <w:b/>
                <w:bCs/>
                <w:color w:val="000000"/>
              </w:rPr>
            </w:pPr>
            <w:r w:rsidRPr="00CF1984">
              <w:rPr>
                <w:rFonts w:ascii="Arial" w:hAnsi="Arial" w:eastAsia="Times New Roman" w:cs="Arial"/>
                <w:b/>
                <w:bCs/>
                <w:color w:val="000000"/>
              </w:rPr>
              <w:t>Cost Description</w:t>
            </w:r>
          </w:p>
        </w:tc>
        <w:tc>
          <w:tcPr>
            <w:tcW w:w="1890"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CF1984" w:rsidR="00CF1984" w:rsidP="00CF1984" w:rsidRDefault="00CF1984" w14:paraId="4E407161" w14:textId="77777777">
            <w:pPr>
              <w:spacing w:after="0" w:line="240" w:lineRule="auto"/>
              <w:jc w:val="center"/>
              <w:rPr>
                <w:rFonts w:ascii="Arial" w:hAnsi="Arial" w:eastAsia="Times New Roman" w:cs="Arial"/>
                <w:b/>
                <w:bCs/>
                <w:color w:val="000000"/>
              </w:rPr>
            </w:pPr>
            <w:r w:rsidRPr="00CF1984">
              <w:rPr>
                <w:rFonts w:ascii="Arial" w:hAnsi="Arial" w:eastAsia="Times New Roman" w:cs="Arial"/>
                <w:b/>
                <w:bCs/>
                <w:color w:val="000000"/>
              </w:rPr>
              <w:t>Amount</w:t>
            </w:r>
          </w:p>
        </w:tc>
        <w:tc>
          <w:tcPr>
            <w:tcW w:w="270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CF1984" w:rsidR="00CF1984" w:rsidP="00CF1984" w:rsidRDefault="00CF1984" w14:paraId="194A6E36" w14:textId="77777777">
            <w:pPr>
              <w:spacing w:after="0" w:line="240" w:lineRule="auto"/>
              <w:jc w:val="center"/>
              <w:rPr>
                <w:rFonts w:ascii="Arial" w:hAnsi="Arial" w:eastAsia="Times New Roman" w:cs="Arial"/>
                <w:b/>
                <w:bCs/>
                <w:color w:val="000000"/>
              </w:rPr>
            </w:pPr>
            <w:r w:rsidRPr="00CF1984">
              <w:rPr>
                <w:rFonts w:ascii="Arial" w:hAnsi="Arial" w:eastAsia="Times New Roman" w:cs="Arial"/>
                <w:b/>
                <w:bCs/>
                <w:color w:val="000000"/>
              </w:rPr>
              <w:t>Supporting Documentation/Page #</w:t>
            </w:r>
          </w:p>
        </w:tc>
      </w:tr>
      <w:tr w:rsidRPr="00CF1984" w:rsidR="00CF1984" w:rsidTr="00CF1984" w14:paraId="1727B29E"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center"/>
            <w:hideMark/>
          </w:tcPr>
          <w:p w:rsidRPr="00CF1984" w:rsidR="00CF1984" w:rsidP="00CF1984" w:rsidRDefault="00CF1984" w14:paraId="6783719B" w14:textId="77777777">
            <w:pPr>
              <w:spacing w:after="0" w:line="240" w:lineRule="auto"/>
              <w:jc w:val="center"/>
              <w:rPr>
                <w:rFonts w:ascii="Arial" w:hAnsi="Arial" w:eastAsia="Times New Roman" w:cs="Arial"/>
                <w:color w:val="000000"/>
              </w:rPr>
            </w:pPr>
            <w:r w:rsidRPr="00CF1984">
              <w:rPr>
                <w:rFonts w:ascii="Arial" w:hAnsi="Arial" w:eastAsia="Times New Roman" w:cs="Arial"/>
                <w:color w:val="000000"/>
              </w:rPr>
              <w:t>1</w:t>
            </w: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38AA335B" w14:textId="77777777">
            <w:pPr>
              <w:spacing w:after="0" w:line="240" w:lineRule="auto"/>
              <w:jc w:val="center"/>
              <w:rPr>
                <w:rFonts w:ascii="Arial" w:hAnsi="Arial" w:eastAsia="Times New Roman" w:cs="Arial"/>
                <w:color w:val="00000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481010C"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4122525" w14:textId="77777777">
            <w:pPr>
              <w:spacing w:after="0" w:line="240" w:lineRule="auto"/>
              <w:jc w:val="right"/>
              <w:rPr>
                <w:rFonts w:ascii="Times New Roman" w:hAnsi="Times New Roman" w:eastAsia="Times New Roman" w:cs="Times New Roman"/>
                <w:sz w:val="20"/>
                <w:szCs w:val="20"/>
              </w:rPr>
            </w:pPr>
          </w:p>
        </w:tc>
      </w:tr>
      <w:tr w:rsidRPr="00CF1984" w:rsidR="00CF1984" w:rsidTr="00CF1984" w14:paraId="5D65CE32"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center"/>
            <w:hideMark/>
          </w:tcPr>
          <w:p w:rsidRPr="00CF1984" w:rsidR="00CF1984" w:rsidP="00CF1984" w:rsidRDefault="00CF1984" w14:paraId="68FC1763" w14:textId="77777777">
            <w:pPr>
              <w:spacing w:after="0" w:line="240" w:lineRule="auto"/>
              <w:jc w:val="right"/>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A1A0F73"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4CF8A7D"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6900C3D6" w14:textId="77777777">
            <w:pPr>
              <w:spacing w:after="0" w:line="240" w:lineRule="auto"/>
              <w:rPr>
                <w:rFonts w:ascii="Times New Roman" w:hAnsi="Times New Roman" w:eastAsia="Times New Roman" w:cs="Times New Roman"/>
                <w:sz w:val="20"/>
                <w:szCs w:val="20"/>
              </w:rPr>
            </w:pPr>
          </w:p>
        </w:tc>
      </w:tr>
      <w:tr w:rsidRPr="00CF1984" w:rsidR="00CF1984" w:rsidTr="00CF1984" w14:paraId="7BA70771"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center"/>
            <w:hideMark/>
          </w:tcPr>
          <w:p w:rsidRPr="00CF1984" w:rsidR="00CF1984" w:rsidP="00CF1984" w:rsidRDefault="00CF1984" w14:paraId="25A42BC2"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62F71EB"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531FFF1"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6A348389" w14:textId="77777777">
            <w:pPr>
              <w:spacing w:after="0" w:line="240" w:lineRule="auto"/>
              <w:rPr>
                <w:rFonts w:ascii="Times New Roman" w:hAnsi="Times New Roman" w:eastAsia="Times New Roman" w:cs="Times New Roman"/>
                <w:sz w:val="20"/>
                <w:szCs w:val="20"/>
              </w:rPr>
            </w:pPr>
          </w:p>
        </w:tc>
      </w:tr>
      <w:tr w:rsidRPr="00CF1984" w:rsidR="00CF1984" w:rsidTr="00CF1984" w14:paraId="0AA26CFB"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center"/>
            <w:hideMark/>
          </w:tcPr>
          <w:p w:rsidRPr="00CF1984" w:rsidR="00CF1984" w:rsidP="00CF1984" w:rsidRDefault="00CF1984" w14:paraId="51D570BD"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452D1B7"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843FECB"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63929D1E" w14:textId="77777777">
            <w:pPr>
              <w:spacing w:after="0" w:line="240" w:lineRule="auto"/>
              <w:rPr>
                <w:rFonts w:ascii="Times New Roman" w:hAnsi="Times New Roman" w:eastAsia="Times New Roman" w:cs="Times New Roman"/>
                <w:sz w:val="20"/>
                <w:szCs w:val="20"/>
              </w:rPr>
            </w:pPr>
          </w:p>
        </w:tc>
      </w:tr>
      <w:tr w:rsidRPr="00CF1984" w:rsidR="00CF1984" w:rsidTr="00CF1984" w14:paraId="4CD870F1" w14:textId="77777777">
        <w:trPr>
          <w:trHeight w:val="330"/>
        </w:trPr>
        <w:tc>
          <w:tcPr>
            <w:tcW w:w="2260"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CF1984" w:rsidR="00CF1984" w:rsidP="00CF1984" w:rsidRDefault="00CF1984" w14:paraId="143B8DF0"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4BC0DEDE"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Subtotal</w:t>
            </w:r>
          </w:p>
        </w:tc>
        <w:tc>
          <w:tcPr>
            <w:tcW w:w="189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4132CAB5"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 xml:space="preserve">$-   </w:t>
            </w:r>
          </w:p>
        </w:tc>
        <w:tc>
          <w:tcPr>
            <w:tcW w:w="270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54975659" w14:textId="77777777">
            <w:pPr>
              <w:spacing w:after="0" w:line="240" w:lineRule="auto"/>
              <w:jc w:val="right"/>
              <w:rPr>
                <w:rFonts w:ascii="Arial" w:hAnsi="Arial" w:eastAsia="Times New Roman" w:cs="Arial"/>
                <w:color w:val="000000"/>
              </w:rPr>
            </w:pPr>
          </w:p>
        </w:tc>
      </w:tr>
      <w:tr w:rsidRPr="00CF1984" w:rsidR="00CF1984" w:rsidTr="00CF1984" w14:paraId="7754CF25"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center"/>
            <w:hideMark/>
          </w:tcPr>
          <w:p w:rsidRPr="00CF1984" w:rsidR="00CF1984" w:rsidP="00CF1984" w:rsidRDefault="00CF1984" w14:paraId="2671BADF" w14:textId="77777777">
            <w:pPr>
              <w:spacing w:after="0" w:line="240" w:lineRule="auto"/>
              <w:jc w:val="center"/>
              <w:rPr>
                <w:rFonts w:ascii="Arial" w:hAnsi="Arial" w:eastAsia="Times New Roman" w:cs="Arial"/>
                <w:color w:val="000000"/>
              </w:rPr>
            </w:pPr>
            <w:r w:rsidRPr="00CF1984">
              <w:rPr>
                <w:rFonts w:ascii="Arial" w:hAnsi="Arial" w:eastAsia="Times New Roman" w:cs="Arial"/>
                <w:color w:val="000000"/>
              </w:rPr>
              <w:t>2</w:t>
            </w: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41AD75F" w14:textId="77777777">
            <w:pPr>
              <w:spacing w:after="0" w:line="240" w:lineRule="auto"/>
              <w:jc w:val="center"/>
              <w:rPr>
                <w:rFonts w:ascii="Arial" w:hAnsi="Arial" w:eastAsia="Times New Roman" w:cs="Arial"/>
                <w:color w:val="00000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4C559F6"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62191559" w14:textId="77777777">
            <w:pPr>
              <w:spacing w:after="0" w:line="240" w:lineRule="auto"/>
              <w:rPr>
                <w:rFonts w:ascii="Times New Roman" w:hAnsi="Times New Roman" w:eastAsia="Times New Roman" w:cs="Times New Roman"/>
                <w:sz w:val="20"/>
                <w:szCs w:val="20"/>
              </w:rPr>
            </w:pPr>
          </w:p>
        </w:tc>
      </w:tr>
      <w:tr w:rsidRPr="00CF1984" w:rsidR="00CF1984" w:rsidTr="00CF1984" w14:paraId="58EEEC35"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center"/>
            <w:hideMark/>
          </w:tcPr>
          <w:p w:rsidRPr="00CF1984" w:rsidR="00CF1984" w:rsidP="00CF1984" w:rsidRDefault="00CF1984" w14:paraId="0B9BBA27"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0411972"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C7A1BDC"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38B7AB3" w14:textId="77777777">
            <w:pPr>
              <w:spacing w:after="0" w:line="240" w:lineRule="auto"/>
              <w:rPr>
                <w:rFonts w:ascii="Times New Roman" w:hAnsi="Times New Roman" w:eastAsia="Times New Roman" w:cs="Times New Roman"/>
                <w:sz w:val="20"/>
                <w:szCs w:val="20"/>
              </w:rPr>
            </w:pPr>
          </w:p>
        </w:tc>
      </w:tr>
      <w:tr w:rsidRPr="00CF1984" w:rsidR="00CF1984" w:rsidTr="00CF1984" w14:paraId="6335DCD3"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center"/>
            <w:hideMark/>
          </w:tcPr>
          <w:p w:rsidRPr="00CF1984" w:rsidR="00CF1984" w:rsidP="00CF1984" w:rsidRDefault="00CF1984" w14:paraId="60E89C85"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56C99067"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DB5A373"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C4C3910" w14:textId="77777777">
            <w:pPr>
              <w:spacing w:after="0" w:line="240" w:lineRule="auto"/>
              <w:rPr>
                <w:rFonts w:ascii="Times New Roman" w:hAnsi="Times New Roman" w:eastAsia="Times New Roman" w:cs="Times New Roman"/>
                <w:sz w:val="20"/>
                <w:szCs w:val="20"/>
              </w:rPr>
            </w:pPr>
          </w:p>
        </w:tc>
      </w:tr>
      <w:tr w:rsidRPr="00CF1984" w:rsidR="00CF1984" w:rsidTr="00CF1984" w14:paraId="1774FB5D"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4656578"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60F265C3" w14:textId="77777777">
            <w:pPr>
              <w:spacing w:after="0" w:line="240" w:lineRule="auto"/>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E36DA62"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964B4B3" w14:textId="77777777">
            <w:pPr>
              <w:spacing w:after="0" w:line="240" w:lineRule="auto"/>
              <w:rPr>
                <w:rFonts w:ascii="Times New Roman" w:hAnsi="Times New Roman" w:eastAsia="Times New Roman" w:cs="Times New Roman"/>
                <w:sz w:val="20"/>
                <w:szCs w:val="20"/>
              </w:rPr>
            </w:pPr>
          </w:p>
        </w:tc>
      </w:tr>
      <w:tr w:rsidRPr="00CF1984" w:rsidR="00CF1984" w:rsidTr="00CF1984" w14:paraId="13EE4C09" w14:textId="77777777">
        <w:trPr>
          <w:trHeight w:val="330"/>
        </w:trPr>
        <w:tc>
          <w:tcPr>
            <w:tcW w:w="2260"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CF1984" w:rsidR="00CF1984" w:rsidP="00CF1984" w:rsidRDefault="00CF1984" w14:paraId="7DDBEB6F"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78E3FA8E"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Subtotal</w:t>
            </w:r>
          </w:p>
        </w:tc>
        <w:tc>
          <w:tcPr>
            <w:tcW w:w="189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5D1015E4"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 xml:space="preserve">$-   </w:t>
            </w:r>
          </w:p>
        </w:tc>
        <w:tc>
          <w:tcPr>
            <w:tcW w:w="270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4D24B2DB" w14:textId="77777777">
            <w:pPr>
              <w:spacing w:after="0" w:line="240" w:lineRule="auto"/>
              <w:jc w:val="right"/>
              <w:rPr>
                <w:rFonts w:ascii="Arial" w:hAnsi="Arial" w:eastAsia="Times New Roman" w:cs="Arial"/>
                <w:color w:val="000000"/>
              </w:rPr>
            </w:pPr>
          </w:p>
        </w:tc>
      </w:tr>
      <w:tr w:rsidRPr="00CF1984" w:rsidR="00CF1984" w:rsidTr="00CF1984" w14:paraId="6F1D4147"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37E7ABE5" w14:textId="77777777">
            <w:pPr>
              <w:spacing w:after="0" w:line="240" w:lineRule="auto"/>
              <w:jc w:val="center"/>
              <w:rPr>
                <w:rFonts w:ascii="Arial" w:hAnsi="Arial" w:eastAsia="Times New Roman" w:cs="Arial"/>
                <w:color w:val="000000"/>
              </w:rPr>
            </w:pPr>
            <w:r w:rsidRPr="00CF1984">
              <w:rPr>
                <w:rFonts w:ascii="Arial" w:hAnsi="Arial" w:eastAsia="Times New Roman" w:cs="Arial"/>
                <w:color w:val="000000"/>
              </w:rPr>
              <w:t>3</w:t>
            </w: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DBA33A0" w14:textId="77777777">
            <w:pPr>
              <w:spacing w:after="0" w:line="240" w:lineRule="auto"/>
              <w:jc w:val="center"/>
              <w:rPr>
                <w:rFonts w:ascii="Arial" w:hAnsi="Arial" w:eastAsia="Times New Roman" w:cs="Arial"/>
                <w:color w:val="00000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B5B6D3E"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D7AE7D8" w14:textId="77777777">
            <w:pPr>
              <w:spacing w:after="0" w:line="240" w:lineRule="auto"/>
              <w:rPr>
                <w:rFonts w:ascii="Times New Roman" w:hAnsi="Times New Roman" w:eastAsia="Times New Roman" w:cs="Times New Roman"/>
                <w:sz w:val="20"/>
                <w:szCs w:val="20"/>
              </w:rPr>
            </w:pPr>
          </w:p>
        </w:tc>
      </w:tr>
      <w:tr w:rsidRPr="00CF1984" w:rsidR="00CF1984" w:rsidTr="00CF1984" w14:paraId="59AB5B4A"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505E2BB7"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7BFED1D"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8F83F03"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569628E2" w14:textId="77777777">
            <w:pPr>
              <w:spacing w:after="0" w:line="240" w:lineRule="auto"/>
              <w:rPr>
                <w:rFonts w:ascii="Times New Roman" w:hAnsi="Times New Roman" w:eastAsia="Times New Roman" w:cs="Times New Roman"/>
                <w:sz w:val="20"/>
                <w:szCs w:val="20"/>
              </w:rPr>
            </w:pPr>
          </w:p>
        </w:tc>
      </w:tr>
      <w:tr w:rsidRPr="00CF1984" w:rsidR="00CF1984" w:rsidTr="00CF1984" w14:paraId="047687F9"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DDA0305"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FB2A830"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3EB1D52"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3DD08B23" w14:textId="77777777">
            <w:pPr>
              <w:spacing w:after="0" w:line="240" w:lineRule="auto"/>
              <w:rPr>
                <w:rFonts w:ascii="Times New Roman" w:hAnsi="Times New Roman" w:eastAsia="Times New Roman" w:cs="Times New Roman"/>
                <w:sz w:val="20"/>
                <w:szCs w:val="20"/>
              </w:rPr>
            </w:pPr>
          </w:p>
        </w:tc>
      </w:tr>
      <w:tr w:rsidRPr="00CF1984" w:rsidR="00CF1984" w:rsidTr="00CF1984" w14:paraId="53E02F00"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524B0F28"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491581C"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6EDF732"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2312EE1" w14:textId="77777777">
            <w:pPr>
              <w:spacing w:after="0" w:line="240" w:lineRule="auto"/>
              <w:rPr>
                <w:rFonts w:ascii="Times New Roman" w:hAnsi="Times New Roman" w:eastAsia="Times New Roman" w:cs="Times New Roman"/>
                <w:sz w:val="20"/>
                <w:szCs w:val="20"/>
              </w:rPr>
            </w:pPr>
          </w:p>
        </w:tc>
      </w:tr>
      <w:tr w:rsidRPr="00CF1984" w:rsidR="00CF1984" w:rsidTr="00CF1984" w14:paraId="30212FB6" w14:textId="77777777">
        <w:trPr>
          <w:trHeight w:val="330"/>
        </w:trPr>
        <w:tc>
          <w:tcPr>
            <w:tcW w:w="22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5A77F4DB"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46F957F0"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Subtotal</w:t>
            </w:r>
          </w:p>
        </w:tc>
        <w:tc>
          <w:tcPr>
            <w:tcW w:w="189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66AF7EFB"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 xml:space="preserve">$-   </w:t>
            </w:r>
          </w:p>
        </w:tc>
        <w:tc>
          <w:tcPr>
            <w:tcW w:w="270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75A7597E" w14:textId="77777777">
            <w:pPr>
              <w:spacing w:after="0" w:line="240" w:lineRule="auto"/>
              <w:jc w:val="right"/>
              <w:rPr>
                <w:rFonts w:ascii="Arial" w:hAnsi="Arial" w:eastAsia="Times New Roman" w:cs="Arial"/>
                <w:color w:val="000000"/>
              </w:rPr>
            </w:pPr>
          </w:p>
        </w:tc>
      </w:tr>
      <w:tr w:rsidRPr="00CF1984" w:rsidR="00CF1984" w:rsidTr="00CF1984" w14:paraId="46E9C743"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4301331" w14:textId="77777777">
            <w:pPr>
              <w:spacing w:after="0" w:line="240" w:lineRule="auto"/>
              <w:jc w:val="center"/>
              <w:rPr>
                <w:rFonts w:ascii="Arial" w:hAnsi="Arial" w:eastAsia="Times New Roman" w:cs="Arial"/>
                <w:color w:val="000000"/>
              </w:rPr>
            </w:pPr>
            <w:r w:rsidRPr="00CF1984">
              <w:rPr>
                <w:rFonts w:ascii="Arial" w:hAnsi="Arial" w:eastAsia="Times New Roman" w:cs="Arial"/>
                <w:color w:val="000000"/>
              </w:rPr>
              <w:t>4</w:t>
            </w: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35CE983" w14:textId="77777777">
            <w:pPr>
              <w:spacing w:after="0" w:line="240" w:lineRule="auto"/>
              <w:jc w:val="center"/>
              <w:rPr>
                <w:rFonts w:ascii="Arial" w:hAnsi="Arial" w:eastAsia="Times New Roman" w:cs="Arial"/>
                <w:color w:val="00000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5E770E98"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877CC6A" w14:textId="77777777">
            <w:pPr>
              <w:spacing w:after="0" w:line="240" w:lineRule="auto"/>
              <w:rPr>
                <w:rFonts w:ascii="Times New Roman" w:hAnsi="Times New Roman" w:eastAsia="Times New Roman" w:cs="Times New Roman"/>
                <w:sz w:val="20"/>
                <w:szCs w:val="20"/>
              </w:rPr>
            </w:pPr>
          </w:p>
        </w:tc>
      </w:tr>
      <w:tr w:rsidRPr="00CF1984" w:rsidR="00CF1984" w:rsidTr="00CF1984" w14:paraId="692504CE"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18E3D7E"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8D9D0AF"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7278F1B"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3A9EE3A" w14:textId="77777777">
            <w:pPr>
              <w:spacing w:after="0" w:line="240" w:lineRule="auto"/>
              <w:rPr>
                <w:rFonts w:ascii="Times New Roman" w:hAnsi="Times New Roman" w:eastAsia="Times New Roman" w:cs="Times New Roman"/>
                <w:sz w:val="20"/>
                <w:szCs w:val="20"/>
              </w:rPr>
            </w:pPr>
          </w:p>
        </w:tc>
      </w:tr>
      <w:tr w:rsidRPr="00CF1984" w:rsidR="00CF1984" w:rsidTr="00CF1984" w14:paraId="5D6C7FD8"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C363597"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56B2CB21"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42792B2"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D338B1C" w14:textId="77777777">
            <w:pPr>
              <w:spacing w:after="0" w:line="240" w:lineRule="auto"/>
              <w:rPr>
                <w:rFonts w:ascii="Times New Roman" w:hAnsi="Times New Roman" w:eastAsia="Times New Roman" w:cs="Times New Roman"/>
                <w:sz w:val="20"/>
                <w:szCs w:val="20"/>
              </w:rPr>
            </w:pPr>
          </w:p>
        </w:tc>
      </w:tr>
      <w:tr w:rsidRPr="00CF1984" w:rsidR="00CF1984" w:rsidTr="00CF1984" w14:paraId="2C73E9B9"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6717708"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69F04785"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1F49C72"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6022A72A" w14:textId="77777777">
            <w:pPr>
              <w:spacing w:after="0" w:line="240" w:lineRule="auto"/>
              <w:rPr>
                <w:rFonts w:ascii="Times New Roman" w:hAnsi="Times New Roman" w:eastAsia="Times New Roman" w:cs="Times New Roman"/>
                <w:sz w:val="20"/>
                <w:szCs w:val="20"/>
              </w:rPr>
            </w:pPr>
          </w:p>
        </w:tc>
      </w:tr>
      <w:tr w:rsidRPr="00CF1984" w:rsidR="00CF1984" w:rsidTr="00CF1984" w14:paraId="0247C40C" w14:textId="77777777">
        <w:trPr>
          <w:trHeight w:val="330"/>
        </w:trPr>
        <w:tc>
          <w:tcPr>
            <w:tcW w:w="22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75DA3485"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4F1DDC1C"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Subtotal</w:t>
            </w:r>
          </w:p>
        </w:tc>
        <w:tc>
          <w:tcPr>
            <w:tcW w:w="189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4791F982"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 xml:space="preserve">$-   </w:t>
            </w:r>
          </w:p>
        </w:tc>
        <w:tc>
          <w:tcPr>
            <w:tcW w:w="270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461DDA2D" w14:textId="77777777">
            <w:pPr>
              <w:spacing w:after="0" w:line="240" w:lineRule="auto"/>
              <w:jc w:val="right"/>
              <w:rPr>
                <w:rFonts w:ascii="Arial" w:hAnsi="Arial" w:eastAsia="Times New Roman" w:cs="Arial"/>
                <w:color w:val="000000"/>
              </w:rPr>
            </w:pPr>
          </w:p>
        </w:tc>
      </w:tr>
      <w:tr w:rsidRPr="00CF1984" w:rsidR="00CF1984" w:rsidTr="00CF1984" w14:paraId="5C9CF18C"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638AFB8" w14:textId="77777777">
            <w:pPr>
              <w:spacing w:after="0" w:line="240" w:lineRule="auto"/>
              <w:jc w:val="center"/>
              <w:rPr>
                <w:rFonts w:ascii="Arial" w:hAnsi="Arial" w:eastAsia="Times New Roman" w:cs="Arial"/>
                <w:color w:val="000000"/>
              </w:rPr>
            </w:pPr>
            <w:r w:rsidRPr="00CF1984">
              <w:rPr>
                <w:rFonts w:ascii="Arial" w:hAnsi="Arial" w:eastAsia="Times New Roman" w:cs="Arial"/>
                <w:color w:val="000000"/>
              </w:rPr>
              <w:t>Travel</w:t>
            </w: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7B9D188" w14:textId="77777777">
            <w:pPr>
              <w:spacing w:after="0" w:line="240" w:lineRule="auto"/>
              <w:jc w:val="center"/>
              <w:rPr>
                <w:rFonts w:ascii="Arial" w:hAnsi="Arial" w:eastAsia="Times New Roman" w:cs="Arial"/>
                <w:color w:val="00000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EA814EA"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1372BED" w14:textId="77777777">
            <w:pPr>
              <w:spacing w:after="0" w:line="240" w:lineRule="auto"/>
              <w:rPr>
                <w:rFonts w:ascii="Times New Roman" w:hAnsi="Times New Roman" w:eastAsia="Times New Roman" w:cs="Times New Roman"/>
                <w:sz w:val="20"/>
                <w:szCs w:val="20"/>
              </w:rPr>
            </w:pPr>
          </w:p>
        </w:tc>
      </w:tr>
      <w:tr w:rsidRPr="00CF1984" w:rsidR="00CF1984" w:rsidTr="00CF1984" w14:paraId="42DAA56A"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BEB6885"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611575EE"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F5A0D78" w14:textId="77777777">
            <w:pPr>
              <w:spacing w:after="0" w:line="240" w:lineRule="auto"/>
              <w:jc w:val="right"/>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CC37E8D" w14:textId="77777777">
            <w:pPr>
              <w:spacing w:after="0" w:line="240" w:lineRule="auto"/>
              <w:rPr>
                <w:rFonts w:ascii="Times New Roman" w:hAnsi="Times New Roman" w:eastAsia="Times New Roman" w:cs="Times New Roman"/>
                <w:sz w:val="20"/>
                <w:szCs w:val="20"/>
              </w:rPr>
            </w:pPr>
          </w:p>
        </w:tc>
      </w:tr>
      <w:tr w:rsidRPr="00CF1984" w:rsidR="00CF1984" w:rsidTr="00CF1984" w14:paraId="55220057"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5908A434"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3B9050C8"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A77E618" w14:textId="77777777">
            <w:pPr>
              <w:spacing w:after="0" w:line="240" w:lineRule="auto"/>
              <w:jc w:val="right"/>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54C2ED9A" w14:textId="77777777">
            <w:pPr>
              <w:spacing w:after="0" w:line="240" w:lineRule="auto"/>
              <w:rPr>
                <w:rFonts w:ascii="Times New Roman" w:hAnsi="Times New Roman" w:eastAsia="Times New Roman" w:cs="Times New Roman"/>
                <w:sz w:val="20"/>
                <w:szCs w:val="20"/>
              </w:rPr>
            </w:pPr>
          </w:p>
        </w:tc>
      </w:tr>
      <w:tr w:rsidRPr="00CF1984" w:rsidR="00CF1984" w:rsidTr="00CF1984" w14:paraId="7E1B5F34" w14:textId="77777777">
        <w:trPr>
          <w:trHeight w:val="330"/>
        </w:trPr>
        <w:tc>
          <w:tcPr>
            <w:tcW w:w="22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1473E9D1"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3DDDB318"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Subtotal</w:t>
            </w:r>
          </w:p>
        </w:tc>
        <w:tc>
          <w:tcPr>
            <w:tcW w:w="189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7D2C7416"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 xml:space="preserve">$-   </w:t>
            </w:r>
          </w:p>
        </w:tc>
        <w:tc>
          <w:tcPr>
            <w:tcW w:w="270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2D6E5E10" w14:textId="77777777">
            <w:pPr>
              <w:spacing w:after="0" w:line="240" w:lineRule="auto"/>
              <w:jc w:val="right"/>
              <w:rPr>
                <w:rFonts w:ascii="Arial" w:hAnsi="Arial" w:eastAsia="Times New Roman" w:cs="Arial"/>
                <w:color w:val="000000"/>
              </w:rPr>
            </w:pPr>
          </w:p>
        </w:tc>
      </w:tr>
      <w:tr w:rsidRPr="00CF1984" w:rsidR="00CF1984" w:rsidTr="00CF1984" w14:paraId="55CDA48C"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B205475" w14:textId="77777777">
            <w:pPr>
              <w:spacing w:after="0" w:line="240" w:lineRule="auto"/>
              <w:jc w:val="center"/>
              <w:rPr>
                <w:rFonts w:ascii="Arial" w:hAnsi="Arial" w:eastAsia="Times New Roman" w:cs="Arial"/>
                <w:color w:val="000000"/>
              </w:rPr>
            </w:pPr>
            <w:r w:rsidRPr="00CF1984">
              <w:rPr>
                <w:rFonts w:ascii="Arial" w:hAnsi="Arial" w:eastAsia="Times New Roman" w:cs="Arial"/>
                <w:color w:val="000000"/>
              </w:rPr>
              <w:t>Equipment</w:t>
            </w: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2551566" w14:textId="77777777">
            <w:pPr>
              <w:spacing w:after="0" w:line="240" w:lineRule="auto"/>
              <w:jc w:val="center"/>
              <w:rPr>
                <w:rFonts w:ascii="Arial" w:hAnsi="Arial" w:eastAsia="Times New Roman" w:cs="Arial"/>
                <w:color w:val="00000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3522BE80"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0F3032E" w14:textId="77777777">
            <w:pPr>
              <w:spacing w:after="0" w:line="240" w:lineRule="auto"/>
              <w:rPr>
                <w:rFonts w:ascii="Times New Roman" w:hAnsi="Times New Roman" w:eastAsia="Times New Roman" w:cs="Times New Roman"/>
                <w:sz w:val="20"/>
                <w:szCs w:val="20"/>
              </w:rPr>
            </w:pPr>
          </w:p>
        </w:tc>
      </w:tr>
      <w:tr w:rsidRPr="00CF1984" w:rsidR="00CF1984" w:rsidTr="00CF1984" w14:paraId="735547BA"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D2E6879"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86ACD17"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44AAAC0" w14:textId="77777777">
            <w:pPr>
              <w:spacing w:after="0" w:line="240" w:lineRule="auto"/>
              <w:jc w:val="right"/>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3F852E7D" w14:textId="77777777">
            <w:pPr>
              <w:spacing w:after="0" w:line="240" w:lineRule="auto"/>
              <w:rPr>
                <w:rFonts w:ascii="Times New Roman" w:hAnsi="Times New Roman" w:eastAsia="Times New Roman" w:cs="Times New Roman"/>
                <w:sz w:val="20"/>
                <w:szCs w:val="20"/>
              </w:rPr>
            </w:pPr>
          </w:p>
        </w:tc>
      </w:tr>
      <w:tr w:rsidRPr="00CF1984" w:rsidR="00CF1984" w:rsidTr="00CF1984" w14:paraId="649BBDDB"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9AD8E00"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22D7157"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461DA31" w14:textId="77777777">
            <w:pPr>
              <w:spacing w:after="0" w:line="240" w:lineRule="auto"/>
              <w:jc w:val="right"/>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58FC5D7F" w14:textId="77777777">
            <w:pPr>
              <w:spacing w:after="0" w:line="240" w:lineRule="auto"/>
              <w:rPr>
                <w:rFonts w:ascii="Times New Roman" w:hAnsi="Times New Roman" w:eastAsia="Times New Roman" w:cs="Times New Roman"/>
                <w:sz w:val="20"/>
                <w:szCs w:val="20"/>
              </w:rPr>
            </w:pPr>
          </w:p>
        </w:tc>
      </w:tr>
      <w:tr w:rsidRPr="00CF1984" w:rsidR="00CF1984" w:rsidTr="00CF1984" w14:paraId="479EB2DF" w14:textId="77777777">
        <w:trPr>
          <w:trHeight w:val="330"/>
        </w:trPr>
        <w:tc>
          <w:tcPr>
            <w:tcW w:w="22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45CF69E7"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411E999C"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Subtotal</w:t>
            </w:r>
          </w:p>
        </w:tc>
        <w:tc>
          <w:tcPr>
            <w:tcW w:w="189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4DF7D594"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 xml:space="preserve">$-   </w:t>
            </w:r>
          </w:p>
        </w:tc>
        <w:tc>
          <w:tcPr>
            <w:tcW w:w="270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37C97BCA" w14:textId="77777777">
            <w:pPr>
              <w:spacing w:after="0" w:line="240" w:lineRule="auto"/>
              <w:jc w:val="right"/>
              <w:rPr>
                <w:rFonts w:ascii="Arial" w:hAnsi="Arial" w:eastAsia="Times New Roman" w:cs="Arial"/>
                <w:color w:val="000000"/>
              </w:rPr>
            </w:pPr>
          </w:p>
        </w:tc>
      </w:tr>
      <w:tr w:rsidRPr="00CF1984" w:rsidR="00CF1984" w:rsidTr="00CF1984" w14:paraId="34C356ED"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2E410196" w14:textId="77777777">
            <w:pPr>
              <w:spacing w:after="0" w:line="240" w:lineRule="auto"/>
              <w:jc w:val="center"/>
              <w:rPr>
                <w:rFonts w:ascii="Arial" w:hAnsi="Arial" w:eastAsia="Times New Roman" w:cs="Arial"/>
                <w:color w:val="000000"/>
              </w:rPr>
            </w:pPr>
            <w:r w:rsidRPr="00CF1984">
              <w:rPr>
                <w:rFonts w:ascii="Arial" w:hAnsi="Arial" w:eastAsia="Times New Roman" w:cs="Arial"/>
                <w:color w:val="000000"/>
              </w:rPr>
              <w:t>Indirect</w:t>
            </w: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EE6928A" w14:textId="77777777">
            <w:pPr>
              <w:spacing w:after="0" w:line="240" w:lineRule="auto"/>
              <w:jc w:val="center"/>
              <w:rPr>
                <w:rFonts w:ascii="Arial" w:hAnsi="Arial" w:eastAsia="Times New Roman" w:cs="Arial"/>
                <w:color w:val="00000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3E9070B4" w14:textId="77777777">
            <w:pPr>
              <w:spacing w:after="0" w:line="240" w:lineRule="auto"/>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640888D" w14:textId="77777777">
            <w:pPr>
              <w:spacing w:after="0" w:line="240" w:lineRule="auto"/>
              <w:rPr>
                <w:rFonts w:ascii="Times New Roman" w:hAnsi="Times New Roman" w:eastAsia="Times New Roman" w:cs="Times New Roman"/>
                <w:sz w:val="20"/>
                <w:szCs w:val="20"/>
              </w:rPr>
            </w:pPr>
          </w:p>
        </w:tc>
      </w:tr>
      <w:tr w:rsidRPr="00CF1984" w:rsidR="00CF1984" w:rsidTr="00CF1984" w14:paraId="472DD3B7"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4EA836F"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3C12225"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5347EA10" w14:textId="77777777">
            <w:pPr>
              <w:spacing w:after="0" w:line="240" w:lineRule="auto"/>
              <w:jc w:val="right"/>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08EB5523" w14:textId="77777777">
            <w:pPr>
              <w:spacing w:after="0" w:line="240" w:lineRule="auto"/>
              <w:rPr>
                <w:rFonts w:ascii="Times New Roman" w:hAnsi="Times New Roman" w:eastAsia="Times New Roman" w:cs="Times New Roman"/>
                <w:sz w:val="20"/>
                <w:szCs w:val="20"/>
              </w:rPr>
            </w:pPr>
          </w:p>
        </w:tc>
      </w:tr>
      <w:tr w:rsidRPr="00CF1984" w:rsidR="00CF1984" w:rsidTr="00CF1984" w14:paraId="60FA49DC" w14:textId="77777777">
        <w:trPr>
          <w:trHeight w:val="330"/>
        </w:trPr>
        <w:tc>
          <w:tcPr>
            <w:tcW w:w="22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441FEF91"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18367095" w14:textId="77777777">
            <w:pPr>
              <w:spacing w:after="0" w:line="240" w:lineRule="auto"/>
              <w:jc w:val="center"/>
              <w:rPr>
                <w:rFonts w:ascii="Times New Roman" w:hAnsi="Times New Roman" w:eastAsia="Times New Roman" w:cs="Times New Roman"/>
                <w:sz w:val="20"/>
                <w:szCs w:val="20"/>
              </w:rPr>
            </w:pPr>
          </w:p>
        </w:tc>
        <w:tc>
          <w:tcPr>
            <w:tcW w:w="189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B89D4F9" w14:textId="77777777">
            <w:pPr>
              <w:spacing w:after="0" w:line="240" w:lineRule="auto"/>
              <w:jc w:val="right"/>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noWrap/>
            <w:vAlign w:val="bottom"/>
            <w:hideMark/>
          </w:tcPr>
          <w:p w:rsidRPr="00CF1984" w:rsidR="00CF1984" w:rsidP="00CF1984" w:rsidRDefault="00CF1984" w14:paraId="71BC5448" w14:textId="77777777">
            <w:pPr>
              <w:spacing w:after="0" w:line="240" w:lineRule="auto"/>
              <w:rPr>
                <w:rFonts w:ascii="Times New Roman" w:hAnsi="Times New Roman" w:eastAsia="Times New Roman" w:cs="Times New Roman"/>
                <w:sz w:val="20"/>
                <w:szCs w:val="20"/>
              </w:rPr>
            </w:pPr>
          </w:p>
        </w:tc>
      </w:tr>
      <w:tr w:rsidRPr="00CF1984" w:rsidR="00CF1984" w:rsidTr="00CF1984" w14:paraId="00600CF2" w14:textId="77777777">
        <w:trPr>
          <w:trHeight w:val="330"/>
        </w:trPr>
        <w:tc>
          <w:tcPr>
            <w:tcW w:w="22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7CF078ED"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305C0D8A"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Subtotal</w:t>
            </w:r>
          </w:p>
        </w:tc>
        <w:tc>
          <w:tcPr>
            <w:tcW w:w="189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56804145" w14:textId="77777777">
            <w:pPr>
              <w:spacing w:after="0" w:line="240" w:lineRule="auto"/>
              <w:jc w:val="right"/>
              <w:rPr>
                <w:rFonts w:ascii="Arial" w:hAnsi="Arial" w:eastAsia="Times New Roman" w:cs="Arial"/>
                <w:color w:val="000000"/>
              </w:rPr>
            </w:pPr>
            <w:r w:rsidRPr="00CF1984">
              <w:rPr>
                <w:rFonts w:ascii="Arial" w:hAnsi="Arial" w:eastAsia="Times New Roman" w:cs="Arial"/>
                <w:color w:val="000000"/>
              </w:rPr>
              <w:t xml:space="preserve">$-   </w:t>
            </w:r>
          </w:p>
        </w:tc>
        <w:tc>
          <w:tcPr>
            <w:tcW w:w="270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1154E19D" w14:textId="77777777">
            <w:pPr>
              <w:spacing w:after="0" w:line="240" w:lineRule="auto"/>
              <w:jc w:val="right"/>
              <w:rPr>
                <w:rFonts w:ascii="Arial" w:hAnsi="Arial" w:eastAsia="Times New Roman" w:cs="Arial"/>
                <w:color w:val="000000"/>
              </w:rPr>
            </w:pPr>
          </w:p>
        </w:tc>
      </w:tr>
      <w:tr w:rsidRPr="00CF1984" w:rsidR="00CF1984" w:rsidTr="00CF1984" w14:paraId="3356E16C" w14:textId="77777777">
        <w:trPr>
          <w:trHeight w:val="330"/>
        </w:trPr>
        <w:tc>
          <w:tcPr>
            <w:tcW w:w="22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7FDD4945" w14:textId="77777777">
            <w:pPr>
              <w:spacing w:after="0" w:line="240" w:lineRule="auto"/>
              <w:rPr>
                <w:rFonts w:ascii="Times New Roman" w:hAnsi="Times New Roman" w:eastAsia="Times New Roman" w:cs="Times New Roman"/>
                <w:sz w:val="20"/>
                <w:szCs w:val="20"/>
              </w:rPr>
            </w:pPr>
          </w:p>
        </w:tc>
        <w:tc>
          <w:tcPr>
            <w:tcW w:w="29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6750E675" w14:textId="77777777">
            <w:pPr>
              <w:spacing w:after="0" w:line="240" w:lineRule="auto"/>
              <w:jc w:val="right"/>
              <w:rPr>
                <w:rFonts w:ascii="Arial" w:hAnsi="Arial" w:eastAsia="Times New Roman" w:cs="Arial"/>
                <w:b/>
                <w:bCs/>
                <w:color w:val="000000"/>
              </w:rPr>
            </w:pPr>
            <w:r w:rsidRPr="00CF1984">
              <w:rPr>
                <w:rFonts w:ascii="Arial" w:hAnsi="Arial" w:eastAsia="Times New Roman" w:cs="Arial"/>
                <w:b/>
                <w:bCs/>
                <w:color w:val="000000"/>
              </w:rPr>
              <w:t>SUBTOTAL FOR THIS QUARTER</w:t>
            </w:r>
          </w:p>
        </w:tc>
        <w:tc>
          <w:tcPr>
            <w:tcW w:w="189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25A6119D" w14:textId="77777777">
            <w:pPr>
              <w:spacing w:after="0" w:line="240" w:lineRule="auto"/>
              <w:jc w:val="right"/>
              <w:rPr>
                <w:rFonts w:ascii="Arial" w:hAnsi="Arial" w:eastAsia="Times New Roman" w:cs="Arial"/>
                <w:b/>
                <w:bCs/>
                <w:color w:val="000000"/>
              </w:rPr>
            </w:pPr>
            <w:r w:rsidRPr="00CF1984">
              <w:rPr>
                <w:rFonts w:ascii="Arial" w:hAnsi="Arial" w:eastAsia="Times New Roman" w:cs="Arial"/>
                <w:b/>
                <w:bCs/>
                <w:color w:val="000000"/>
              </w:rPr>
              <w:t xml:space="preserve">$-   </w:t>
            </w:r>
          </w:p>
        </w:tc>
        <w:tc>
          <w:tcPr>
            <w:tcW w:w="270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CF1984" w:rsidR="00CF1984" w:rsidP="00CF1984" w:rsidRDefault="00CF1984" w14:paraId="6EFE7838" w14:textId="77777777">
            <w:pPr>
              <w:spacing w:after="0" w:line="240" w:lineRule="auto"/>
              <w:jc w:val="right"/>
              <w:rPr>
                <w:rFonts w:ascii="Arial" w:hAnsi="Arial" w:eastAsia="Times New Roman" w:cs="Arial"/>
                <w:b/>
                <w:bCs/>
                <w:color w:val="000000"/>
              </w:rPr>
            </w:pPr>
          </w:p>
        </w:tc>
      </w:tr>
    </w:tbl>
    <w:p w:rsidR="00B24208" w:rsidRDefault="00B24208" w14:paraId="767A1F9D" w14:textId="77777777">
      <w:pPr>
        <w:rPr>
          <w:rFonts w:ascii="Century Gothic" w:hAnsi="Century Gothic" w:eastAsia="Century Gothic" w:cs="Century Gothic"/>
          <w:b/>
          <w:bCs/>
          <w:color w:val="000000" w:themeColor="text1"/>
        </w:rPr>
      </w:pPr>
      <w:r>
        <w:rPr>
          <w:rFonts w:ascii="Century Gothic" w:hAnsi="Century Gothic" w:eastAsia="Century Gothic" w:cs="Century Gothic"/>
          <w:b/>
          <w:bCs/>
          <w:color w:val="000000" w:themeColor="text1"/>
        </w:rPr>
        <w:br w:type="page"/>
      </w:r>
    </w:p>
    <w:p w:rsidR="7968FF21" w:rsidP="002550B1" w:rsidRDefault="53823639" w14:paraId="7316EA3B" w14:textId="0CB42A0D">
      <w:pPr>
        <w:tabs>
          <w:tab w:val="left" w:pos="701"/>
          <w:tab w:val="left" w:pos="975"/>
          <w:tab w:val="right" w:pos="9360"/>
        </w:tabs>
        <w:rPr>
          <w:rFonts w:ascii="Century Gothic" w:hAnsi="Century Gothic" w:eastAsia="Century Gothic" w:cs="Century Gothic"/>
          <w:color w:val="000000" w:themeColor="text1"/>
        </w:rPr>
      </w:pPr>
      <w:r w:rsidRPr="7968FF21">
        <w:rPr>
          <w:rFonts w:ascii="Century Gothic" w:hAnsi="Century Gothic" w:eastAsia="Century Gothic" w:cs="Century Gothic"/>
          <w:b/>
          <w:bCs/>
          <w:color w:val="000000" w:themeColor="text1"/>
        </w:rPr>
        <w:t xml:space="preserve">Progress Report: </w:t>
      </w:r>
      <w:r w:rsidRPr="7968FF21">
        <w:rPr>
          <w:rFonts w:ascii="Century Gothic" w:hAnsi="Century Gothic" w:eastAsia="Century Gothic" w:cs="Century Gothic"/>
          <w:color w:val="000000" w:themeColor="text1"/>
        </w:rPr>
        <w:t>[TO BE PRINTED ON GRANTEE LETTERHEAD]</w:t>
      </w:r>
    </w:p>
    <w:tbl>
      <w:tblPr>
        <w:tblW w:w="0" w:type="auto"/>
        <w:tblInd w:w="105" w:type="dxa"/>
        <w:tblLayout w:type="fixed"/>
        <w:tblLook w:val="04A0" w:firstRow="1" w:lastRow="0" w:firstColumn="1" w:lastColumn="0" w:noHBand="0" w:noVBand="1"/>
      </w:tblPr>
      <w:tblGrid>
        <w:gridCol w:w="3593"/>
        <w:gridCol w:w="1922"/>
        <w:gridCol w:w="1893"/>
        <w:gridCol w:w="1952"/>
      </w:tblGrid>
      <w:tr w:rsidR="7968FF21" w:rsidTr="009A3A6A" w14:paraId="6A8F9D58" w14:textId="77777777">
        <w:trPr>
          <w:trHeight w:val="420"/>
        </w:trPr>
        <w:tc>
          <w:tcPr>
            <w:tcW w:w="5515" w:type="dxa"/>
            <w:gridSpan w:val="2"/>
            <w:tcBorders>
              <w:top w:val="single" w:color="auto" w:sz="6" w:space="0"/>
              <w:left w:val="single" w:color="auto" w:sz="6" w:space="0"/>
              <w:bottom w:val="single" w:color="auto" w:sz="6" w:space="0"/>
              <w:right w:val="single" w:color="auto" w:sz="6" w:space="0"/>
            </w:tcBorders>
            <w:vAlign w:val="center"/>
          </w:tcPr>
          <w:p w:rsidR="7968FF21" w:rsidP="7968FF21" w:rsidRDefault="7968FF21" w14:paraId="3F148021" w14:textId="2DE80D82">
            <w:pPr>
              <w:spacing w:line="240" w:lineRule="auto"/>
              <w:rPr>
                <w:rFonts w:ascii="Century Gothic" w:hAnsi="Century Gothic" w:eastAsia="Century Gothic" w:cs="Century Gothic"/>
              </w:rPr>
            </w:pPr>
            <w:r w:rsidRPr="7968FF21">
              <w:rPr>
                <w:rFonts w:ascii="Century Gothic" w:hAnsi="Century Gothic" w:eastAsia="Century Gothic" w:cs="Century Gothic"/>
              </w:rPr>
              <w:t>Grantee Name:</w:t>
            </w:r>
          </w:p>
        </w:tc>
        <w:tc>
          <w:tcPr>
            <w:tcW w:w="3845" w:type="dxa"/>
            <w:gridSpan w:val="2"/>
            <w:tcBorders>
              <w:top w:val="single" w:color="auto" w:sz="6" w:space="0"/>
              <w:left w:val="single" w:color="auto" w:sz="6" w:space="0"/>
              <w:bottom w:val="single" w:color="auto" w:sz="6" w:space="0"/>
              <w:right w:val="single" w:color="auto" w:sz="6" w:space="0"/>
            </w:tcBorders>
            <w:vAlign w:val="center"/>
          </w:tcPr>
          <w:p w:rsidR="7968FF21" w:rsidP="7968FF21" w:rsidRDefault="7968FF21" w14:paraId="4A6F0701" w14:textId="6BF10247">
            <w:pPr>
              <w:spacing w:line="240" w:lineRule="auto"/>
              <w:rPr>
                <w:rFonts w:ascii="Century Gothic" w:hAnsi="Century Gothic" w:eastAsia="Century Gothic" w:cs="Century Gothic"/>
              </w:rPr>
            </w:pPr>
            <w:r w:rsidRPr="7968FF21">
              <w:rPr>
                <w:rFonts w:ascii="Century Gothic" w:hAnsi="Century Gothic" w:eastAsia="Century Gothic" w:cs="Century Gothic"/>
              </w:rPr>
              <w:t>Grant Number:</w:t>
            </w:r>
          </w:p>
        </w:tc>
      </w:tr>
      <w:tr w:rsidR="7968FF21" w:rsidTr="009A3A6A" w14:paraId="3B7B5AD0" w14:textId="77777777">
        <w:trPr>
          <w:trHeight w:val="420"/>
        </w:trPr>
        <w:tc>
          <w:tcPr>
            <w:tcW w:w="9360" w:type="dxa"/>
            <w:gridSpan w:val="4"/>
            <w:tcBorders>
              <w:top w:val="single" w:color="auto" w:sz="6" w:space="0"/>
              <w:left w:val="single" w:color="auto" w:sz="6" w:space="0"/>
              <w:bottom w:val="single" w:color="auto" w:sz="6" w:space="0"/>
              <w:right w:val="single" w:color="auto" w:sz="6" w:space="0"/>
            </w:tcBorders>
            <w:vAlign w:val="center"/>
          </w:tcPr>
          <w:p w:rsidRPr="00833724" w:rsidR="7968FF21" w:rsidP="7968FF21" w:rsidRDefault="00833724" w14:paraId="446D4736" w14:textId="151D0B36">
            <w:pPr>
              <w:rPr>
                <w:rFonts w:ascii="Century Gothic" w:hAnsi="Century Gothic" w:eastAsia="Calibri" w:cs="Calibri"/>
              </w:rPr>
            </w:pPr>
            <w:r w:rsidRPr="00833724">
              <w:rPr>
                <w:rFonts w:ascii="Century Gothic" w:hAnsi="Century Gothic" w:eastAsia="Calibri" w:cs="Calibri"/>
              </w:rPr>
              <w:t>Project Name:</w:t>
            </w:r>
          </w:p>
        </w:tc>
      </w:tr>
      <w:tr w:rsidR="7968FF21" w:rsidTr="009A3A6A" w14:paraId="229015E7" w14:textId="77777777">
        <w:trPr>
          <w:trHeight w:val="465"/>
        </w:trPr>
        <w:tc>
          <w:tcPr>
            <w:tcW w:w="3593" w:type="dxa"/>
            <w:tcBorders>
              <w:top w:val="single" w:color="auto" w:sz="6" w:space="0"/>
              <w:left w:val="single" w:color="auto" w:sz="6" w:space="0"/>
              <w:bottom w:val="single" w:color="auto" w:sz="6" w:space="0"/>
              <w:right w:val="single" w:color="auto" w:sz="6" w:space="0"/>
            </w:tcBorders>
            <w:vAlign w:val="center"/>
          </w:tcPr>
          <w:p w:rsidR="7968FF21" w:rsidP="7968FF21" w:rsidRDefault="7968FF21" w14:paraId="14608C18" w14:textId="282B80FC">
            <w:pPr>
              <w:spacing w:line="240" w:lineRule="auto"/>
              <w:rPr>
                <w:rFonts w:ascii="Century Gothic" w:hAnsi="Century Gothic" w:eastAsia="Century Gothic" w:cs="Century Gothic"/>
                <w:color w:val="000000" w:themeColor="text1"/>
              </w:rPr>
            </w:pPr>
            <w:r w:rsidRPr="7968FF21">
              <w:rPr>
                <w:rFonts w:ascii="Century Gothic" w:hAnsi="Century Gothic" w:eastAsia="Century Gothic" w:cs="Century Gothic"/>
                <w:color w:val="000000" w:themeColor="text1"/>
              </w:rPr>
              <w:t xml:space="preserve">Invoice Number:  </w:t>
            </w:r>
          </w:p>
        </w:tc>
        <w:tc>
          <w:tcPr>
            <w:tcW w:w="1922" w:type="dxa"/>
            <w:tcBorders>
              <w:top w:val="single" w:color="auto" w:sz="6" w:space="0"/>
              <w:left w:val="single" w:color="auto" w:sz="6" w:space="0"/>
              <w:bottom w:val="single" w:color="auto" w:sz="6" w:space="0"/>
              <w:right w:val="single" w:color="auto" w:sz="6" w:space="0"/>
            </w:tcBorders>
            <w:vAlign w:val="center"/>
          </w:tcPr>
          <w:p w:rsidR="7968FF21" w:rsidP="7968FF21" w:rsidRDefault="7968FF21" w14:paraId="7F5CCCD4" w14:textId="31525C44">
            <w:pPr>
              <w:spacing w:line="240" w:lineRule="auto"/>
              <w:jc w:val="right"/>
              <w:rPr>
                <w:rFonts w:ascii="Century Gothic" w:hAnsi="Century Gothic" w:eastAsia="Century Gothic" w:cs="Century Gothic"/>
              </w:rPr>
            </w:pPr>
            <w:r w:rsidRPr="7968FF21">
              <w:rPr>
                <w:rFonts w:ascii="Century Gothic" w:hAnsi="Century Gothic" w:eastAsia="Century Gothic" w:cs="Century Gothic"/>
              </w:rPr>
              <w:t>Invoice Period:</w:t>
            </w:r>
          </w:p>
        </w:tc>
        <w:tc>
          <w:tcPr>
            <w:tcW w:w="1893" w:type="dxa"/>
            <w:tcBorders>
              <w:top w:val="single" w:color="auto" w:sz="6" w:space="0"/>
              <w:left w:val="single" w:color="auto" w:sz="6" w:space="0"/>
              <w:bottom w:val="single" w:color="auto" w:sz="6" w:space="0"/>
              <w:right w:val="single" w:color="auto" w:sz="6" w:space="0"/>
            </w:tcBorders>
            <w:vAlign w:val="center"/>
          </w:tcPr>
          <w:p w:rsidR="7968FF21" w:rsidP="7968FF21" w:rsidRDefault="7968FF21" w14:paraId="05C15ECE" w14:textId="793762A7">
            <w:pPr>
              <w:spacing w:line="240" w:lineRule="auto"/>
              <w:jc w:val="center"/>
              <w:rPr>
                <w:rFonts w:ascii="Century Gothic" w:hAnsi="Century Gothic" w:eastAsia="Century Gothic" w:cs="Century Gothic"/>
              </w:rPr>
            </w:pPr>
            <w:r w:rsidRPr="7968FF21">
              <w:rPr>
                <w:rFonts w:ascii="Century Gothic" w:hAnsi="Century Gothic" w:eastAsia="Century Gothic" w:cs="Century Gothic"/>
              </w:rPr>
              <w:t>(Start Date)</w:t>
            </w:r>
          </w:p>
        </w:tc>
        <w:tc>
          <w:tcPr>
            <w:tcW w:w="1952" w:type="dxa"/>
            <w:tcBorders>
              <w:top w:val="single" w:color="auto" w:sz="6" w:space="0"/>
              <w:left w:val="single" w:color="auto" w:sz="6" w:space="0"/>
              <w:bottom w:val="single" w:color="auto" w:sz="6" w:space="0"/>
              <w:right w:val="single" w:color="auto" w:sz="6" w:space="0"/>
            </w:tcBorders>
            <w:vAlign w:val="center"/>
          </w:tcPr>
          <w:p w:rsidR="7968FF21" w:rsidP="7968FF21" w:rsidRDefault="7968FF21" w14:paraId="6F2C7003" w14:textId="59E0E383">
            <w:pPr>
              <w:spacing w:line="240" w:lineRule="auto"/>
              <w:jc w:val="center"/>
              <w:rPr>
                <w:rFonts w:ascii="Century Gothic" w:hAnsi="Century Gothic" w:eastAsia="Century Gothic" w:cs="Century Gothic"/>
              </w:rPr>
            </w:pPr>
            <w:r w:rsidRPr="7968FF21">
              <w:rPr>
                <w:rFonts w:ascii="Century Gothic" w:hAnsi="Century Gothic" w:eastAsia="Century Gothic" w:cs="Century Gothic"/>
              </w:rPr>
              <w:t>(End Date)</w:t>
            </w:r>
          </w:p>
        </w:tc>
      </w:tr>
    </w:tbl>
    <w:p w:rsidR="7968FF21" w:rsidP="7968FF21" w:rsidRDefault="7968FF21" w14:paraId="6F09EDFC" w14:textId="0D2FD15E">
      <w:pPr>
        <w:tabs>
          <w:tab w:val="left" w:pos="701"/>
          <w:tab w:val="left" w:pos="975"/>
          <w:tab w:val="right" w:pos="9360"/>
        </w:tabs>
        <w:rPr>
          <w:rFonts w:ascii="Century Gothic" w:hAnsi="Century Gothic" w:eastAsia="Century Gothic" w:cs="Century Gothic"/>
          <w:color w:val="000000" w:themeColor="text1"/>
        </w:rPr>
      </w:pPr>
    </w:p>
    <w:tbl>
      <w:tblPr>
        <w:tblStyle w:val="TableGrid"/>
        <w:tblW w:w="0" w:type="auto"/>
        <w:tblInd w:w="75" w:type="dxa"/>
        <w:tblLayout w:type="fixed"/>
        <w:tblLook w:val="04A0" w:firstRow="1" w:lastRow="0" w:firstColumn="1" w:lastColumn="0" w:noHBand="0" w:noVBand="1"/>
      </w:tblPr>
      <w:tblGrid>
        <w:gridCol w:w="2032"/>
        <w:gridCol w:w="7328"/>
      </w:tblGrid>
      <w:tr w:rsidR="7968FF21" w:rsidTr="009A3A6A" w14:paraId="06800829" w14:textId="77777777">
        <w:trPr>
          <w:trHeight w:val="645"/>
        </w:trPr>
        <w:tc>
          <w:tcPr>
            <w:tcW w:w="2032"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7968FF21" w:rsidP="7968FF21" w:rsidRDefault="7968FF21" w14:paraId="19067715" w14:textId="5069000C">
            <w:pPr>
              <w:tabs>
                <w:tab w:val="left" w:pos="701"/>
                <w:tab w:val="left" w:pos="975"/>
                <w:tab w:val="right" w:pos="9360"/>
              </w:tabs>
              <w:spacing w:line="259" w:lineRule="auto"/>
              <w:rPr>
                <w:rFonts w:ascii="Century Gothic" w:hAnsi="Century Gothic" w:eastAsia="Century Gothic" w:cs="Century Gothic"/>
              </w:rPr>
            </w:pPr>
            <w:r w:rsidRPr="7968FF21">
              <w:rPr>
                <w:rFonts w:ascii="Century Gothic" w:hAnsi="Century Gothic" w:eastAsia="Century Gothic" w:cs="Century Gothic"/>
                <w:b/>
                <w:bCs/>
              </w:rPr>
              <w:t>Work Plan Task #</w:t>
            </w:r>
          </w:p>
        </w:tc>
        <w:tc>
          <w:tcPr>
            <w:tcW w:w="7328"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7968FF21" w:rsidP="7968FF21" w:rsidRDefault="7968FF21" w14:paraId="261A82C6" w14:textId="3607CBC5">
            <w:pPr>
              <w:tabs>
                <w:tab w:val="left" w:pos="701"/>
                <w:tab w:val="left" w:pos="975"/>
                <w:tab w:val="right" w:pos="9360"/>
              </w:tabs>
              <w:spacing w:line="259" w:lineRule="auto"/>
              <w:rPr>
                <w:rFonts w:ascii="Century Gothic" w:hAnsi="Century Gothic" w:eastAsia="Century Gothic" w:cs="Century Gothic"/>
              </w:rPr>
            </w:pPr>
            <w:r w:rsidRPr="7968FF21">
              <w:rPr>
                <w:rFonts w:ascii="Century Gothic" w:hAnsi="Century Gothic" w:eastAsia="Century Gothic" w:cs="Century Gothic"/>
                <w:b/>
                <w:bCs/>
              </w:rPr>
              <w:t>Description of Work Performed</w:t>
            </w:r>
          </w:p>
          <w:p w:rsidR="7968FF21" w:rsidP="7968FF21" w:rsidRDefault="7968FF21" w14:paraId="3FE55DAA" w14:textId="3F778736">
            <w:pPr>
              <w:tabs>
                <w:tab w:val="left" w:pos="701"/>
                <w:tab w:val="left" w:pos="975"/>
                <w:tab w:val="right" w:pos="9360"/>
              </w:tabs>
              <w:spacing w:line="259" w:lineRule="auto"/>
              <w:rPr>
                <w:rFonts w:ascii="Century Gothic" w:hAnsi="Century Gothic" w:eastAsia="Century Gothic" w:cs="Century Gothic"/>
              </w:rPr>
            </w:pPr>
          </w:p>
        </w:tc>
      </w:tr>
      <w:tr w:rsidR="7968FF21" w:rsidTr="009A3A6A" w14:paraId="666824DB" w14:textId="77777777">
        <w:trPr>
          <w:trHeight w:val="1095"/>
        </w:trPr>
        <w:tc>
          <w:tcPr>
            <w:tcW w:w="2032" w:type="dxa"/>
            <w:tcBorders>
              <w:top w:val="single" w:color="auto" w:sz="6" w:space="0"/>
              <w:left w:val="single" w:color="auto" w:sz="6" w:space="0"/>
              <w:bottom w:val="single" w:color="auto" w:sz="6" w:space="0"/>
              <w:right w:val="single" w:color="auto" w:sz="6" w:space="0"/>
            </w:tcBorders>
            <w:vAlign w:val="center"/>
          </w:tcPr>
          <w:p w:rsidR="7968FF21" w:rsidP="7968FF21" w:rsidRDefault="7968FF21" w14:paraId="0711AF75" w14:textId="6AC4C03E">
            <w:pPr>
              <w:tabs>
                <w:tab w:val="left" w:pos="701"/>
                <w:tab w:val="left" w:pos="975"/>
                <w:tab w:val="right" w:pos="9360"/>
              </w:tabs>
              <w:spacing w:line="259" w:lineRule="auto"/>
              <w:jc w:val="center"/>
              <w:rPr>
                <w:rFonts w:ascii="Century Gothic" w:hAnsi="Century Gothic" w:eastAsia="Century Gothic" w:cs="Century Gothic"/>
              </w:rPr>
            </w:pPr>
            <w:r w:rsidRPr="7968FF21">
              <w:rPr>
                <w:rFonts w:ascii="Century Gothic" w:hAnsi="Century Gothic" w:eastAsia="Century Gothic" w:cs="Century Gothic"/>
                <w:b/>
                <w:bCs/>
              </w:rPr>
              <w:t>Task [#]</w:t>
            </w:r>
          </w:p>
        </w:tc>
        <w:tc>
          <w:tcPr>
            <w:tcW w:w="7328" w:type="dxa"/>
            <w:tcBorders>
              <w:top w:val="single" w:color="auto" w:sz="6" w:space="0"/>
              <w:left w:val="single" w:color="auto" w:sz="6" w:space="0"/>
              <w:bottom w:val="single" w:color="auto" w:sz="6" w:space="0"/>
              <w:right w:val="single" w:color="auto" w:sz="6" w:space="0"/>
            </w:tcBorders>
          </w:tcPr>
          <w:p w:rsidR="7968FF21" w:rsidP="7968FF21" w:rsidRDefault="7968FF21" w14:paraId="44939A13" w14:textId="0A291460">
            <w:pPr>
              <w:tabs>
                <w:tab w:val="left" w:pos="701"/>
                <w:tab w:val="left" w:pos="975"/>
                <w:tab w:val="right" w:pos="9360"/>
              </w:tabs>
              <w:spacing w:line="259" w:lineRule="auto"/>
              <w:rPr>
                <w:rFonts w:ascii="Century Gothic" w:hAnsi="Century Gothic" w:eastAsia="Century Gothic" w:cs="Century Gothic"/>
              </w:rPr>
            </w:pPr>
            <w:r w:rsidRPr="7968FF21">
              <w:rPr>
                <w:rFonts w:ascii="Century Gothic" w:hAnsi="Century Gothic" w:eastAsia="Century Gothic" w:cs="Century Gothic"/>
                <w:i/>
                <w:iCs/>
              </w:rPr>
              <w:t xml:space="preserve">Please describe the work completed during this invoice period and refer to specific deliverables in the Budget and Work Plan using </w:t>
            </w:r>
            <w:r w:rsidRPr="7968FF21">
              <w:rPr>
                <w:rFonts w:ascii="Century Gothic" w:hAnsi="Century Gothic" w:eastAsia="Century Gothic" w:cs="Century Gothic"/>
                <w:b/>
                <w:bCs/>
                <w:i/>
                <w:iCs/>
              </w:rPr>
              <w:t>bold</w:t>
            </w:r>
            <w:r w:rsidRPr="7968FF21">
              <w:rPr>
                <w:rFonts w:ascii="Century Gothic" w:hAnsi="Century Gothic" w:eastAsia="Century Gothic" w:cs="Century Gothic"/>
                <w:i/>
                <w:iCs/>
              </w:rPr>
              <w:t xml:space="preserve"> text to denote the deliverable submitted. Please also note any key events or milestones in the upcoming period. </w:t>
            </w:r>
          </w:p>
        </w:tc>
      </w:tr>
      <w:tr w:rsidR="7968FF21" w:rsidTr="009A3A6A" w14:paraId="4AB25455" w14:textId="77777777">
        <w:trPr>
          <w:trHeight w:val="645"/>
        </w:trPr>
        <w:tc>
          <w:tcPr>
            <w:tcW w:w="2032" w:type="dxa"/>
            <w:tcBorders>
              <w:top w:val="single" w:color="auto" w:sz="6" w:space="0"/>
              <w:left w:val="single" w:color="auto" w:sz="6" w:space="0"/>
              <w:bottom w:val="single" w:color="auto" w:sz="6" w:space="0"/>
              <w:right w:val="single" w:color="auto" w:sz="6" w:space="0"/>
            </w:tcBorders>
          </w:tcPr>
          <w:p w:rsidR="7968FF21" w:rsidP="7968FF21" w:rsidRDefault="7968FF21" w14:paraId="59C6CC56" w14:textId="192816DE">
            <w:pPr>
              <w:tabs>
                <w:tab w:val="left" w:pos="701"/>
                <w:tab w:val="left" w:pos="975"/>
                <w:tab w:val="right" w:pos="9360"/>
              </w:tabs>
              <w:spacing w:line="259" w:lineRule="auto"/>
              <w:rPr>
                <w:rFonts w:ascii="Century Gothic" w:hAnsi="Century Gothic" w:eastAsia="Century Gothic" w:cs="Century Gothic"/>
              </w:rPr>
            </w:pPr>
          </w:p>
        </w:tc>
        <w:tc>
          <w:tcPr>
            <w:tcW w:w="7328" w:type="dxa"/>
            <w:tcBorders>
              <w:top w:val="single" w:color="auto" w:sz="6" w:space="0"/>
              <w:left w:val="single" w:color="auto" w:sz="6" w:space="0"/>
              <w:bottom w:val="single" w:color="auto" w:sz="6" w:space="0"/>
              <w:right w:val="single" w:color="auto" w:sz="6" w:space="0"/>
            </w:tcBorders>
          </w:tcPr>
          <w:p w:rsidR="7968FF21" w:rsidP="7968FF21" w:rsidRDefault="7968FF21" w14:paraId="5F7AD9E5" w14:textId="3DBBFBA4">
            <w:pPr>
              <w:tabs>
                <w:tab w:val="left" w:pos="701"/>
                <w:tab w:val="left" w:pos="975"/>
                <w:tab w:val="right" w:pos="9360"/>
              </w:tabs>
              <w:spacing w:line="259" w:lineRule="auto"/>
              <w:rPr>
                <w:rFonts w:ascii="Century Gothic" w:hAnsi="Century Gothic" w:eastAsia="Century Gothic" w:cs="Century Gothic"/>
              </w:rPr>
            </w:pPr>
          </w:p>
          <w:p w:rsidR="7968FF21" w:rsidP="7968FF21" w:rsidRDefault="7968FF21" w14:paraId="1665AD73" w14:textId="4CCF12EF">
            <w:pPr>
              <w:tabs>
                <w:tab w:val="left" w:pos="701"/>
                <w:tab w:val="left" w:pos="975"/>
                <w:tab w:val="right" w:pos="9360"/>
              </w:tabs>
              <w:spacing w:line="259" w:lineRule="auto"/>
              <w:rPr>
                <w:rFonts w:ascii="Century Gothic" w:hAnsi="Century Gothic" w:eastAsia="Century Gothic" w:cs="Century Gothic"/>
              </w:rPr>
            </w:pPr>
          </w:p>
        </w:tc>
      </w:tr>
      <w:tr w:rsidR="7968FF21" w:rsidTr="009A3A6A" w14:paraId="5C78C0E1" w14:textId="77777777">
        <w:trPr>
          <w:trHeight w:val="645"/>
        </w:trPr>
        <w:tc>
          <w:tcPr>
            <w:tcW w:w="2032" w:type="dxa"/>
            <w:tcBorders>
              <w:top w:val="single" w:color="auto" w:sz="6" w:space="0"/>
              <w:left w:val="single" w:color="auto" w:sz="6" w:space="0"/>
              <w:bottom w:val="single" w:color="auto" w:sz="6" w:space="0"/>
              <w:right w:val="single" w:color="auto" w:sz="6" w:space="0"/>
            </w:tcBorders>
          </w:tcPr>
          <w:p w:rsidR="7968FF21" w:rsidP="7968FF21" w:rsidRDefault="7968FF21" w14:paraId="7D1EDB9E" w14:textId="04EF4B6F">
            <w:pPr>
              <w:tabs>
                <w:tab w:val="left" w:pos="701"/>
                <w:tab w:val="left" w:pos="975"/>
                <w:tab w:val="right" w:pos="9360"/>
              </w:tabs>
              <w:spacing w:line="259" w:lineRule="auto"/>
              <w:rPr>
                <w:rFonts w:ascii="Century Gothic" w:hAnsi="Century Gothic" w:eastAsia="Century Gothic" w:cs="Century Gothic"/>
              </w:rPr>
            </w:pPr>
          </w:p>
        </w:tc>
        <w:tc>
          <w:tcPr>
            <w:tcW w:w="7328" w:type="dxa"/>
            <w:tcBorders>
              <w:top w:val="single" w:color="auto" w:sz="6" w:space="0"/>
              <w:left w:val="single" w:color="auto" w:sz="6" w:space="0"/>
              <w:bottom w:val="single" w:color="auto" w:sz="6" w:space="0"/>
              <w:right w:val="single" w:color="auto" w:sz="6" w:space="0"/>
            </w:tcBorders>
          </w:tcPr>
          <w:p w:rsidR="7968FF21" w:rsidP="7968FF21" w:rsidRDefault="7968FF21" w14:paraId="0AA061A1" w14:textId="7A851564">
            <w:pPr>
              <w:tabs>
                <w:tab w:val="left" w:pos="701"/>
                <w:tab w:val="left" w:pos="975"/>
                <w:tab w:val="right" w:pos="9360"/>
              </w:tabs>
              <w:spacing w:line="259" w:lineRule="auto"/>
              <w:rPr>
                <w:rFonts w:ascii="Century Gothic" w:hAnsi="Century Gothic" w:eastAsia="Century Gothic" w:cs="Century Gothic"/>
              </w:rPr>
            </w:pPr>
          </w:p>
          <w:p w:rsidR="7968FF21" w:rsidP="7968FF21" w:rsidRDefault="7968FF21" w14:paraId="73882426" w14:textId="1946ADA5">
            <w:pPr>
              <w:tabs>
                <w:tab w:val="left" w:pos="701"/>
                <w:tab w:val="left" w:pos="975"/>
                <w:tab w:val="right" w:pos="9360"/>
              </w:tabs>
              <w:spacing w:line="259" w:lineRule="auto"/>
              <w:rPr>
                <w:rFonts w:ascii="Century Gothic" w:hAnsi="Century Gothic" w:eastAsia="Century Gothic" w:cs="Century Gothic"/>
              </w:rPr>
            </w:pPr>
          </w:p>
        </w:tc>
      </w:tr>
      <w:tr w:rsidR="7968FF21" w:rsidTr="009A3A6A" w14:paraId="62CD98E8" w14:textId="77777777">
        <w:trPr>
          <w:trHeight w:val="645"/>
        </w:trPr>
        <w:tc>
          <w:tcPr>
            <w:tcW w:w="2032" w:type="dxa"/>
            <w:tcBorders>
              <w:top w:val="single" w:color="auto" w:sz="6" w:space="0"/>
              <w:left w:val="single" w:color="auto" w:sz="6" w:space="0"/>
              <w:bottom w:val="single" w:color="auto" w:sz="6" w:space="0"/>
              <w:right w:val="single" w:color="auto" w:sz="6" w:space="0"/>
            </w:tcBorders>
          </w:tcPr>
          <w:p w:rsidR="7968FF21" w:rsidP="7968FF21" w:rsidRDefault="7968FF21" w14:paraId="2200E932" w14:textId="23C2362C">
            <w:pPr>
              <w:tabs>
                <w:tab w:val="left" w:pos="701"/>
                <w:tab w:val="left" w:pos="975"/>
                <w:tab w:val="right" w:pos="9360"/>
              </w:tabs>
              <w:spacing w:line="259" w:lineRule="auto"/>
              <w:rPr>
                <w:rFonts w:ascii="Century Gothic" w:hAnsi="Century Gothic" w:eastAsia="Century Gothic" w:cs="Century Gothic"/>
              </w:rPr>
            </w:pPr>
          </w:p>
        </w:tc>
        <w:tc>
          <w:tcPr>
            <w:tcW w:w="7328" w:type="dxa"/>
            <w:tcBorders>
              <w:top w:val="single" w:color="auto" w:sz="6" w:space="0"/>
              <w:left w:val="single" w:color="auto" w:sz="6" w:space="0"/>
              <w:bottom w:val="single" w:color="auto" w:sz="6" w:space="0"/>
              <w:right w:val="single" w:color="auto" w:sz="6" w:space="0"/>
            </w:tcBorders>
          </w:tcPr>
          <w:p w:rsidR="7968FF21" w:rsidP="7968FF21" w:rsidRDefault="7968FF21" w14:paraId="0262B9F6" w14:textId="5480C5B6">
            <w:pPr>
              <w:tabs>
                <w:tab w:val="left" w:pos="701"/>
                <w:tab w:val="left" w:pos="975"/>
                <w:tab w:val="right" w:pos="9360"/>
              </w:tabs>
              <w:spacing w:line="259" w:lineRule="auto"/>
              <w:rPr>
                <w:rFonts w:ascii="Century Gothic" w:hAnsi="Century Gothic" w:eastAsia="Century Gothic" w:cs="Century Gothic"/>
              </w:rPr>
            </w:pPr>
          </w:p>
          <w:p w:rsidR="7968FF21" w:rsidP="7968FF21" w:rsidRDefault="7968FF21" w14:paraId="585C0D85" w14:textId="0E8C5278">
            <w:pPr>
              <w:tabs>
                <w:tab w:val="left" w:pos="701"/>
                <w:tab w:val="left" w:pos="975"/>
                <w:tab w:val="right" w:pos="9360"/>
              </w:tabs>
              <w:spacing w:line="259" w:lineRule="auto"/>
              <w:rPr>
                <w:rFonts w:ascii="Century Gothic" w:hAnsi="Century Gothic" w:eastAsia="Century Gothic" w:cs="Century Gothic"/>
              </w:rPr>
            </w:pPr>
          </w:p>
        </w:tc>
      </w:tr>
      <w:tr w:rsidR="7968FF21" w:rsidTr="009A3A6A" w14:paraId="61CFA7BF" w14:textId="77777777">
        <w:trPr>
          <w:trHeight w:val="855"/>
        </w:trPr>
        <w:tc>
          <w:tcPr>
            <w:tcW w:w="2032" w:type="dxa"/>
            <w:tcBorders>
              <w:top w:val="single" w:color="auto" w:sz="6" w:space="0"/>
              <w:left w:val="single" w:color="auto" w:sz="6" w:space="0"/>
              <w:bottom w:val="single" w:color="auto" w:sz="6" w:space="0"/>
              <w:right w:val="single" w:color="auto" w:sz="6" w:space="0"/>
            </w:tcBorders>
          </w:tcPr>
          <w:p w:rsidR="7968FF21" w:rsidP="7968FF21" w:rsidRDefault="7968FF21" w14:paraId="5B1DAF5F" w14:textId="5EEC878D">
            <w:pPr>
              <w:tabs>
                <w:tab w:val="left" w:pos="701"/>
                <w:tab w:val="left" w:pos="975"/>
                <w:tab w:val="right" w:pos="9360"/>
              </w:tabs>
              <w:spacing w:line="259" w:lineRule="auto"/>
              <w:rPr>
                <w:rFonts w:ascii="Century Gothic" w:hAnsi="Century Gothic" w:eastAsia="Century Gothic" w:cs="Century Gothic"/>
              </w:rPr>
            </w:pPr>
          </w:p>
        </w:tc>
        <w:tc>
          <w:tcPr>
            <w:tcW w:w="7328" w:type="dxa"/>
            <w:tcBorders>
              <w:top w:val="single" w:color="auto" w:sz="6" w:space="0"/>
              <w:left w:val="single" w:color="auto" w:sz="6" w:space="0"/>
              <w:bottom w:val="single" w:color="auto" w:sz="6" w:space="0"/>
              <w:right w:val="single" w:color="auto" w:sz="6" w:space="0"/>
            </w:tcBorders>
          </w:tcPr>
          <w:p w:rsidR="7968FF21" w:rsidP="7968FF21" w:rsidRDefault="7968FF21" w14:paraId="37A4B3D4" w14:textId="2DC41289">
            <w:pPr>
              <w:tabs>
                <w:tab w:val="left" w:pos="701"/>
                <w:tab w:val="left" w:pos="975"/>
                <w:tab w:val="right" w:pos="9360"/>
              </w:tabs>
              <w:spacing w:line="259" w:lineRule="auto"/>
              <w:rPr>
                <w:rFonts w:ascii="Century Gothic" w:hAnsi="Century Gothic" w:eastAsia="Century Gothic" w:cs="Century Gothic"/>
              </w:rPr>
            </w:pPr>
          </w:p>
        </w:tc>
      </w:tr>
    </w:tbl>
    <w:p w:rsidR="7968FF21" w:rsidP="7968FF21" w:rsidRDefault="7968FF21" w14:paraId="03252350" w14:textId="36027D10">
      <w:pPr>
        <w:tabs>
          <w:tab w:val="left" w:pos="701"/>
          <w:tab w:val="left" w:pos="975"/>
          <w:tab w:val="right" w:pos="9360"/>
        </w:tabs>
        <w:spacing w:after="120"/>
        <w:rPr>
          <w:rFonts w:ascii="Century Gothic" w:hAnsi="Century Gothic" w:eastAsia="Century Gothic" w:cs="Century Gothic"/>
          <w:color w:val="000000" w:themeColor="text1"/>
        </w:rPr>
      </w:pPr>
    </w:p>
    <w:p w:rsidR="53823639" w:rsidP="7968FF21" w:rsidRDefault="53823639" w14:paraId="018C56BD" w14:textId="408C3E85">
      <w:pPr>
        <w:tabs>
          <w:tab w:val="left" w:pos="701"/>
          <w:tab w:val="left" w:pos="975"/>
          <w:tab w:val="right" w:pos="9360"/>
        </w:tabs>
        <w:rPr>
          <w:rFonts w:ascii="Century Gothic" w:hAnsi="Century Gothic" w:eastAsia="Century Gothic" w:cs="Century Gothic"/>
          <w:color w:val="000000" w:themeColor="text1"/>
        </w:rPr>
      </w:pPr>
      <w:r w:rsidRPr="7968FF21">
        <w:rPr>
          <w:rFonts w:ascii="Century Gothic" w:hAnsi="Century Gothic" w:eastAsia="Century Gothic" w:cs="Century Gothic"/>
          <w:b/>
          <w:bCs/>
          <w:color w:val="000000" w:themeColor="text1"/>
        </w:rPr>
        <w:t xml:space="preserve">CERTIFICATION: </w:t>
      </w:r>
      <w:r w:rsidRPr="7968FF21">
        <w:rPr>
          <w:rFonts w:ascii="Century Gothic" w:hAnsi="Century Gothic" w:eastAsia="Century Gothic" w:cs="Century Gothic"/>
          <w:color w:val="000000" w:themeColor="text1"/>
        </w:rPr>
        <w:t xml:space="preserve">By my signature below, I certify that I have full authority to execute this progress report on behalf of the Grantee.  I declare under penalty of perjury, under the laws of the State of California, that this progress report, and any accompanying supporting documents, for the above-mentioned Program are true and correct to the best of my knowledge for the purposes and conditions as outlined in the Grant Agreement. </w:t>
      </w:r>
    </w:p>
    <w:tbl>
      <w:tblPr>
        <w:tblW w:w="0" w:type="auto"/>
        <w:tblInd w:w="105" w:type="dxa"/>
        <w:tblLayout w:type="fixed"/>
        <w:tblLook w:val="04A0" w:firstRow="1" w:lastRow="0" w:firstColumn="1" w:lastColumn="0" w:noHBand="0" w:noVBand="1"/>
      </w:tblPr>
      <w:tblGrid>
        <w:gridCol w:w="5040"/>
        <w:gridCol w:w="1320"/>
        <w:gridCol w:w="2985"/>
      </w:tblGrid>
      <w:tr w:rsidR="7968FF21" w:rsidTr="009A3A6A" w14:paraId="52DFB4E7" w14:textId="77777777">
        <w:trPr>
          <w:trHeight w:val="420"/>
        </w:trPr>
        <w:tc>
          <w:tcPr>
            <w:tcW w:w="5040" w:type="dxa"/>
            <w:tcBorders>
              <w:top w:val="single" w:color="auto" w:sz="6" w:space="0"/>
              <w:left w:val="single" w:color="auto" w:sz="6" w:space="0"/>
              <w:bottom w:val="single" w:color="auto" w:sz="6" w:space="0"/>
              <w:right w:val="single" w:color="auto" w:sz="6" w:space="0"/>
            </w:tcBorders>
            <w:vAlign w:val="center"/>
          </w:tcPr>
          <w:p w:rsidR="7968FF21" w:rsidP="7968FF21" w:rsidRDefault="7968FF21" w14:paraId="0EF2BC3E" w14:textId="539077BA">
            <w:pPr>
              <w:tabs>
                <w:tab w:val="left" w:pos="701"/>
                <w:tab w:val="left" w:pos="975"/>
                <w:tab w:val="right" w:pos="9360"/>
              </w:tabs>
              <w:rPr>
                <w:rFonts w:ascii="Century Gothic" w:hAnsi="Century Gothic" w:eastAsia="Century Gothic" w:cs="Century Gothic"/>
              </w:rPr>
            </w:pPr>
            <w:r w:rsidRPr="7968FF21">
              <w:rPr>
                <w:rFonts w:ascii="Century Gothic" w:hAnsi="Century Gothic" w:eastAsia="Century Gothic" w:cs="Century Gothic"/>
              </w:rPr>
              <w:t>Print Name:</w:t>
            </w:r>
          </w:p>
        </w:tc>
        <w:tc>
          <w:tcPr>
            <w:tcW w:w="4305" w:type="dxa"/>
            <w:gridSpan w:val="2"/>
            <w:tcBorders>
              <w:top w:val="single" w:color="auto" w:sz="6" w:space="0"/>
              <w:left w:val="single" w:color="auto" w:sz="6" w:space="0"/>
              <w:bottom w:val="single" w:color="auto" w:sz="6" w:space="0"/>
              <w:right w:val="single" w:color="auto" w:sz="6" w:space="0"/>
            </w:tcBorders>
            <w:vAlign w:val="center"/>
          </w:tcPr>
          <w:p w:rsidR="7968FF21" w:rsidP="7968FF21" w:rsidRDefault="7968FF21" w14:paraId="4518FC35" w14:textId="6BA78B45">
            <w:pPr>
              <w:tabs>
                <w:tab w:val="left" w:pos="701"/>
                <w:tab w:val="left" w:pos="975"/>
                <w:tab w:val="right" w:pos="9360"/>
              </w:tabs>
              <w:rPr>
                <w:rFonts w:ascii="Century Gothic" w:hAnsi="Century Gothic" w:eastAsia="Century Gothic" w:cs="Century Gothic"/>
              </w:rPr>
            </w:pPr>
            <w:r w:rsidRPr="7968FF21">
              <w:rPr>
                <w:rFonts w:ascii="Century Gothic" w:hAnsi="Century Gothic" w:eastAsia="Century Gothic" w:cs="Century Gothic"/>
              </w:rPr>
              <w:t>Print Title:</w:t>
            </w:r>
          </w:p>
        </w:tc>
      </w:tr>
      <w:tr w:rsidR="7968FF21" w:rsidTr="009A3A6A" w14:paraId="20F5CE66" w14:textId="77777777">
        <w:trPr>
          <w:trHeight w:val="15"/>
        </w:trPr>
        <w:tc>
          <w:tcPr>
            <w:tcW w:w="6360" w:type="dxa"/>
            <w:gridSpan w:val="2"/>
            <w:tcBorders>
              <w:top w:val="single" w:color="auto" w:sz="6" w:space="0"/>
              <w:left w:val="single" w:color="auto" w:sz="6" w:space="0"/>
              <w:bottom w:val="single" w:color="auto" w:sz="6" w:space="0"/>
              <w:right w:val="single" w:color="auto" w:sz="6" w:space="0"/>
            </w:tcBorders>
          </w:tcPr>
          <w:p w:rsidR="7968FF21" w:rsidP="7968FF21" w:rsidRDefault="7968FF21" w14:paraId="138A3300" w14:textId="4471C4E4">
            <w:pPr>
              <w:tabs>
                <w:tab w:val="left" w:pos="701"/>
                <w:tab w:val="left" w:pos="975"/>
                <w:tab w:val="right" w:pos="9360"/>
              </w:tabs>
              <w:rPr>
                <w:rFonts w:ascii="Century Gothic" w:hAnsi="Century Gothic" w:eastAsia="Century Gothic" w:cs="Century Gothic"/>
              </w:rPr>
            </w:pPr>
            <w:r w:rsidRPr="7968FF21">
              <w:rPr>
                <w:rFonts w:ascii="Century Gothic" w:hAnsi="Century Gothic" w:eastAsia="Century Gothic" w:cs="Century Gothic"/>
              </w:rPr>
              <w:t>Signature:</w:t>
            </w:r>
          </w:p>
          <w:p w:rsidR="7968FF21" w:rsidP="7968FF21" w:rsidRDefault="7968FF21" w14:paraId="0CDA2D97" w14:textId="473D99CB">
            <w:pPr>
              <w:tabs>
                <w:tab w:val="left" w:pos="701"/>
                <w:tab w:val="left" w:pos="975"/>
                <w:tab w:val="right" w:pos="9360"/>
              </w:tabs>
              <w:rPr>
                <w:rFonts w:ascii="Century Gothic" w:hAnsi="Century Gothic" w:eastAsia="Century Gothic" w:cs="Century Gothic"/>
              </w:rPr>
            </w:pPr>
          </w:p>
        </w:tc>
        <w:tc>
          <w:tcPr>
            <w:tcW w:w="2985" w:type="dxa"/>
            <w:tcBorders>
              <w:top w:val="single" w:color="auto" w:sz="6" w:space="0"/>
              <w:left w:val="single" w:color="auto" w:sz="6" w:space="0"/>
              <w:bottom w:val="single" w:color="auto" w:sz="6" w:space="0"/>
              <w:right w:val="single" w:color="auto" w:sz="6" w:space="0"/>
            </w:tcBorders>
          </w:tcPr>
          <w:p w:rsidR="7968FF21" w:rsidP="7968FF21" w:rsidRDefault="7968FF21" w14:paraId="713FB03C" w14:textId="793050EE">
            <w:pPr>
              <w:tabs>
                <w:tab w:val="left" w:pos="701"/>
                <w:tab w:val="left" w:pos="975"/>
                <w:tab w:val="right" w:pos="9360"/>
              </w:tabs>
              <w:rPr>
                <w:rFonts w:ascii="Century Gothic" w:hAnsi="Century Gothic" w:eastAsia="Century Gothic" w:cs="Century Gothic"/>
              </w:rPr>
            </w:pPr>
            <w:r w:rsidRPr="7968FF21">
              <w:rPr>
                <w:rFonts w:ascii="Century Gothic" w:hAnsi="Century Gothic" w:eastAsia="Century Gothic" w:cs="Century Gothic"/>
              </w:rPr>
              <w:t>Date:</w:t>
            </w:r>
          </w:p>
        </w:tc>
      </w:tr>
    </w:tbl>
    <w:p w:rsidR="00635F7C" w:rsidP="00635F7C" w:rsidRDefault="00635F7C" w14:paraId="59630B9F" w14:textId="3D7D38FD">
      <w:pPr>
        <w:tabs>
          <w:tab w:val="left" w:pos="701"/>
          <w:tab w:val="left" w:pos="975"/>
          <w:tab w:val="right" w:pos="9360"/>
        </w:tabs>
        <w:rPr>
          <w:rFonts w:ascii="Century Gothic" w:hAnsi="Century Gothic" w:cs="Arial"/>
          <w:b/>
        </w:rPr>
      </w:pPr>
    </w:p>
    <w:p w:rsidRPr="00C97F1E" w:rsidR="005E1AC5" w:rsidP="00C97F1E" w:rsidRDefault="005E1AC5" w14:paraId="15B359FC" w14:textId="77777777">
      <w:pPr>
        <w:rPr>
          <w:rFonts w:ascii="Century Gothic" w:hAnsi="Century Gothic" w:cs="Arial"/>
        </w:rPr>
        <w:sectPr w:rsidRPr="00C97F1E" w:rsidR="005E1AC5" w:rsidSect="00CF1984">
          <w:headerReference w:type="even" r:id="rId32"/>
          <w:footerReference w:type="default" r:id="rId33"/>
          <w:headerReference w:type="first" r:id="rId34"/>
          <w:footerReference w:type="first" r:id="rId35"/>
          <w:pgSz w:w="12240" w:h="15840"/>
          <w:pgMar w:top="1440" w:right="1440" w:bottom="1080" w:left="990" w:header="720" w:footer="576" w:gutter="0"/>
          <w:cols w:space="720"/>
          <w:docGrid w:linePitch="360"/>
        </w:sectPr>
      </w:pPr>
    </w:p>
    <w:p w:rsidRPr="00E64C59" w:rsidR="003B5E38" w:rsidP="003B5E38" w:rsidRDefault="003B5E38" w14:paraId="2B36A8BC" w14:textId="7406EF1F">
      <w:pPr>
        <w:pStyle w:val="Heading1"/>
        <w:rPr>
          <w:rFonts w:ascii="Century Gothic" w:hAnsi="Century Gothic"/>
        </w:rPr>
      </w:pPr>
      <w:bookmarkStart w:name="_Exhibit_D,_Attachment" w:id="394"/>
      <w:bookmarkStart w:name="_Exhibit_D,_Attachment_2" w:id="395"/>
      <w:bookmarkStart w:name="_Exhibit_D,_Attachment_5" w:id="396"/>
      <w:bookmarkStart w:name="_Exhibit_D,_Attachment_1" w:id="397"/>
      <w:bookmarkStart w:name="_Exhibit_E,_Award" w:id="398"/>
      <w:bookmarkStart w:name="_Exhibit_D,_Award" w:id="399"/>
      <w:bookmarkStart w:name="_Toc533669955" w:id="400"/>
      <w:bookmarkStart w:name="_Toc533954801" w:id="401"/>
      <w:bookmarkStart w:name="_Toc534966895" w:id="402"/>
      <w:bookmarkStart w:name="_Toc57718270" w:id="403"/>
      <w:bookmarkStart w:name="_Toc16351075" w:id="404"/>
      <w:bookmarkStart w:name="_Toc1221123053" w:id="405"/>
      <w:bookmarkStart w:name="_Toc1379052684" w:id="406"/>
      <w:bookmarkEnd w:id="392"/>
      <w:bookmarkEnd w:id="393"/>
      <w:bookmarkEnd w:id="394"/>
      <w:bookmarkEnd w:id="395"/>
      <w:bookmarkEnd w:id="396"/>
      <w:bookmarkEnd w:id="397"/>
      <w:bookmarkEnd w:id="398"/>
      <w:bookmarkEnd w:id="399"/>
      <w:r w:rsidRPr="592BC6D5">
        <w:rPr>
          <w:rFonts w:ascii="Century Gothic" w:hAnsi="Century Gothic"/>
        </w:rPr>
        <w:t xml:space="preserve">Exhibit </w:t>
      </w:r>
      <w:r w:rsidRPr="592BC6D5" w:rsidR="00055C3B">
        <w:rPr>
          <w:rFonts w:ascii="Century Gothic" w:hAnsi="Century Gothic"/>
        </w:rPr>
        <w:t>D</w:t>
      </w:r>
      <w:r w:rsidRPr="592BC6D5">
        <w:rPr>
          <w:rFonts w:ascii="Century Gothic" w:hAnsi="Century Gothic"/>
        </w:rPr>
        <w:t>, Award Letter</w:t>
      </w:r>
      <w:bookmarkStart w:name="_Toc532393220" w:id="407"/>
      <w:bookmarkEnd w:id="400"/>
      <w:bookmarkEnd w:id="401"/>
      <w:bookmarkEnd w:id="402"/>
      <w:bookmarkEnd w:id="403"/>
      <w:bookmarkEnd w:id="404"/>
      <w:bookmarkEnd w:id="405"/>
      <w:bookmarkEnd w:id="406"/>
    </w:p>
    <w:p w:rsidRPr="00E64C59" w:rsidR="003B5E38" w:rsidP="003B5E38" w:rsidRDefault="00553D8E" w14:paraId="6AF41002" w14:textId="2C8C7941">
      <w:pPr>
        <w:spacing w:before="120" w:after="120" w:line="22" w:lineRule="atLeast"/>
        <w:rPr>
          <w:rFonts w:ascii="Century Gothic" w:hAnsi="Century Gothic" w:cs="Arial"/>
        </w:rPr>
      </w:pPr>
      <w:r>
        <w:rPr>
          <w:rFonts w:ascii="Century Gothic" w:hAnsi="Century Gothic" w:cs="Arial"/>
        </w:rPr>
        <w:t>[Insert award letter here.</w:t>
      </w:r>
      <w:r w:rsidRPr="00E64C59" w:rsidR="003B5E38">
        <w:rPr>
          <w:rFonts w:ascii="Century Gothic" w:hAnsi="Century Gothic" w:cs="Arial"/>
        </w:rPr>
        <w:t>]</w:t>
      </w:r>
    </w:p>
    <w:p w:rsidRPr="00E64C59" w:rsidR="002C4DD1" w:rsidRDefault="002C4DD1" w14:paraId="30170328" w14:textId="77777777">
      <w:pPr>
        <w:rPr>
          <w:rFonts w:ascii="Century Gothic" w:hAnsi="Century Gothic" w:eastAsia="Times New Roman" w:cs="Arial"/>
          <w:b/>
          <w:bCs/>
          <w:kern w:val="32"/>
        </w:rPr>
        <w:sectPr w:rsidRPr="00E64C59" w:rsidR="002C4DD1" w:rsidSect="00405D2B">
          <w:headerReference w:type="even" r:id="rId36"/>
          <w:footerReference w:type="default" r:id="rId37"/>
          <w:headerReference w:type="first" r:id="rId38"/>
          <w:footerReference w:type="first" r:id="rId39"/>
          <w:pgSz w:w="12240" w:h="15840"/>
          <w:pgMar w:top="1440" w:right="1440" w:bottom="1080" w:left="1440" w:header="720" w:footer="576" w:gutter="0"/>
          <w:cols w:space="720"/>
          <w:docGrid w:linePitch="360"/>
        </w:sectPr>
      </w:pPr>
    </w:p>
    <w:p w:rsidRPr="00E64C59" w:rsidR="000010D4" w:rsidP="000010D4" w:rsidRDefault="000010D4" w14:paraId="027210F1" w14:textId="4D585FDD">
      <w:pPr>
        <w:pStyle w:val="Heading1"/>
        <w:rPr>
          <w:rFonts w:ascii="Century Gothic" w:hAnsi="Century Gothic"/>
        </w:rPr>
      </w:pPr>
      <w:bookmarkStart w:name="_Exhibit_E,_TCC" w:id="408"/>
      <w:bookmarkStart w:name="_Toc57718271" w:id="409"/>
      <w:bookmarkStart w:name="_Toc790428383" w:id="410"/>
      <w:bookmarkStart w:name="_Toc1715148446" w:id="411"/>
      <w:bookmarkStart w:name="_Toc1997067723" w:id="412"/>
      <w:bookmarkStart w:name="_Toc533669956" w:id="413"/>
      <w:bookmarkStart w:name="_Toc533954802" w:id="414"/>
      <w:bookmarkStart w:name="_Toc534966896" w:id="415"/>
      <w:bookmarkEnd w:id="408"/>
      <w:r w:rsidRPr="592BC6D5">
        <w:rPr>
          <w:rFonts w:ascii="Century Gothic" w:hAnsi="Century Gothic"/>
        </w:rPr>
        <w:t xml:space="preserve">Exhibit </w:t>
      </w:r>
      <w:r w:rsidRPr="592BC6D5" w:rsidR="00055C3B">
        <w:rPr>
          <w:rFonts w:ascii="Century Gothic" w:hAnsi="Century Gothic"/>
        </w:rPr>
        <w:t>E</w:t>
      </w:r>
      <w:r w:rsidRPr="592BC6D5">
        <w:rPr>
          <w:rFonts w:ascii="Century Gothic" w:hAnsi="Century Gothic"/>
        </w:rPr>
        <w:t>, TCC Communications Kit</w:t>
      </w:r>
      <w:bookmarkEnd w:id="409"/>
      <w:bookmarkEnd w:id="410"/>
      <w:bookmarkEnd w:id="411"/>
      <w:bookmarkEnd w:id="412"/>
    </w:p>
    <w:p w:rsidRPr="00BF5201" w:rsidR="000010D4" w:rsidP="00BF5201" w:rsidRDefault="000010D4" w14:paraId="17C568E8" w14:textId="19F5CBE8">
      <w:pPr>
        <w:spacing w:before="120" w:after="120" w:line="22" w:lineRule="atLeast"/>
        <w:rPr>
          <w:rFonts w:ascii="Century Gothic" w:hAnsi="Century Gothic" w:cs="Arial"/>
        </w:rPr>
        <w:sectPr w:rsidRPr="00BF5201" w:rsidR="000010D4" w:rsidSect="00405D2B">
          <w:headerReference w:type="even" r:id="rId40"/>
          <w:footerReference w:type="default" r:id="rId41"/>
          <w:headerReference w:type="first" r:id="rId42"/>
          <w:footerReference w:type="first" r:id="rId43"/>
          <w:pgSz w:w="12240" w:h="15840"/>
          <w:pgMar w:top="1440" w:right="1440" w:bottom="1080" w:left="1440" w:header="720" w:footer="576" w:gutter="0"/>
          <w:cols w:space="720"/>
          <w:docGrid w:linePitch="360"/>
        </w:sectPr>
      </w:pPr>
      <w:r w:rsidRPr="350800B4">
        <w:rPr>
          <w:rFonts w:ascii="Century Gothic" w:hAnsi="Century Gothic" w:cs="Arial"/>
        </w:rPr>
        <w:t xml:space="preserve">[Insert </w:t>
      </w:r>
      <w:r w:rsidRPr="350800B4" w:rsidR="00DE670B">
        <w:rPr>
          <w:rFonts w:ascii="Century Gothic" w:hAnsi="Century Gothic" w:cs="Arial"/>
        </w:rPr>
        <w:t>TCC Communications Kit</w:t>
      </w:r>
      <w:r w:rsidRPr="350800B4">
        <w:rPr>
          <w:rFonts w:ascii="Century Gothic" w:hAnsi="Century Gothic" w:cs="Arial"/>
        </w:rPr>
        <w:t xml:space="preserve"> he</w:t>
      </w:r>
      <w:r w:rsidRPr="350800B4" w:rsidR="00424B94">
        <w:rPr>
          <w:rFonts w:ascii="Century Gothic" w:hAnsi="Century Gothic" w:cs="Arial"/>
        </w:rPr>
        <w:t>re.]</w:t>
      </w:r>
    </w:p>
    <w:p w:rsidRPr="00810957" w:rsidR="002A752E" w:rsidP="592BC6D5" w:rsidRDefault="6ECF27FA" w14:paraId="4DA0E804" w14:textId="33082B10">
      <w:pPr>
        <w:pStyle w:val="Heading1"/>
        <w:rPr>
          <w:rFonts w:ascii="Century Gothic" w:hAnsi="Century Gothic"/>
        </w:rPr>
      </w:pPr>
      <w:bookmarkStart w:name="_Exhibit_F,_Special" w:id="416"/>
      <w:bookmarkStart w:name="_Toc1928427251" w:id="417"/>
      <w:bookmarkEnd w:id="407"/>
      <w:bookmarkEnd w:id="413"/>
      <w:bookmarkEnd w:id="414"/>
      <w:bookmarkEnd w:id="415"/>
      <w:bookmarkEnd w:id="416"/>
      <w:r>
        <w:t>Exhibit F, Special Terms and Conditions for California Native American Tribes and Tribal Organizations with Sovereign Immunity</w:t>
      </w:r>
      <w:bookmarkEnd w:id="417"/>
    </w:p>
    <w:p w:rsidRPr="002550B1" w:rsidR="002A752E" w:rsidP="592BC6D5" w:rsidRDefault="6ECF27FA" w14:paraId="2063060D" w14:textId="6C330E35">
      <w:pPr>
        <w:rPr>
          <w:rFonts w:ascii="Century Gothic" w:hAnsi="Century Gothic" w:eastAsia="Century Gothic" w:cs="Century Gothic"/>
          <w:i/>
          <w:iCs/>
        </w:rPr>
      </w:pPr>
      <w:r w:rsidRPr="592BC6D5">
        <w:rPr>
          <w:rFonts w:ascii="Century Gothic" w:hAnsi="Century Gothic" w:eastAsia="Century Gothic" w:cs="Century Gothic"/>
          <w:highlight w:val="yellow"/>
        </w:rPr>
        <w:t xml:space="preserve">[Instruction: This </w:t>
      </w:r>
      <w:r w:rsidRPr="592BC6D5" w:rsidR="549DA1E9">
        <w:rPr>
          <w:rFonts w:ascii="Century Gothic" w:hAnsi="Century Gothic" w:eastAsia="Century Gothic" w:cs="Century Gothic"/>
          <w:highlight w:val="yellow"/>
        </w:rPr>
        <w:t xml:space="preserve">exhibit </w:t>
      </w:r>
      <w:r w:rsidRPr="592BC6D5">
        <w:rPr>
          <w:rFonts w:ascii="Century Gothic" w:hAnsi="Century Gothic" w:eastAsia="Century Gothic" w:cs="Century Gothic"/>
          <w:highlight w:val="yellow"/>
        </w:rPr>
        <w:t xml:space="preserve">should be included in all grant agreements where the grantee is </w:t>
      </w:r>
      <w:r w:rsidRPr="592BC6D5" w:rsidR="00FC4E39">
        <w:rPr>
          <w:rFonts w:ascii="Century Gothic" w:hAnsi="Century Gothic" w:eastAsia="Century Gothic" w:cs="Century Gothic"/>
          <w:highlight w:val="yellow"/>
        </w:rPr>
        <w:t xml:space="preserve">a </w:t>
      </w:r>
      <w:r w:rsidRPr="592BC6D5">
        <w:rPr>
          <w:rFonts w:ascii="Century Gothic" w:hAnsi="Century Gothic" w:eastAsia="Century Gothic" w:cs="Century Gothic"/>
          <w:highlight w:val="yellow"/>
        </w:rPr>
        <w:t>Tribe/Tribal organization with sovereign immunity, and the grant agreement allows for advance payments.  If the Tribe/Tribal organization does not intend to receive advance payments, and an advance payment term is omitted from the agreement, the limited waiver of sovereign immunity may be omitted as well.]</w:t>
      </w:r>
    </w:p>
    <w:p w:rsidRPr="002550B1" w:rsidR="002A752E" w:rsidP="002550B1" w:rsidRDefault="08A75654" w14:paraId="1F4AAC10" w14:textId="293525E6">
      <w:pPr>
        <w:pStyle w:val="ListParagraph"/>
        <w:numPr>
          <w:ilvl w:val="0"/>
          <w:numId w:val="4"/>
        </w:numPr>
        <w:rPr>
          <w:rFonts w:ascii="Century Gothic" w:hAnsi="Century Gothic" w:eastAsia="Century Gothic" w:cs="Century Gothic"/>
          <w:b/>
          <w:bCs/>
        </w:rPr>
      </w:pPr>
      <w:r w:rsidRPr="002550B1">
        <w:rPr>
          <w:rFonts w:ascii="Century Gothic" w:hAnsi="Century Gothic" w:eastAsia="Century Gothic" w:cs="Century Gothic"/>
          <w:b/>
          <w:bCs/>
        </w:rPr>
        <w:t>Limited Waiver of Sovereign Immunity</w:t>
      </w:r>
      <w:r w:rsidR="002A752E">
        <w:tab/>
      </w:r>
    </w:p>
    <w:p w:rsidRPr="002550B1" w:rsidR="002A752E" w:rsidP="00810957" w:rsidRDefault="08A75654" w14:paraId="7C7BCCE0" w14:textId="082B4A24">
      <w:pPr>
        <w:spacing w:line="240" w:lineRule="auto"/>
        <w:rPr>
          <w:rFonts w:ascii="Century Gothic" w:hAnsi="Century Gothic" w:eastAsia="Century Gothic" w:cs="Century Gothic"/>
        </w:rPr>
      </w:pPr>
      <w:r w:rsidRPr="002550B1">
        <w:rPr>
          <w:rFonts w:ascii="Century Gothic" w:hAnsi="Century Gothic" w:eastAsia="Century Gothic" w:cs="Century Gothic"/>
        </w:rPr>
        <w:t xml:space="preserve">The [Insert name of Tribe AND Tribal Organization, if applicable] expressly and irrevocably waives on a limited basis its sovereign immunity (and any defense based thereon) in favor of the State of California, as applicable (and not to any third party) as to any and all claims that may arise relating to this Agreement and any remedies therefore under the laws of the state of California and the laws of the United States of America.  Nothing contained in this limited waiver shall be construed to confer any benefit, </w:t>
      </w:r>
      <w:r w:rsidRPr="002550B1" w:rsidR="00810957">
        <w:rPr>
          <w:rFonts w:ascii="Century Gothic" w:hAnsi="Century Gothic" w:eastAsia="Century Gothic" w:cs="Century Gothic"/>
        </w:rPr>
        <w:t>tangible,</w:t>
      </w:r>
      <w:r w:rsidRPr="002550B1">
        <w:rPr>
          <w:rFonts w:ascii="Century Gothic" w:hAnsi="Century Gothic" w:eastAsia="Century Gothic" w:cs="Century Gothic"/>
        </w:rPr>
        <w:t xml:space="preserve"> or intangible, on any person or entity not a party to this Agreement or as a waiver with respect to any such third person or entity.</w:t>
      </w:r>
    </w:p>
    <w:p w:rsidRPr="002550B1" w:rsidR="002A752E" w:rsidP="002550B1" w:rsidRDefault="08A75654" w14:paraId="467CC7C5" w14:textId="14117E9D">
      <w:pPr>
        <w:pStyle w:val="ListParagraph"/>
        <w:numPr>
          <w:ilvl w:val="0"/>
          <w:numId w:val="4"/>
        </w:numPr>
        <w:rPr>
          <w:rFonts w:ascii="Century Gothic" w:hAnsi="Century Gothic" w:eastAsia="Century Gothic" w:cs="Century Gothic"/>
        </w:rPr>
      </w:pPr>
      <w:r w:rsidRPr="002550B1">
        <w:rPr>
          <w:rFonts w:ascii="Century Gothic" w:hAnsi="Century Gothic" w:eastAsia="Century Gothic" w:cs="Century Gothic"/>
          <w:b/>
          <w:bCs/>
        </w:rPr>
        <w:t>Consent to Jurisdiction</w:t>
      </w:r>
      <w:r w:rsidRPr="002550B1">
        <w:rPr>
          <w:rFonts w:ascii="Century Gothic" w:hAnsi="Century Gothic" w:eastAsia="Century Gothic" w:cs="Century Gothic"/>
        </w:rPr>
        <w:t xml:space="preserve"> </w:t>
      </w:r>
    </w:p>
    <w:p w:rsidRPr="002550B1" w:rsidR="002A752E" w:rsidP="00810957" w:rsidRDefault="08A75654" w14:paraId="21BA502F" w14:textId="07CA997B">
      <w:pPr>
        <w:spacing w:line="240" w:lineRule="auto"/>
        <w:rPr>
          <w:rFonts w:ascii="Century Gothic" w:hAnsi="Century Gothic" w:eastAsia="Century Gothic" w:cs="Century Gothic"/>
        </w:rPr>
      </w:pPr>
      <w:r w:rsidRPr="002550B1">
        <w:rPr>
          <w:rFonts w:ascii="Century Gothic" w:hAnsi="Century Gothic" w:eastAsia="Century Gothic" w:cs="Century Gothic"/>
        </w:rPr>
        <w:t xml:space="preserve">The [Insert name of Tribe AND Tribal Organization, if applicable] has [have] consented to personal jurisdiction and venue in any court of the State of California and any federal court sitting in the State of California; and has [have] waived any and all claim that it [they]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w:t>
      </w:r>
    </w:p>
    <w:p w:rsidRPr="002550B1" w:rsidR="002A752E" w:rsidP="002550B1" w:rsidRDefault="08A75654" w14:paraId="4DEB31EB" w14:textId="0F818554">
      <w:pPr>
        <w:pStyle w:val="ListParagraph"/>
        <w:numPr>
          <w:ilvl w:val="0"/>
          <w:numId w:val="4"/>
        </w:numPr>
        <w:rPr>
          <w:rFonts w:ascii="Century Gothic" w:hAnsi="Century Gothic" w:eastAsia="Century Gothic" w:cs="Century Gothic"/>
          <w:b/>
          <w:bCs/>
        </w:rPr>
      </w:pPr>
      <w:r w:rsidRPr="002550B1">
        <w:rPr>
          <w:rFonts w:ascii="Century Gothic" w:hAnsi="Century Gothic" w:eastAsia="Century Gothic" w:cs="Century Gothic"/>
          <w:b/>
          <w:bCs/>
        </w:rPr>
        <w:t xml:space="preserve">Authority </w:t>
      </w:r>
    </w:p>
    <w:p w:rsidRPr="002550B1" w:rsidR="002A752E" w:rsidP="00810957" w:rsidRDefault="08A75654" w14:paraId="2FC75803" w14:textId="6A018CAE">
      <w:pPr>
        <w:spacing w:line="240" w:lineRule="auto"/>
        <w:rPr>
          <w:rFonts w:ascii="Century Gothic" w:hAnsi="Century Gothic" w:eastAsia="Century Gothic" w:cs="Century Gothic"/>
        </w:rPr>
      </w:pPr>
      <w:r w:rsidRPr="002550B1">
        <w:rPr>
          <w:rFonts w:ascii="Century Gothic" w:hAnsi="Century Gothic" w:eastAsia="Century Gothic" w:cs="Century Gothic"/>
        </w:rPr>
        <w:t>By signing this Agreement, the [Insert name of Tribe AND Tribal Organization, if applicable] represents and warrants that it has [have] authorized this Agreement, including Limited Waiver of Sovereign Immunity and Consent to Jurisdiction, and the signatory signing this Agreement on behalf of the [Insert name of Tribe AND Tribal Organization, if applicable] has [have] all due authority to make this Limited Waiver of Sovereign Immunity and Consent to Jurisdiction.</w:t>
      </w:r>
    </w:p>
    <w:sectPr w:rsidRPr="002550B1" w:rsidR="002A752E" w:rsidSect="00405D2B">
      <w:pgSz w:w="12240" w:h="15840"/>
      <w:pgMar w:top="1440"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B92" w:rsidP="002A752E" w:rsidRDefault="00E13B92" w14:paraId="4F97A1A9" w14:textId="77777777">
      <w:pPr>
        <w:spacing w:after="0" w:line="240" w:lineRule="auto"/>
      </w:pPr>
      <w:r>
        <w:separator/>
      </w:r>
    </w:p>
    <w:p w:rsidR="00E13B92" w:rsidRDefault="00E13B92" w14:paraId="07219F00" w14:textId="77777777"/>
  </w:endnote>
  <w:endnote w:type="continuationSeparator" w:id="0">
    <w:p w:rsidR="00E13B92" w:rsidP="002A752E" w:rsidRDefault="00E13B92" w14:paraId="5B737662" w14:textId="77777777">
      <w:pPr>
        <w:spacing w:after="0" w:line="240" w:lineRule="auto"/>
      </w:pPr>
      <w:r>
        <w:continuationSeparator/>
      </w:r>
    </w:p>
    <w:p w:rsidR="00E13B92" w:rsidRDefault="00E13B92" w14:paraId="7791705B" w14:textId="77777777"/>
  </w:endnote>
  <w:endnote w:type="continuationNotice" w:id="1">
    <w:p w:rsidR="00E13B92" w:rsidRDefault="00E13B92" w14:paraId="35676AA9" w14:textId="77777777">
      <w:pPr>
        <w:spacing w:after="0" w:line="240" w:lineRule="auto"/>
      </w:pPr>
    </w:p>
    <w:p w:rsidR="00E13B92" w:rsidRDefault="00E13B92" w14:paraId="5B73B0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 w:name="Iskoola Po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Lucida Sans Typewriter">
    <w:charset w:val="00"/>
    <w:family w:val="modern"/>
    <w:pitch w:val="fixed"/>
    <w:sig w:usb0="00000003" w:usb1="00000000" w:usb2="00000000" w:usb3="00000000" w:csb0="00000001" w:csb1="00000000"/>
  </w:font>
  <w:font w:name="MQUNMQ+AGaramond-Bold">
    <w:altName w:val="Garamond"/>
    <w:panose1 w:val="00000000000000000000"/>
    <w:charset w:val="00"/>
    <w:family w:val="roman"/>
    <w:notTrueType/>
    <w:pitch w:val="default"/>
    <w:sig w:usb0="00000003" w:usb1="00000000" w:usb2="00000000" w:usb3="00000000" w:csb0="00000001" w:csb1="00000000"/>
  </w:font>
  <w:font w:name="RNJREG+AGaramond-Regular">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400F" w:rsidR="008833FC" w:rsidP="00346DB7" w:rsidRDefault="008833FC" w14:paraId="0A6F2919" w14:textId="2FB238F6">
    <w:pPr>
      <w:tabs>
        <w:tab w:val="center" w:pos="4680"/>
        <w:tab w:val="right" w:pos="10440"/>
      </w:tabs>
      <w:spacing w:after="0" w:line="240" w:lineRule="auto"/>
      <w:jc w:val="right"/>
      <w:rPr>
        <w:rFonts w:ascii="Century Gothic" w:hAnsi="Century Gothic"/>
        <w:sz w:val="16"/>
        <w:szCs w:val="16"/>
      </w:rPr>
    </w:pPr>
    <w:r w:rsidRPr="00A0400F">
      <w:rPr>
        <w:rFonts w:ascii="Arial" w:hAnsi="Arial"/>
        <w:b/>
        <w:sz w:val="16"/>
        <w:szCs w:val="16"/>
      </w:rPr>
      <w:tab/>
    </w:r>
    <w:r w:rsidRPr="00A0400F">
      <w:rPr>
        <w:rFonts w:ascii="Arial" w:hAnsi="Arial"/>
        <w:b/>
        <w:sz w:val="16"/>
        <w:szCs w:val="16"/>
      </w:rPr>
      <w:tab/>
    </w:r>
    <w:r w:rsidRPr="00A0400F">
      <w:rPr>
        <w:rFonts w:ascii="Century Gothic" w:hAnsi="Century Gothic"/>
        <w:sz w:val="16"/>
        <w:szCs w:val="16"/>
      </w:rPr>
      <w:t xml:space="preserve">Page </w:t>
    </w:r>
    <w:r w:rsidRPr="00A0400F">
      <w:rPr>
        <w:rFonts w:ascii="Century Gothic" w:hAnsi="Century Gothic"/>
        <w:color w:val="2B579A"/>
        <w:sz w:val="16"/>
        <w:szCs w:val="16"/>
        <w:shd w:val="clear" w:color="auto" w:fill="E6E6E6"/>
      </w:rPr>
      <w:fldChar w:fldCharType="begin"/>
    </w:r>
    <w:r w:rsidRPr="00A0400F">
      <w:rPr>
        <w:rFonts w:ascii="Century Gothic" w:hAnsi="Century Gothic"/>
        <w:sz w:val="16"/>
        <w:szCs w:val="16"/>
      </w:rPr>
      <w:instrText xml:space="preserve"> PAGE   \* MERGEFORMAT </w:instrText>
    </w:r>
    <w:r w:rsidRPr="00A0400F">
      <w:rPr>
        <w:rFonts w:ascii="Century Gothic" w:hAnsi="Century Gothic"/>
        <w:color w:val="2B579A"/>
        <w:sz w:val="16"/>
        <w:szCs w:val="16"/>
        <w:shd w:val="clear" w:color="auto" w:fill="E6E6E6"/>
      </w:rPr>
      <w:fldChar w:fldCharType="separate"/>
    </w:r>
    <w:r>
      <w:rPr>
        <w:rFonts w:ascii="Century Gothic" w:hAnsi="Century Gothic"/>
        <w:noProof/>
        <w:sz w:val="16"/>
        <w:szCs w:val="16"/>
      </w:rPr>
      <w:t>i</w:t>
    </w:r>
    <w:r w:rsidRPr="00A0400F">
      <w:rPr>
        <w:rFonts w:ascii="Century Gothic" w:hAnsi="Century Gothic"/>
        <w:noProof/>
        <w:color w:val="2B579A"/>
        <w:sz w:val="16"/>
        <w:szCs w:val="16"/>
        <w:shd w:val="clear" w:color="auto" w:fill="E6E6E6"/>
      </w:rPr>
      <w:fldChar w:fldCharType="end"/>
    </w:r>
  </w:p>
  <w:p w:rsidRPr="00A0400F" w:rsidR="008833FC" w:rsidP="00346DB7" w:rsidRDefault="008833FC" w14:paraId="1F13ACD9" w14:textId="6529AA17">
    <w:pPr>
      <w:tabs>
        <w:tab w:val="center" w:pos="4680"/>
        <w:tab w:val="right" w:pos="10440"/>
      </w:tabs>
      <w:spacing w:after="0" w:line="240" w:lineRule="auto"/>
      <w:jc w:val="right"/>
      <w:rPr>
        <w:rFonts w:ascii="Century Gothic" w:hAnsi="Century Gothic"/>
        <w:bCs/>
        <w:sz w:val="16"/>
        <w:szCs w:val="16"/>
      </w:rPr>
    </w:pPr>
    <w:r w:rsidRPr="00A0400F">
      <w:rPr>
        <w:rFonts w:ascii="Century Gothic" w:hAnsi="Century Gothic"/>
        <w:bCs/>
        <w:sz w:val="16"/>
        <w:szCs w:val="16"/>
      </w:rPr>
      <w:t>Table of Contents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833FC" w:rsidTr="0EC97736" w14:paraId="25F7780C" w14:textId="77777777">
      <w:tc>
        <w:tcPr>
          <w:tcW w:w="3120" w:type="dxa"/>
        </w:tcPr>
        <w:p w:rsidR="008833FC" w:rsidP="0EC97736" w:rsidRDefault="008833FC" w14:paraId="39CA4B80" w14:textId="27301176">
          <w:pPr>
            <w:pStyle w:val="Header"/>
            <w:ind w:left="-115"/>
          </w:pPr>
        </w:p>
      </w:tc>
      <w:tc>
        <w:tcPr>
          <w:tcW w:w="3120" w:type="dxa"/>
        </w:tcPr>
        <w:p w:rsidR="008833FC" w:rsidP="0EC97736" w:rsidRDefault="008833FC" w14:paraId="6F0E9048" w14:textId="40830589">
          <w:pPr>
            <w:pStyle w:val="Header"/>
            <w:jc w:val="center"/>
          </w:pPr>
        </w:p>
      </w:tc>
      <w:tc>
        <w:tcPr>
          <w:tcW w:w="3120" w:type="dxa"/>
        </w:tcPr>
        <w:p w:rsidR="008833FC" w:rsidP="0EC97736" w:rsidRDefault="008833FC" w14:paraId="2611F7BC" w14:textId="3033935B">
          <w:pPr>
            <w:pStyle w:val="Header"/>
            <w:ind w:right="-115"/>
            <w:jc w:val="right"/>
          </w:pPr>
        </w:p>
      </w:tc>
    </w:tr>
  </w:tbl>
  <w:p w:rsidR="008833FC" w:rsidP="0EC97736" w:rsidRDefault="008833FC" w14:paraId="486204A0" w14:textId="39044C1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400F" w:rsidR="008833FC" w:rsidP="00DB03CC" w:rsidRDefault="008833FC" w14:paraId="26FA1CD8" w14:textId="7764FB80">
    <w:pPr>
      <w:pStyle w:val="Footer"/>
      <w:jc w:val="right"/>
      <w:rPr>
        <w:rFonts w:ascii="Century Gothic" w:hAnsi="Century Gothic"/>
        <w:sz w:val="16"/>
        <w:szCs w:val="16"/>
      </w:rPr>
    </w:pPr>
    <w:r w:rsidRPr="00A0400F">
      <w:rPr>
        <w:rFonts w:ascii="Century Gothic" w:hAnsi="Century Gothic"/>
        <w:sz w:val="16"/>
        <w:szCs w:val="16"/>
      </w:rPr>
      <w:t xml:space="preserve">Page </w:t>
    </w:r>
    <w:r w:rsidRPr="00A0400F">
      <w:rPr>
        <w:rFonts w:ascii="Century Gothic" w:hAnsi="Century Gothic"/>
        <w:bCs/>
        <w:color w:val="2B579A"/>
        <w:sz w:val="16"/>
        <w:szCs w:val="16"/>
        <w:shd w:val="clear" w:color="auto" w:fill="E6E6E6"/>
      </w:rPr>
      <w:fldChar w:fldCharType="begin"/>
    </w:r>
    <w:r w:rsidRPr="00A0400F">
      <w:rPr>
        <w:rFonts w:ascii="Century Gothic" w:hAnsi="Century Gothic"/>
        <w:bCs/>
        <w:sz w:val="16"/>
        <w:szCs w:val="16"/>
      </w:rPr>
      <w:instrText xml:space="preserve"> PAGE  \* Arabic  \* MERGEFORMAT </w:instrText>
    </w:r>
    <w:r w:rsidRPr="00A0400F">
      <w:rPr>
        <w:rFonts w:ascii="Century Gothic" w:hAnsi="Century Gothic"/>
        <w:bCs/>
        <w:color w:val="2B579A"/>
        <w:sz w:val="16"/>
        <w:szCs w:val="16"/>
        <w:shd w:val="clear" w:color="auto" w:fill="E6E6E6"/>
      </w:rPr>
      <w:fldChar w:fldCharType="separate"/>
    </w:r>
    <w:r>
      <w:rPr>
        <w:rFonts w:ascii="Century Gothic" w:hAnsi="Century Gothic"/>
        <w:bCs/>
        <w:noProof/>
        <w:sz w:val="16"/>
        <w:szCs w:val="16"/>
      </w:rPr>
      <w:t>23</w:t>
    </w:r>
    <w:r w:rsidRPr="00A0400F">
      <w:rPr>
        <w:rFonts w:ascii="Century Gothic" w:hAnsi="Century Gothic"/>
        <w:color w:val="2B579A"/>
        <w:sz w:val="16"/>
        <w:szCs w:val="16"/>
        <w:shd w:val="clear" w:color="auto" w:fill="E6E6E6"/>
      </w:rPr>
      <w:fldChar w:fldCharType="end"/>
    </w:r>
  </w:p>
  <w:p w:rsidRPr="00A0400F" w:rsidR="008833FC" w:rsidP="00DB03CC" w:rsidRDefault="008833FC" w14:paraId="6431473C" w14:textId="6A9C3FDE">
    <w:pPr>
      <w:pStyle w:val="Footer"/>
      <w:rPr>
        <w:rFonts w:ascii="Century Gothic" w:hAnsi="Century Gothic"/>
        <w:bCs/>
        <w:sz w:val="16"/>
        <w:szCs w:val="16"/>
      </w:rPr>
    </w:pPr>
    <w:r w:rsidRPr="00A0400F">
      <w:rPr>
        <w:rFonts w:ascii="Century Gothic" w:hAnsi="Century Gothic"/>
        <w:sz w:val="16"/>
        <w:szCs w:val="16"/>
      </w:rPr>
      <w:tab/>
    </w:r>
    <w:r w:rsidRPr="00A0400F">
      <w:rPr>
        <w:rFonts w:ascii="Century Gothic" w:hAnsi="Century Gothic"/>
        <w:sz w:val="16"/>
        <w:szCs w:val="16"/>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833FC" w:rsidTr="0EC97736" w14:paraId="47C3AD91" w14:textId="77777777">
      <w:tc>
        <w:tcPr>
          <w:tcW w:w="3120" w:type="dxa"/>
        </w:tcPr>
        <w:p w:rsidR="008833FC" w:rsidP="0EC97736" w:rsidRDefault="008833FC" w14:paraId="76CAD106" w14:textId="607238A3">
          <w:pPr>
            <w:pStyle w:val="Header"/>
            <w:ind w:left="-115"/>
          </w:pPr>
        </w:p>
      </w:tc>
      <w:tc>
        <w:tcPr>
          <w:tcW w:w="3120" w:type="dxa"/>
        </w:tcPr>
        <w:p w:rsidR="008833FC" w:rsidP="0EC97736" w:rsidRDefault="008833FC" w14:paraId="78A3800D" w14:textId="7D97DF36">
          <w:pPr>
            <w:pStyle w:val="Header"/>
            <w:jc w:val="center"/>
          </w:pPr>
        </w:p>
      </w:tc>
      <w:tc>
        <w:tcPr>
          <w:tcW w:w="3120" w:type="dxa"/>
        </w:tcPr>
        <w:p w:rsidR="008833FC" w:rsidP="0EC97736" w:rsidRDefault="008833FC" w14:paraId="399E67A0" w14:textId="3D7A261E">
          <w:pPr>
            <w:pStyle w:val="Header"/>
            <w:ind w:right="-115"/>
            <w:jc w:val="right"/>
          </w:pPr>
        </w:p>
      </w:tc>
    </w:tr>
  </w:tbl>
  <w:p w:rsidR="008833FC" w:rsidP="0EC97736" w:rsidRDefault="008833FC" w14:paraId="0042CF46" w14:textId="5B440C8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400F" w:rsidR="001B2F10" w:rsidP="001B2F10" w:rsidRDefault="001B2F10" w14:paraId="3F8DB324" w14:textId="77777777">
    <w:pPr>
      <w:pStyle w:val="Footer"/>
      <w:jc w:val="right"/>
      <w:rPr>
        <w:rFonts w:ascii="Century Gothic" w:hAnsi="Century Gothic"/>
        <w:sz w:val="16"/>
        <w:szCs w:val="16"/>
      </w:rPr>
    </w:pPr>
    <w:r w:rsidRPr="00A0400F">
      <w:rPr>
        <w:rFonts w:ascii="Century Gothic" w:hAnsi="Century Gothic"/>
        <w:sz w:val="16"/>
        <w:szCs w:val="16"/>
      </w:rPr>
      <w:t xml:space="preserve">Page </w:t>
    </w:r>
    <w:r w:rsidRPr="00A0400F">
      <w:rPr>
        <w:rFonts w:ascii="Century Gothic" w:hAnsi="Century Gothic"/>
        <w:bCs/>
        <w:color w:val="2B579A"/>
        <w:sz w:val="16"/>
        <w:szCs w:val="16"/>
        <w:shd w:val="clear" w:color="auto" w:fill="E6E6E6"/>
      </w:rPr>
      <w:fldChar w:fldCharType="begin"/>
    </w:r>
    <w:r w:rsidRPr="00A0400F">
      <w:rPr>
        <w:rFonts w:ascii="Century Gothic" w:hAnsi="Century Gothic"/>
        <w:bCs/>
        <w:sz w:val="16"/>
        <w:szCs w:val="16"/>
      </w:rPr>
      <w:instrText xml:space="preserve"> PAGE  \* Arabic  \* MERGEFORMAT </w:instrText>
    </w:r>
    <w:r w:rsidRPr="00A0400F">
      <w:rPr>
        <w:rFonts w:ascii="Century Gothic" w:hAnsi="Century Gothic"/>
        <w:bCs/>
        <w:color w:val="2B579A"/>
        <w:sz w:val="16"/>
        <w:szCs w:val="16"/>
        <w:shd w:val="clear" w:color="auto" w:fill="E6E6E6"/>
      </w:rPr>
      <w:fldChar w:fldCharType="separate"/>
    </w:r>
    <w:r>
      <w:rPr>
        <w:rFonts w:ascii="Century Gothic" w:hAnsi="Century Gothic"/>
        <w:bCs/>
        <w:sz w:val="16"/>
        <w:szCs w:val="16"/>
      </w:rPr>
      <w:t>25</w:t>
    </w:r>
    <w:r w:rsidRPr="00A0400F">
      <w:rPr>
        <w:rFonts w:ascii="Century Gothic" w:hAnsi="Century Gothic"/>
        <w:color w:val="2B579A"/>
        <w:sz w:val="16"/>
        <w:szCs w:val="16"/>
        <w:shd w:val="clear" w:color="auto" w:fill="E6E6E6"/>
      </w:rPr>
      <w:fldChar w:fldCharType="end"/>
    </w:r>
  </w:p>
  <w:p w:rsidRPr="001B2F10" w:rsidR="008833FC" w:rsidP="001B2F10" w:rsidRDefault="001B2F10" w14:paraId="2168388D" w14:textId="074B1CEA">
    <w:pPr>
      <w:pStyle w:val="Footer"/>
      <w:rPr>
        <w:rFonts w:ascii="Century Gothic" w:hAnsi="Century Gothic"/>
        <w:bCs/>
        <w:sz w:val="16"/>
        <w:szCs w:val="16"/>
      </w:rPr>
    </w:pPr>
    <w:r w:rsidRPr="00A0400F">
      <w:rPr>
        <w:rFonts w:ascii="Century Gothic" w:hAnsi="Century Gothic"/>
        <w:sz w:val="16"/>
        <w:szCs w:val="16"/>
      </w:rPr>
      <w:tab/>
    </w:r>
    <w:r w:rsidRPr="00A0400F">
      <w:rPr>
        <w:rFonts w:ascii="Century Gothic" w:hAnsi="Century Gothic"/>
        <w:sz w:val="16"/>
        <w:szCs w:val="16"/>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833FC" w:rsidTr="0EC97736" w14:paraId="5A867908" w14:textId="77777777">
      <w:tc>
        <w:tcPr>
          <w:tcW w:w="3120" w:type="dxa"/>
        </w:tcPr>
        <w:p w:rsidR="008833FC" w:rsidP="0EC97736" w:rsidRDefault="008833FC" w14:paraId="5CC29B08" w14:textId="5956CBBE">
          <w:pPr>
            <w:pStyle w:val="Header"/>
            <w:ind w:left="-115"/>
          </w:pPr>
        </w:p>
      </w:tc>
      <w:tc>
        <w:tcPr>
          <w:tcW w:w="3120" w:type="dxa"/>
        </w:tcPr>
        <w:p w:rsidR="008833FC" w:rsidP="0EC97736" w:rsidRDefault="008833FC" w14:paraId="562DD1D0" w14:textId="499351F2">
          <w:pPr>
            <w:pStyle w:val="Header"/>
            <w:jc w:val="center"/>
          </w:pPr>
        </w:p>
      </w:tc>
      <w:tc>
        <w:tcPr>
          <w:tcW w:w="3120" w:type="dxa"/>
        </w:tcPr>
        <w:p w:rsidR="008833FC" w:rsidP="0EC97736" w:rsidRDefault="008833FC" w14:paraId="4D700030" w14:textId="31C7C6C1">
          <w:pPr>
            <w:pStyle w:val="Header"/>
            <w:ind w:right="-115"/>
            <w:jc w:val="right"/>
          </w:pPr>
        </w:p>
      </w:tc>
    </w:tr>
  </w:tbl>
  <w:p w:rsidR="008833FC" w:rsidP="0EC97736" w:rsidRDefault="008833FC" w14:paraId="553C5FF1" w14:textId="627D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833FC" w:rsidTr="0EC97736" w14:paraId="0D989065" w14:textId="77777777">
      <w:tc>
        <w:tcPr>
          <w:tcW w:w="3120" w:type="dxa"/>
        </w:tcPr>
        <w:p w:rsidR="008833FC" w:rsidP="0EC97736" w:rsidRDefault="008833FC" w14:paraId="353467E9" w14:textId="147FCA5A">
          <w:pPr>
            <w:pStyle w:val="Header"/>
            <w:ind w:left="-115"/>
          </w:pPr>
        </w:p>
      </w:tc>
      <w:tc>
        <w:tcPr>
          <w:tcW w:w="3120" w:type="dxa"/>
        </w:tcPr>
        <w:p w:rsidR="008833FC" w:rsidP="0EC97736" w:rsidRDefault="008833FC" w14:paraId="2EB33982" w14:textId="1D653F94">
          <w:pPr>
            <w:pStyle w:val="Header"/>
            <w:jc w:val="center"/>
          </w:pPr>
        </w:p>
      </w:tc>
      <w:tc>
        <w:tcPr>
          <w:tcW w:w="3120" w:type="dxa"/>
        </w:tcPr>
        <w:p w:rsidR="008833FC" w:rsidP="0EC97736" w:rsidRDefault="008833FC" w14:paraId="09432C63" w14:textId="696BF78A">
          <w:pPr>
            <w:pStyle w:val="Header"/>
            <w:ind w:right="-115"/>
            <w:jc w:val="right"/>
          </w:pPr>
        </w:p>
      </w:tc>
    </w:tr>
  </w:tbl>
  <w:p w:rsidR="008833FC" w:rsidP="0EC97736" w:rsidRDefault="008833FC" w14:paraId="6B66E35E" w14:textId="75DAF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400F" w:rsidR="005A70F1" w:rsidP="00346DB7" w:rsidRDefault="005A70F1" w14:paraId="45EEF7EB" w14:textId="77777777">
    <w:pPr>
      <w:tabs>
        <w:tab w:val="center" w:pos="4680"/>
        <w:tab w:val="right" w:pos="10440"/>
      </w:tabs>
      <w:spacing w:after="0" w:line="240" w:lineRule="auto"/>
      <w:jc w:val="right"/>
      <w:rPr>
        <w:rFonts w:ascii="Century Gothic" w:hAnsi="Century Gothic"/>
        <w:sz w:val="16"/>
        <w:szCs w:val="16"/>
      </w:rPr>
    </w:pPr>
    <w:r w:rsidRPr="00A0400F">
      <w:rPr>
        <w:rFonts w:ascii="Century Gothic" w:hAnsi="Century Gothic"/>
        <w:sz w:val="16"/>
        <w:szCs w:val="16"/>
      </w:rPr>
      <w:t xml:space="preserve">Page </w:t>
    </w:r>
    <w:r w:rsidRPr="00A0400F">
      <w:rPr>
        <w:rFonts w:ascii="Century Gothic" w:hAnsi="Century Gothic"/>
        <w:bCs/>
        <w:color w:val="2B579A"/>
        <w:sz w:val="16"/>
        <w:szCs w:val="16"/>
        <w:shd w:val="clear" w:color="auto" w:fill="E6E6E6"/>
      </w:rPr>
      <w:fldChar w:fldCharType="begin"/>
    </w:r>
    <w:r w:rsidRPr="00A0400F">
      <w:rPr>
        <w:rFonts w:ascii="Century Gothic" w:hAnsi="Century Gothic"/>
        <w:bCs/>
        <w:sz w:val="16"/>
        <w:szCs w:val="16"/>
      </w:rPr>
      <w:instrText xml:space="preserve"> PAGE  \* Arabic  \* MERGEFORMAT </w:instrText>
    </w:r>
    <w:r w:rsidRPr="00A0400F">
      <w:rPr>
        <w:rFonts w:ascii="Century Gothic" w:hAnsi="Century Gothic"/>
        <w:bCs/>
        <w:color w:val="2B579A"/>
        <w:sz w:val="16"/>
        <w:szCs w:val="16"/>
        <w:shd w:val="clear" w:color="auto" w:fill="E6E6E6"/>
      </w:rPr>
      <w:fldChar w:fldCharType="separate"/>
    </w:r>
    <w:r>
      <w:rPr>
        <w:rFonts w:ascii="Century Gothic" w:hAnsi="Century Gothic"/>
        <w:bCs/>
        <w:noProof/>
        <w:sz w:val="16"/>
        <w:szCs w:val="16"/>
      </w:rPr>
      <w:t>10</w:t>
    </w:r>
    <w:r w:rsidRPr="00A0400F">
      <w:rPr>
        <w:rFonts w:ascii="Century Gothic" w:hAnsi="Century Gothic"/>
        <w:bCs/>
        <w:color w:val="2B579A"/>
        <w:sz w:val="16"/>
        <w:szCs w:val="16"/>
        <w:shd w:val="clear" w:color="auto" w:fill="E6E6E6"/>
      </w:rPr>
      <w:fldChar w:fldCharType="end"/>
    </w:r>
  </w:p>
  <w:p w:rsidRPr="00A0400F" w:rsidR="005A70F1" w:rsidP="00346DB7" w:rsidRDefault="005A70F1" w14:paraId="7BA9C2C4" w14:textId="645E2D95">
    <w:pPr>
      <w:pStyle w:val="Footer"/>
      <w:tabs>
        <w:tab w:val="clear" w:pos="9360"/>
        <w:tab w:val="right" w:pos="10426"/>
      </w:tabs>
      <w:rPr>
        <w:rFonts w:ascii="Century Gothic" w:hAnsi="Century Gothic"/>
        <w:sz w:val="16"/>
        <w:szCs w:val="16"/>
      </w:rPr>
    </w:pPr>
    <w:r w:rsidRPr="00A0400F">
      <w:rPr>
        <w:rFonts w:ascii="Century Gothic" w:hAnsi="Century Gothic"/>
        <w:sz w:val="16"/>
        <w:szCs w:val="16"/>
      </w:rPr>
      <w:tab/>
    </w:r>
    <w:r w:rsidRPr="00A0400F">
      <w:rPr>
        <w:rFonts w:ascii="Century Gothic" w:hAnsi="Century Gothic"/>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A70F1" w:rsidTr="0EC97736" w14:paraId="3AC41C01" w14:textId="77777777">
      <w:tc>
        <w:tcPr>
          <w:tcW w:w="3120" w:type="dxa"/>
        </w:tcPr>
        <w:p w:rsidR="005A70F1" w:rsidP="0EC97736" w:rsidRDefault="005A70F1" w14:paraId="55B3C070" w14:textId="77777777">
          <w:pPr>
            <w:pStyle w:val="Header"/>
            <w:ind w:left="-115"/>
          </w:pPr>
        </w:p>
      </w:tc>
      <w:tc>
        <w:tcPr>
          <w:tcW w:w="3120" w:type="dxa"/>
        </w:tcPr>
        <w:p w:rsidR="005A70F1" w:rsidP="0EC97736" w:rsidRDefault="005A70F1" w14:paraId="6BEA7C86" w14:textId="77777777">
          <w:pPr>
            <w:pStyle w:val="Header"/>
            <w:jc w:val="center"/>
          </w:pPr>
        </w:p>
      </w:tc>
      <w:tc>
        <w:tcPr>
          <w:tcW w:w="3120" w:type="dxa"/>
        </w:tcPr>
        <w:p w:rsidR="005A70F1" w:rsidP="0EC97736" w:rsidRDefault="005A70F1" w14:paraId="1DB819D7" w14:textId="77777777">
          <w:pPr>
            <w:pStyle w:val="Header"/>
            <w:ind w:right="-115"/>
            <w:jc w:val="right"/>
          </w:pPr>
        </w:p>
      </w:tc>
    </w:tr>
  </w:tbl>
  <w:p w:rsidR="005A70F1" w:rsidP="0EC97736" w:rsidRDefault="005A70F1" w14:paraId="1073367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400F" w:rsidR="008833FC" w:rsidP="00424D40" w:rsidRDefault="008833FC" w14:paraId="3D660A57" w14:textId="6BC8918F">
    <w:pPr>
      <w:tabs>
        <w:tab w:val="center" w:pos="4680"/>
        <w:tab w:val="right" w:pos="10440"/>
      </w:tabs>
      <w:spacing w:after="0" w:line="240" w:lineRule="auto"/>
      <w:jc w:val="right"/>
      <w:rPr>
        <w:rFonts w:ascii="Century Gothic" w:hAnsi="Century Gothic"/>
        <w:bCs/>
        <w:sz w:val="16"/>
        <w:szCs w:val="16"/>
      </w:rPr>
    </w:pPr>
    <w:r w:rsidRPr="00A0400F">
      <w:rPr>
        <w:rFonts w:ascii="Century Gothic" w:hAnsi="Century Gothic"/>
        <w:sz w:val="16"/>
        <w:szCs w:val="16"/>
      </w:rPr>
      <w:t xml:space="preserve">Page </w:t>
    </w:r>
    <w:r w:rsidRPr="00A0400F">
      <w:rPr>
        <w:rFonts w:ascii="Century Gothic" w:hAnsi="Century Gothic"/>
        <w:bCs/>
        <w:color w:val="2B579A"/>
        <w:sz w:val="16"/>
        <w:szCs w:val="16"/>
        <w:shd w:val="clear" w:color="auto" w:fill="E6E6E6"/>
      </w:rPr>
      <w:fldChar w:fldCharType="begin"/>
    </w:r>
    <w:r w:rsidRPr="00A0400F">
      <w:rPr>
        <w:rFonts w:ascii="Century Gothic" w:hAnsi="Century Gothic"/>
        <w:bCs/>
        <w:sz w:val="16"/>
        <w:szCs w:val="16"/>
      </w:rPr>
      <w:instrText xml:space="preserve"> PAGE  \* Arabic  \* MERGEFORMAT </w:instrText>
    </w:r>
    <w:r w:rsidRPr="00A0400F">
      <w:rPr>
        <w:rFonts w:ascii="Century Gothic" w:hAnsi="Century Gothic"/>
        <w:bCs/>
        <w:color w:val="2B579A"/>
        <w:sz w:val="16"/>
        <w:szCs w:val="16"/>
        <w:shd w:val="clear" w:color="auto" w:fill="E6E6E6"/>
      </w:rPr>
      <w:fldChar w:fldCharType="separate"/>
    </w:r>
    <w:r>
      <w:rPr>
        <w:rFonts w:ascii="Century Gothic" w:hAnsi="Century Gothic"/>
        <w:bCs/>
        <w:noProof/>
        <w:sz w:val="16"/>
        <w:szCs w:val="16"/>
      </w:rPr>
      <w:t>4</w:t>
    </w:r>
    <w:r w:rsidRPr="00A0400F">
      <w:rPr>
        <w:rFonts w:ascii="Century Gothic" w:hAnsi="Century Gothic"/>
        <w:bCs/>
        <w:color w:val="2B579A"/>
        <w:sz w:val="16"/>
        <w:szCs w:val="16"/>
        <w:shd w:val="clear" w:color="auto" w:fill="E6E6E6"/>
      </w:rPr>
      <w:fldChar w:fldCharType="end"/>
    </w:r>
  </w:p>
  <w:p w:rsidRPr="00A0400F" w:rsidR="008833FC" w:rsidP="0069738F" w:rsidRDefault="008833FC" w14:paraId="0EA78406" w14:textId="63CBFD8A">
    <w:pPr>
      <w:tabs>
        <w:tab w:val="center" w:pos="4680"/>
        <w:tab w:val="right" w:pos="10440"/>
      </w:tabs>
      <w:spacing w:after="0" w:line="240" w:lineRule="auto"/>
      <w:jc w:val="right"/>
      <w:rPr>
        <w:rFonts w:ascii="Century Gothic" w:hAnsi="Century Gothic"/>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833FC" w:rsidTr="0EC97736" w14:paraId="02F9A35D" w14:textId="77777777">
      <w:tc>
        <w:tcPr>
          <w:tcW w:w="3120" w:type="dxa"/>
        </w:tcPr>
        <w:p w:rsidR="008833FC" w:rsidP="0EC97736" w:rsidRDefault="008833FC" w14:paraId="70F1BD13" w14:textId="12B8A2C2">
          <w:pPr>
            <w:pStyle w:val="Header"/>
            <w:ind w:left="-115"/>
          </w:pPr>
        </w:p>
      </w:tc>
      <w:tc>
        <w:tcPr>
          <w:tcW w:w="3120" w:type="dxa"/>
        </w:tcPr>
        <w:p w:rsidR="008833FC" w:rsidP="0EC97736" w:rsidRDefault="008833FC" w14:paraId="56E66FA5" w14:textId="5EBB773D">
          <w:pPr>
            <w:pStyle w:val="Header"/>
            <w:jc w:val="center"/>
          </w:pPr>
        </w:p>
      </w:tc>
      <w:tc>
        <w:tcPr>
          <w:tcW w:w="3120" w:type="dxa"/>
        </w:tcPr>
        <w:p w:rsidR="008833FC" w:rsidP="0EC97736" w:rsidRDefault="008833FC" w14:paraId="31D9B102" w14:textId="12E9E09B">
          <w:pPr>
            <w:pStyle w:val="Header"/>
            <w:ind w:right="-115"/>
            <w:jc w:val="right"/>
          </w:pPr>
        </w:p>
      </w:tc>
    </w:tr>
  </w:tbl>
  <w:p w:rsidR="008833FC" w:rsidP="0EC97736" w:rsidRDefault="008833FC" w14:paraId="5659E6B8" w14:textId="4AF06E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400F" w:rsidR="008833FC" w:rsidP="00346DB7" w:rsidRDefault="008833FC" w14:paraId="56CCA64E" w14:textId="582D3989">
    <w:pPr>
      <w:tabs>
        <w:tab w:val="center" w:pos="4680"/>
        <w:tab w:val="right" w:pos="10440"/>
      </w:tabs>
      <w:spacing w:after="0" w:line="240" w:lineRule="auto"/>
      <w:jc w:val="right"/>
      <w:rPr>
        <w:rFonts w:ascii="Century Gothic" w:hAnsi="Century Gothic"/>
        <w:sz w:val="16"/>
        <w:szCs w:val="16"/>
      </w:rPr>
    </w:pPr>
    <w:r w:rsidRPr="00A0400F">
      <w:rPr>
        <w:rFonts w:ascii="Century Gothic" w:hAnsi="Century Gothic"/>
        <w:sz w:val="16"/>
        <w:szCs w:val="16"/>
      </w:rPr>
      <w:t xml:space="preserve">Page </w:t>
    </w:r>
    <w:r w:rsidRPr="00A0400F">
      <w:rPr>
        <w:rFonts w:ascii="Century Gothic" w:hAnsi="Century Gothic"/>
        <w:bCs/>
        <w:color w:val="2B579A"/>
        <w:sz w:val="16"/>
        <w:szCs w:val="16"/>
        <w:shd w:val="clear" w:color="auto" w:fill="E6E6E6"/>
      </w:rPr>
      <w:fldChar w:fldCharType="begin"/>
    </w:r>
    <w:r w:rsidRPr="00A0400F">
      <w:rPr>
        <w:rFonts w:ascii="Century Gothic" w:hAnsi="Century Gothic"/>
        <w:bCs/>
        <w:sz w:val="16"/>
        <w:szCs w:val="16"/>
      </w:rPr>
      <w:instrText xml:space="preserve"> PAGE  \* Arabic  \* MERGEFORMAT </w:instrText>
    </w:r>
    <w:r w:rsidRPr="00A0400F">
      <w:rPr>
        <w:rFonts w:ascii="Century Gothic" w:hAnsi="Century Gothic"/>
        <w:bCs/>
        <w:color w:val="2B579A"/>
        <w:sz w:val="16"/>
        <w:szCs w:val="16"/>
        <w:shd w:val="clear" w:color="auto" w:fill="E6E6E6"/>
      </w:rPr>
      <w:fldChar w:fldCharType="separate"/>
    </w:r>
    <w:r>
      <w:rPr>
        <w:rFonts w:ascii="Century Gothic" w:hAnsi="Century Gothic"/>
        <w:bCs/>
        <w:noProof/>
        <w:sz w:val="16"/>
        <w:szCs w:val="16"/>
      </w:rPr>
      <w:t>7</w:t>
    </w:r>
    <w:r w:rsidRPr="00A0400F">
      <w:rPr>
        <w:rFonts w:ascii="Century Gothic" w:hAnsi="Century Gothic"/>
        <w:bCs/>
        <w:color w:val="2B579A"/>
        <w:sz w:val="16"/>
        <w:szCs w:val="16"/>
        <w:shd w:val="clear" w:color="auto" w:fill="E6E6E6"/>
      </w:rPr>
      <w:fldChar w:fldCharType="end"/>
    </w:r>
  </w:p>
  <w:p w:rsidRPr="00A0400F" w:rsidR="008833FC" w:rsidP="00346DB7" w:rsidRDefault="008833FC" w14:paraId="0414D315" w14:textId="23CA8D72">
    <w:pPr>
      <w:tabs>
        <w:tab w:val="center" w:pos="4680"/>
        <w:tab w:val="right" w:pos="10440"/>
      </w:tabs>
      <w:spacing w:after="0" w:line="240" w:lineRule="auto"/>
      <w:jc w:val="right"/>
      <w:rPr>
        <w:rFonts w:ascii="Century Gothic" w:hAnsi="Century Gothic"/>
        <w:bCs/>
        <w:sz w:val="16"/>
        <w:szCs w:val="16"/>
      </w:rPr>
    </w:pPr>
    <w:r w:rsidRPr="00A0400F">
      <w:rPr>
        <w:rFonts w:ascii="Century Gothic" w:hAnsi="Century Gothic"/>
        <w:sz w:val="16"/>
        <w:szCs w:val="16"/>
      </w:rPr>
      <w:tab/>
    </w:r>
    <w:r w:rsidRPr="00A0400F">
      <w:rPr>
        <w:rFonts w:ascii="Century Gothic" w:hAnsi="Century Gothic"/>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833FC" w:rsidTr="0EC97736" w14:paraId="2E807E25" w14:textId="77777777">
      <w:tc>
        <w:tcPr>
          <w:tcW w:w="3120" w:type="dxa"/>
        </w:tcPr>
        <w:p w:rsidR="008833FC" w:rsidP="0EC97736" w:rsidRDefault="008833FC" w14:paraId="51F0FC08" w14:textId="611CDA3D">
          <w:pPr>
            <w:pStyle w:val="Header"/>
            <w:ind w:left="-115"/>
          </w:pPr>
        </w:p>
      </w:tc>
      <w:tc>
        <w:tcPr>
          <w:tcW w:w="3120" w:type="dxa"/>
        </w:tcPr>
        <w:p w:rsidR="008833FC" w:rsidP="0EC97736" w:rsidRDefault="008833FC" w14:paraId="1BCC904F" w14:textId="07106D84">
          <w:pPr>
            <w:pStyle w:val="Header"/>
            <w:jc w:val="center"/>
          </w:pPr>
        </w:p>
      </w:tc>
      <w:tc>
        <w:tcPr>
          <w:tcW w:w="3120" w:type="dxa"/>
        </w:tcPr>
        <w:p w:rsidR="008833FC" w:rsidP="0EC97736" w:rsidRDefault="008833FC" w14:paraId="6E10CD25" w14:textId="40E25B58">
          <w:pPr>
            <w:pStyle w:val="Header"/>
            <w:ind w:right="-115"/>
            <w:jc w:val="right"/>
          </w:pPr>
        </w:p>
      </w:tc>
    </w:tr>
  </w:tbl>
  <w:p w:rsidR="008833FC" w:rsidP="0EC97736" w:rsidRDefault="008833FC" w14:paraId="4F0BFCC8" w14:textId="6715D48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400F" w:rsidR="008833FC" w:rsidP="00DB03CC" w:rsidRDefault="008833FC" w14:paraId="1642ED32" w14:textId="305772F0">
    <w:pPr>
      <w:pStyle w:val="Footer"/>
      <w:jc w:val="right"/>
      <w:rPr>
        <w:rFonts w:ascii="Century Gothic" w:hAnsi="Century Gothic"/>
        <w:sz w:val="16"/>
        <w:szCs w:val="16"/>
      </w:rPr>
    </w:pPr>
    <w:r w:rsidRPr="00A0400F">
      <w:rPr>
        <w:rFonts w:ascii="Century Gothic" w:hAnsi="Century Gothic"/>
        <w:sz w:val="16"/>
        <w:szCs w:val="16"/>
      </w:rPr>
      <w:t xml:space="preserve">Page </w:t>
    </w:r>
    <w:r w:rsidRPr="00F84A41">
      <w:rPr>
        <w:rFonts w:ascii="Century Gothic" w:hAnsi="Century Gothic"/>
        <w:color w:val="2B579A"/>
        <w:sz w:val="16"/>
        <w:szCs w:val="16"/>
        <w:shd w:val="clear" w:color="auto" w:fill="E6E6E6"/>
      </w:rPr>
      <w:fldChar w:fldCharType="begin"/>
    </w:r>
    <w:r w:rsidRPr="00F84A41">
      <w:rPr>
        <w:rFonts w:ascii="Century Gothic" w:hAnsi="Century Gothic"/>
        <w:sz w:val="16"/>
        <w:szCs w:val="16"/>
      </w:rPr>
      <w:instrText xml:space="preserve"> PAGE   \* MERGEFORMAT </w:instrText>
    </w:r>
    <w:r w:rsidRPr="00F84A41">
      <w:rPr>
        <w:rFonts w:ascii="Century Gothic" w:hAnsi="Century Gothic"/>
        <w:color w:val="2B579A"/>
        <w:sz w:val="16"/>
        <w:szCs w:val="16"/>
        <w:shd w:val="clear" w:color="auto" w:fill="E6E6E6"/>
      </w:rPr>
      <w:fldChar w:fldCharType="separate"/>
    </w:r>
    <w:r>
      <w:rPr>
        <w:rFonts w:ascii="Century Gothic" w:hAnsi="Century Gothic"/>
        <w:noProof/>
        <w:sz w:val="16"/>
        <w:szCs w:val="16"/>
      </w:rPr>
      <w:t>13</w:t>
    </w:r>
    <w:r w:rsidRPr="00F84A41">
      <w:rPr>
        <w:rFonts w:ascii="Century Gothic" w:hAnsi="Century Gothic"/>
        <w:noProof/>
        <w:color w:val="2B579A"/>
        <w:sz w:val="16"/>
        <w:szCs w:val="16"/>
        <w:shd w:val="clear" w:color="auto" w:fill="E6E6E6"/>
      </w:rPr>
      <w:fldChar w:fldCharType="end"/>
    </w:r>
  </w:p>
  <w:p w:rsidRPr="00A0400F" w:rsidR="008833FC" w:rsidP="00DB03CC" w:rsidRDefault="008833FC" w14:paraId="2092421A" w14:textId="2CA120FD">
    <w:pPr>
      <w:pStyle w:val="Footer"/>
      <w:rPr>
        <w:rFonts w:ascii="Century Gothic" w:hAnsi="Century Gothic"/>
        <w:bCs/>
        <w:sz w:val="16"/>
        <w:szCs w:val="16"/>
      </w:rPr>
    </w:pPr>
    <w:r w:rsidRPr="00A0400F">
      <w:rPr>
        <w:rFonts w:ascii="Century Gothic" w:hAnsi="Century Gothic"/>
        <w:sz w:val="16"/>
        <w:szCs w:val="16"/>
      </w:rPr>
      <w:tab/>
    </w:r>
    <w:r w:rsidRPr="00A0400F">
      <w:rPr>
        <w:rFonts w:ascii="Century Gothic" w:hAnsi="Century Gothi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B92" w:rsidP="002A752E" w:rsidRDefault="00E13B92" w14:paraId="741C9540" w14:textId="77777777">
      <w:pPr>
        <w:spacing w:after="0" w:line="240" w:lineRule="auto"/>
      </w:pPr>
      <w:r>
        <w:separator/>
      </w:r>
    </w:p>
    <w:p w:rsidR="00E13B92" w:rsidRDefault="00E13B92" w14:paraId="0796BF80" w14:textId="77777777"/>
  </w:footnote>
  <w:footnote w:type="continuationSeparator" w:id="0">
    <w:p w:rsidR="00E13B92" w:rsidP="002A752E" w:rsidRDefault="00E13B92" w14:paraId="71C2C58B" w14:textId="77777777">
      <w:pPr>
        <w:spacing w:after="0" w:line="240" w:lineRule="auto"/>
      </w:pPr>
      <w:r>
        <w:continuationSeparator/>
      </w:r>
    </w:p>
    <w:p w:rsidR="00E13B92" w:rsidRDefault="00E13B92" w14:paraId="582152D1" w14:textId="77777777"/>
  </w:footnote>
  <w:footnote w:type="continuationNotice" w:id="1">
    <w:p w:rsidR="00E13B92" w:rsidRDefault="00E13B92" w14:paraId="026230D8" w14:textId="77777777">
      <w:pPr>
        <w:spacing w:after="0" w:line="240" w:lineRule="auto"/>
      </w:pPr>
    </w:p>
    <w:p w:rsidR="00E13B92" w:rsidRDefault="00E13B92" w14:paraId="0BF886E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FC" w:rsidRDefault="008833FC" w14:paraId="6B8F30A6" w14:textId="060A51A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FC" w:rsidRDefault="008833FC" w14:paraId="50C23ABA" w14:textId="511D4C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FC" w:rsidRDefault="008833FC" w14:paraId="1B64A43E" w14:textId="3563CF8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FC" w:rsidRDefault="008833FC" w14:paraId="021BB49A" w14:textId="411C505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FC" w:rsidRDefault="008833FC" w14:paraId="36E32453" w14:textId="6C1372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FC" w:rsidRDefault="008833FC" w14:paraId="599C9106" w14:textId="66A0A3B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FC" w:rsidRDefault="008833FC" w14:paraId="753185DA" w14:textId="7642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208F" w:rsidR="008833FC" w:rsidP="001F2747" w:rsidRDefault="008833FC" w14:paraId="4092BC0E" w14:textId="54EC2826">
    <w:pPr>
      <w:tabs>
        <w:tab w:val="center" w:pos="4320"/>
        <w:tab w:val="right" w:pos="8640"/>
      </w:tabs>
      <w:spacing w:after="0" w:line="240" w:lineRule="auto"/>
      <w:jc w:val="center"/>
      <w:rPr>
        <w:rFonts w:ascii="Century Gothic" w:hAnsi="Century Gothic" w:eastAsia="Times New Roman" w:cs="Arial"/>
        <w:b/>
        <w:color w:val="FF0000"/>
      </w:rPr>
    </w:pPr>
    <w:r w:rsidRPr="0097208F">
      <w:rPr>
        <w:rFonts w:ascii="Century Gothic" w:hAnsi="Century Gothic" w:eastAsia="Times New Roman" w:cs="Arial"/>
        <w:b/>
        <w:color w:val="FF0000"/>
      </w:rPr>
      <w:t>CONFIDENTIAL – DELIBERATIVE PROCESS – DRAFT DOCUMENT</w:t>
    </w:r>
  </w:p>
  <w:p w:rsidR="008833FC" w:rsidP="003F1D34" w:rsidRDefault="008833FC" w14:paraId="54FA5889" w14:textId="65537ED0">
    <w:pPr>
      <w:tabs>
        <w:tab w:val="center" w:pos="4680"/>
        <w:tab w:val="right" w:pos="10440"/>
      </w:tabs>
      <w:spacing w:after="0" w:line="240" w:lineRule="auto"/>
      <w:jc w:val="center"/>
      <w:rPr>
        <w:rFonts w:ascii="Century Gothic" w:hAnsi="Century Gothic" w:eastAsia="Century Gothic" w:cs="Century Gothic"/>
        <w:sz w:val="16"/>
        <w:szCs w:val="16"/>
      </w:rPr>
    </w:pPr>
    <w:r w:rsidRPr="1E5D78AA">
      <w:rPr>
        <w:rFonts w:ascii="Century Gothic" w:hAnsi="Century Gothic" w:eastAsia="Century Gothic" w:cs="Century Gothic"/>
        <w:sz w:val="16"/>
        <w:szCs w:val="16"/>
      </w:rPr>
      <w:t xml:space="preserve">California Strategic Growth Council – Transformative Climate Communities Program Planning Grant – Round </w:t>
    </w:r>
    <w:r w:rsidR="000B2FBF">
      <w:rPr>
        <w:rFonts w:ascii="Century Gothic" w:hAnsi="Century Gothic" w:eastAsia="Century Gothic" w:cs="Century Gothic"/>
        <w:sz w:val="16"/>
        <w:szCs w:val="16"/>
      </w:rPr>
      <w:t>4</w:t>
    </w:r>
  </w:p>
  <w:p w:rsidRPr="00997BEF" w:rsidR="008833FC" w:rsidP="007209F3" w:rsidRDefault="008833FC" w14:paraId="040C4025" w14:textId="750DC97B">
    <w:pPr>
      <w:tabs>
        <w:tab w:val="center" w:pos="4680"/>
        <w:tab w:val="right" w:pos="10440"/>
      </w:tabs>
      <w:spacing w:after="0" w:line="240" w:lineRule="auto"/>
      <w:jc w:val="center"/>
    </w:pPr>
    <w:r w:rsidRPr="1E5D78AA">
      <w:rPr>
        <w:rFonts w:ascii="Century Gothic" w:hAnsi="Century Gothic" w:eastAsia="Century Gothic" w:cs="Century Gothic"/>
        <w:sz w:val="16"/>
        <w:szCs w:val="16"/>
      </w:rPr>
      <w:t>Grant Number: SGC</w:t>
    </w:r>
    <w:r w:rsidRPr="1E5D78AA">
      <w:rPr>
        <w:rFonts w:ascii="Century Gothic" w:hAnsi="Century Gothic" w:eastAsia="Century Gothic" w:cs="Century Gothic"/>
        <w:sz w:val="16"/>
        <w:szCs w:val="16"/>
        <w:highlight w:val="yellow"/>
      </w:rPr>
      <w:t>XXXXX, [GRANTEE]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64A89" w:rsidR="008833FC" w:rsidP="00D64A89" w:rsidRDefault="008833FC" w14:paraId="7232A1A2" w14:textId="3BBE13CC">
    <w:pPr>
      <w:tabs>
        <w:tab w:val="center" w:pos="4680"/>
        <w:tab w:val="right" w:pos="10440"/>
      </w:tabs>
      <w:spacing w:after="0" w:line="240" w:lineRule="auto"/>
      <w:rPr>
        <w:rFonts w:ascii="Arial" w:hAnsi="Arial"/>
        <w:b/>
        <w:sz w:val="18"/>
        <w:szCs w:val="18"/>
      </w:rPr>
    </w:pPr>
    <w:r w:rsidRPr="00D64A89">
      <w:rPr>
        <w:rFonts w:ascii="Arial" w:hAnsi="Arial"/>
        <w:b/>
        <w:sz w:val="18"/>
        <w:szCs w:val="18"/>
      </w:rPr>
      <w:t>State of California</w:t>
    </w:r>
    <w:r w:rsidRPr="00D64A89">
      <w:rPr>
        <w:rFonts w:ascii="Arial" w:hAnsi="Arial"/>
        <w:b/>
        <w:sz w:val="18"/>
        <w:szCs w:val="18"/>
      </w:rPr>
      <w:tab/>
    </w:r>
    <w:r w:rsidRPr="00D64A89">
      <w:rPr>
        <w:rFonts w:ascii="Arial" w:hAnsi="Arial"/>
        <w:b/>
        <w:sz w:val="18"/>
        <w:szCs w:val="18"/>
      </w:rPr>
      <w:tab/>
    </w:r>
    <w:r w:rsidRPr="00D64A89">
      <w:rPr>
        <w:rFonts w:ascii="Arial" w:hAnsi="Arial"/>
        <w:b/>
        <w:sz w:val="18"/>
        <w:szCs w:val="18"/>
      </w:rPr>
      <w:t xml:space="preserve">[Name </w:t>
    </w:r>
    <w:r>
      <w:rPr>
        <w:rFonts w:ascii="Arial" w:hAnsi="Arial"/>
        <w:b/>
        <w:sz w:val="18"/>
        <w:szCs w:val="18"/>
      </w:rPr>
      <w:t>o</w:t>
    </w:r>
    <w:r w:rsidRPr="00D64A89">
      <w:rPr>
        <w:rFonts w:ascii="Arial" w:hAnsi="Arial"/>
        <w:b/>
        <w:sz w:val="18"/>
        <w:szCs w:val="18"/>
      </w:rPr>
      <w:t>f Grantee]</w:t>
    </w:r>
  </w:p>
  <w:p w:rsidRPr="00D64A89" w:rsidR="008833FC" w:rsidP="00D64A89" w:rsidRDefault="008833FC" w14:paraId="1B6FC6D4" w14:textId="77777777">
    <w:pPr>
      <w:tabs>
        <w:tab w:val="center" w:pos="4680"/>
        <w:tab w:val="right" w:pos="10440"/>
      </w:tabs>
      <w:spacing w:after="0" w:line="240" w:lineRule="auto"/>
      <w:rPr>
        <w:rFonts w:ascii="Arial" w:hAnsi="Arial"/>
        <w:b/>
        <w:sz w:val="18"/>
        <w:szCs w:val="18"/>
      </w:rPr>
    </w:pPr>
    <w:r w:rsidRPr="00D64A89">
      <w:rPr>
        <w:rFonts w:ascii="Arial" w:hAnsi="Arial"/>
        <w:b/>
        <w:sz w:val="18"/>
        <w:szCs w:val="18"/>
      </w:rPr>
      <w:t xml:space="preserve">Department </w:t>
    </w:r>
    <w:r>
      <w:rPr>
        <w:rFonts w:ascii="Arial" w:hAnsi="Arial"/>
        <w:b/>
        <w:sz w:val="18"/>
        <w:szCs w:val="18"/>
      </w:rPr>
      <w:t>o</w:t>
    </w:r>
    <w:r w:rsidRPr="00D64A89">
      <w:rPr>
        <w:rFonts w:ascii="Arial" w:hAnsi="Arial"/>
        <w:b/>
        <w:sz w:val="18"/>
        <w:szCs w:val="18"/>
      </w:rPr>
      <w:t>f Conservation</w:t>
    </w:r>
    <w:r w:rsidRPr="00D64A89">
      <w:rPr>
        <w:rFonts w:ascii="Arial" w:hAnsi="Arial"/>
        <w:b/>
        <w:sz w:val="18"/>
        <w:szCs w:val="18"/>
      </w:rPr>
      <w:tab/>
    </w:r>
    <w:r w:rsidRPr="00D64A89">
      <w:rPr>
        <w:rFonts w:ascii="Arial" w:hAnsi="Arial"/>
        <w:b/>
        <w:sz w:val="18"/>
        <w:szCs w:val="18"/>
      </w:rPr>
      <w:tab/>
    </w:r>
    <w:r w:rsidRPr="00D64A89">
      <w:rPr>
        <w:rFonts w:ascii="Arial" w:hAnsi="Arial"/>
        <w:b/>
        <w:sz w:val="18"/>
        <w:szCs w:val="18"/>
      </w:rPr>
      <w:t>3019-XXX</w:t>
    </w:r>
  </w:p>
  <w:p w:rsidRPr="00D64A89" w:rsidR="008833FC" w:rsidP="00D64A89" w:rsidRDefault="008833FC" w14:paraId="2A2B79F9" w14:textId="6AE143CF">
    <w:pPr>
      <w:tabs>
        <w:tab w:val="center" w:pos="4680"/>
        <w:tab w:val="right" w:pos="10440"/>
      </w:tabs>
      <w:spacing w:after="0" w:line="240" w:lineRule="auto"/>
      <w:rPr>
        <w:rFonts w:ascii="Arial" w:hAnsi="Arial"/>
        <w:b/>
        <w:sz w:val="18"/>
        <w:szCs w:val="18"/>
      </w:rPr>
    </w:pPr>
    <w:r w:rsidRPr="00D64A89">
      <w:rPr>
        <w:rFonts w:ascii="Arial" w:hAnsi="Arial"/>
        <w:b/>
        <w:sz w:val="18"/>
        <w:szCs w:val="18"/>
      </w:rPr>
      <w:t>Forest Health Watershed Coordinator Grant Program</w:t>
    </w:r>
    <w:r w:rsidRPr="00D64A89">
      <w:rPr>
        <w:rFonts w:ascii="Arial" w:hAnsi="Arial"/>
        <w:b/>
        <w:sz w:val="18"/>
        <w:szCs w:val="18"/>
      </w:rPr>
      <w:tab/>
    </w:r>
    <w:r w:rsidRPr="00D64A89">
      <w:rPr>
        <w:rFonts w:ascii="Arial" w:hAnsi="Arial"/>
        <w:b/>
        <w:sz w:val="18"/>
        <w:szCs w:val="18"/>
      </w:rPr>
      <w:tab/>
    </w:r>
    <w:r w:rsidRPr="00D64A89">
      <w:rPr>
        <w:rFonts w:ascii="Arial" w:hAnsi="Arial"/>
        <w:b/>
        <w:sz w:val="18"/>
        <w:szCs w:val="18"/>
      </w:rPr>
      <w:t xml:space="preserve">Page </w:t>
    </w:r>
    <w:r w:rsidRPr="00D64A89">
      <w:rPr>
        <w:rFonts w:ascii="Arial" w:hAnsi="Arial"/>
        <w:b/>
        <w:bCs/>
        <w:color w:val="2B579A"/>
        <w:sz w:val="18"/>
        <w:szCs w:val="18"/>
        <w:shd w:val="clear" w:color="auto" w:fill="E6E6E6"/>
      </w:rPr>
      <w:fldChar w:fldCharType="begin"/>
    </w:r>
    <w:r w:rsidRPr="00D64A89">
      <w:rPr>
        <w:rFonts w:ascii="Arial" w:hAnsi="Arial"/>
        <w:b/>
        <w:bCs/>
        <w:sz w:val="18"/>
        <w:szCs w:val="18"/>
      </w:rPr>
      <w:instrText xml:space="preserve"> PAGE  \* Arabic  \* MERGEFORMAT </w:instrText>
    </w:r>
    <w:r w:rsidRPr="00D64A89">
      <w:rPr>
        <w:rFonts w:ascii="Arial" w:hAnsi="Arial"/>
        <w:b/>
        <w:bCs/>
        <w:color w:val="2B579A"/>
        <w:sz w:val="18"/>
        <w:szCs w:val="18"/>
        <w:shd w:val="clear" w:color="auto" w:fill="E6E6E6"/>
      </w:rPr>
      <w:fldChar w:fldCharType="separate"/>
    </w:r>
    <w:r>
      <w:rPr>
        <w:rFonts w:ascii="Arial" w:hAnsi="Arial"/>
        <w:b/>
        <w:bCs/>
        <w:noProof/>
        <w:sz w:val="18"/>
        <w:szCs w:val="18"/>
      </w:rPr>
      <w:t>1</w:t>
    </w:r>
    <w:r w:rsidRPr="00D64A89">
      <w:rPr>
        <w:rFonts w:ascii="Arial" w:hAnsi="Arial"/>
        <w:b/>
        <w:bCs/>
        <w:color w:val="2B579A"/>
        <w:sz w:val="18"/>
        <w:szCs w:val="18"/>
        <w:shd w:val="clear" w:color="auto" w:fill="E6E6E6"/>
      </w:rPr>
      <w:fldChar w:fldCharType="end"/>
    </w:r>
    <w:r w:rsidRPr="00D64A89">
      <w:rPr>
        <w:rFonts w:ascii="Arial" w:hAnsi="Arial"/>
        <w:b/>
        <w:sz w:val="18"/>
        <w:szCs w:val="18"/>
      </w:rPr>
      <w:t xml:space="preserve"> </w:t>
    </w:r>
    <w:r>
      <w:rPr>
        <w:rFonts w:ascii="Arial" w:hAnsi="Arial"/>
        <w:b/>
        <w:sz w:val="18"/>
        <w:szCs w:val="18"/>
      </w:rPr>
      <w:t>o</w:t>
    </w:r>
    <w:r w:rsidRPr="00D64A89">
      <w:rPr>
        <w:rFonts w:ascii="Arial" w:hAnsi="Arial"/>
        <w:b/>
        <w:sz w:val="18"/>
        <w:szCs w:val="18"/>
      </w:rPr>
      <w:t xml:space="preserve">f </w:t>
    </w:r>
    <w:r w:rsidRPr="00D64A89">
      <w:rPr>
        <w:rFonts w:ascii="Arial" w:hAnsi="Arial"/>
        <w:b/>
        <w:bCs/>
        <w:color w:val="2B579A"/>
        <w:sz w:val="18"/>
        <w:szCs w:val="18"/>
        <w:shd w:val="clear" w:color="auto" w:fill="E6E6E6"/>
      </w:rPr>
      <w:fldChar w:fldCharType="begin"/>
    </w:r>
    <w:r w:rsidRPr="00D64A89">
      <w:rPr>
        <w:rFonts w:ascii="Arial" w:hAnsi="Arial"/>
        <w:b/>
        <w:bCs/>
        <w:sz w:val="18"/>
        <w:szCs w:val="18"/>
      </w:rPr>
      <w:instrText xml:space="preserve"> NUMPAGES  \* Arabic  \* MERGEFORMAT </w:instrText>
    </w:r>
    <w:r w:rsidRPr="00D64A89">
      <w:rPr>
        <w:rFonts w:ascii="Arial" w:hAnsi="Arial"/>
        <w:b/>
        <w:bCs/>
        <w:color w:val="2B579A"/>
        <w:sz w:val="18"/>
        <w:szCs w:val="18"/>
        <w:shd w:val="clear" w:color="auto" w:fill="E6E6E6"/>
      </w:rPr>
      <w:fldChar w:fldCharType="separate"/>
    </w:r>
    <w:r>
      <w:rPr>
        <w:rFonts w:ascii="Arial" w:hAnsi="Arial"/>
        <w:b/>
        <w:bCs/>
        <w:noProof/>
        <w:sz w:val="18"/>
        <w:szCs w:val="18"/>
      </w:rPr>
      <w:t>26</w:t>
    </w:r>
    <w:r w:rsidRPr="00D64A89">
      <w:rPr>
        <w:rFonts w:ascii="Arial" w:hAnsi="Arial"/>
        <w:b/>
        <w:bCs/>
        <w:color w:val="2B579A"/>
        <w:sz w:val="18"/>
        <w:szCs w:val="18"/>
        <w:shd w:val="clear" w:color="auto" w:fill="E6E6E6"/>
      </w:rPr>
      <w:fldChar w:fldCharType="end"/>
    </w:r>
  </w:p>
  <w:p w:rsidRPr="006145CF" w:rsidR="008833FC" w:rsidP="006145CF" w:rsidRDefault="008833FC" w14:paraId="60F31FD2" w14:textId="77777777">
    <w:pPr>
      <w:tabs>
        <w:tab w:val="center" w:pos="4680"/>
        <w:tab w:val="right" w:pos="10440"/>
      </w:tabs>
      <w:spacing w:after="0" w:line="240" w:lineRule="auto"/>
      <w:jc w:val="right"/>
      <w:rPr>
        <w:b/>
        <w:bCs/>
      </w:rPr>
    </w:pPr>
    <w:r>
      <w:rPr>
        <w:rFonts w:ascii="Arial" w:hAnsi="Arial"/>
        <w:b/>
        <w:sz w:val="18"/>
        <w:szCs w:val="18"/>
      </w:rPr>
      <w:t>Grant Agreement</w:t>
    </w:r>
    <w:r w:rsidRPr="00D64A89">
      <w:rPr>
        <w:rFonts w:ascii="Arial" w:hAnsi="Arial"/>
        <w:b/>
        <w:sz w:val="18"/>
        <w:szCs w:val="18"/>
      </w:rPr>
      <w:t xml:space="preserve"> </w:t>
    </w:r>
    <w:proofErr w:type="spellStart"/>
    <w:r w:rsidRPr="00D64A89">
      <w:rPr>
        <w:rFonts w:ascii="Arial" w:hAnsi="Arial"/>
        <w:b/>
        <w:sz w:val="18"/>
        <w:szCs w:val="18"/>
      </w:rPr>
      <w:t>t</w:t>
    </w:r>
    <w:proofErr w:type="spellEnd"/>
    <w:r w:rsidRPr="00D64A89">
      <w:rPr>
        <w:rFonts w:ascii="Arial" w:hAnsi="Arial"/>
        <w:b/>
        <w:sz w:val="18"/>
        <w:szCs w:val="18"/>
      </w:rPr>
      <w:tab/>
    </w:r>
    <w:r w:rsidRPr="00D64A89">
      <w:rPr>
        <w:rFonts w:ascii="Arial" w:hAnsi="Arial"/>
        <w:b/>
        <w:sz w:val="18"/>
        <w:szCs w:val="18"/>
      </w:rPr>
      <w:tab/>
    </w:r>
    <w:r w:rsidRPr="006145CF">
      <w:rPr>
        <w:b/>
        <w:bCs/>
      </w:rPr>
      <w:t xml:space="preserve">Exhibit </w:t>
    </w:r>
    <w:r>
      <w:rPr>
        <w:b/>
        <w:bCs/>
      </w:rPr>
      <w:t>E</w:t>
    </w:r>
    <w:r w:rsidRPr="006145CF">
      <w:rPr>
        <w:b/>
        <w:bCs/>
      </w:rPr>
      <w:t xml:space="preserve">, </w:t>
    </w:r>
    <w:r>
      <w:rPr>
        <w:b/>
        <w:bCs/>
      </w:rPr>
      <w:t>Guidelines</w:t>
    </w:r>
  </w:p>
  <w:p w:rsidR="008833FC" w:rsidP="00D64A89" w:rsidRDefault="008833FC" w14:paraId="6A189760" w14:textId="77777777">
    <w:pPr>
      <w:tabs>
        <w:tab w:val="center" w:pos="4680"/>
        <w:tab w:val="right" w:pos="10440"/>
      </w:tabs>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0F1" w:rsidRDefault="005A70F1" w14:paraId="068FC299" w14:textId="0F665E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0F1" w:rsidRDefault="005A70F1" w14:paraId="6D8BA30C" w14:textId="02CD0C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FC" w:rsidRDefault="008833FC" w14:paraId="3901D4C0" w14:textId="398B47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FC" w:rsidRDefault="008833FC" w14:paraId="48E19190" w14:textId="4F34D9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FC" w:rsidRDefault="008833FC" w14:paraId="5F9B6F9C" w14:textId="0A59E2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FC" w:rsidRDefault="008833FC" w14:paraId="4DAA60A4" w14:textId="2F487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66A"/>
    <w:multiLevelType w:val="hybridMultilevel"/>
    <w:tmpl w:val="DA4291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095AAA"/>
    <w:multiLevelType w:val="hybridMultilevel"/>
    <w:tmpl w:val="2AB0E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84902"/>
    <w:multiLevelType w:val="hybridMultilevel"/>
    <w:tmpl w:val="09765642"/>
    <w:lvl w:ilvl="0" w:tplc="7D22EFF8">
      <w:start w:val="1"/>
      <w:numFmt w:val="lowerRoman"/>
      <w:lvlText w:val="%1."/>
      <w:lvlJc w:val="right"/>
      <w:pPr>
        <w:ind w:left="1920" w:hanging="360"/>
      </w:pPr>
    </w:lvl>
    <w:lvl w:ilvl="1" w:tplc="B546D178">
      <w:start w:val="1"/>
      <w:numFmt w:val="lowerRoman"/>
      <w:lvlText w:val="%2."/>
      <w:lvlJc w:val="right"/>
      <w:pPr>
        <w:ind w:left="1920" w:hanging="360"/>
      </w:pPr>
    </w:lvl>
    <w:lvl w:ilvl="2" w:tplc="7AC8D538">
      <w:start w:val="1"/>
      <w:numFmt w:val="lowerRoman"/>
      <w:lvlText w:val="%3."/>
      <w:lvlJc w:val="right"/>
      <w:pPr>
        <w:ind w:left="1920" w:hanging="360"/>
      </w:pPr>
    </w:lvl>
    <w:lvl w:ilvl="3" w:tplc="4A8A074E">
      <w:start w:val="1"/>
      <w:numFmt w:val="lowerRoman"/>
      <w:lvlText w:val="%4."/>
      <w:lvlJc w:val="right"/>
      <w:pPr>
        <w:ind w:left="1920" w:hanging="360"/>
      </w:pPr>
    </w:lvl>
    <w:lvl w:ilvl="4" w:tplc="9B6E68DE">
      <w:start w:val="1"/>
      <w:numFmt w:val="lowerRoman"/>
      <w:lvlText w:val="%5."/>
      <w:lvlJc w:val="right"/>
      <w:pPr>
        <w:ind w:left="1920" w:hanging="360"/>
      </w:pPr>
    </w:lvl>
    <w:lvl w:ilvl="5" w:tplc="9D1A99F6">
      <w:start w:val="1"/>
      <w:numFmt w:val="lowerRoman"/>
      <w:lvlText w:val="%6."/>
      <w:lvlJc w:val="right"/>
      <w:pPr>
        <w:ind w:left="1920" w:hanging="360"/>
      </w:pPr>
    </w:lvl>
    <w:lvl w:ilvl="6" w:tplc="DEFC0B44">
      <w:start w:val="1"/>
      <w:numFmt w:val="lowerRoman"/>
      <w:lvlText w:val="%7."/>
      <w:lvlJc w:val="right"/>
      <w:pPr>
        <w:ind w:left="1920" w:hanging="360"/>
      </w:pPr>
    </w:lvl>
    <w:lvl w:ilvl="7" w:tplc="A4D4F76E">
      <w:start w:val="1"/>
      <w:numFmt w:val="lowerRoman"/>
      <w:lvlText w:val="%8."/>
      <w:lvlJc w:val="right"/>
      <w:pPr>
        <w:ind w:left="1920" w:hanging="360"/>
      </w:pPr>
    </w:lvl>
    <w:lvl w:ilvl="8" w:tplc="FFBC87BA">
      <w:start w:val="1"/>
      <w:numFmt w:val="lowerRoman"/>
      <w:lvlText w:val="%9."/>
      <w:lvlJc w:val="right"/>
      <w:pPr>
        <w:ind w:left="1920" w:hanging="360"/>
      </w:pPr>
    </w:lvl>
  </w:abstractNum>
  <w:abstractNum w:abstractNumId="3" w15:restartNumberingAfterBreak="0">
    <w:nsid w:val="02B460AC"/>
    <w:multiLevelType w:val="hybridMultilevel"/>
    <w:tmpl w:val="FFCE1E7C"/>
    <w:lvl w:ilvl="0" w:tplc="04090001">
      <w:start w:val="1"/>
      <w:numFmt w:val="bullet"/>
      <w:lvlText w:val=""/>
      <w:lvlJc w:val="left"/>
      <w:pPr>
        <w:ind w:left="773" w:hanging="360"/>
      </w:pPr>
      <w:rPr>
        <w:rFonts w:hint="default" w:ascii="Symbol" w:hAnsi="Symbol"/>
      </w:rPr>
    </w:lvl>
    <w:lvl w:ilvl="1" w:tplc="04090003" w:tentative="1">
      <w:start w:val="1"/>
      <w:numFmt w:val="bullet"/>
      <w:lvlText w:val="o"/>
      <w:lvlJc w:val="left"/>
      <w:pPr>
        <w:ind w:left="1493" w:hanging="360"/>
      </w:pPr>
      <w:rPr>
        <w:rFonts w:hint="default" w:ascii="Courier New" w:hAnsi="Courier New" w:cs="Courier New"/>
      </w:rPr>
    </w:lvl>
    <w:lvl w:ilvl="2" w:tplc="04090005" w:tentative="1">
      <w:start w:val="1"/>
      <w:numFmt w:val="bullet"/>
      <w:lvlText w:val=""/>
      <w:lvlJc w:val="left"/>
      <w:pPr>
        <w:ind w:left="2213" w:hanging="360"/>
      </w:pPr>
      <w:rPr>
        <w:rFonts w:hint="default" w:ascii="Wingdings" w:hAnsi="Wingdings"/>
      </w:rPr>
    </w:lvl>
    <w:lvl w:ilvl="3" w:tplc="04090001" w:tentative="1">
      <w:start w:val="1"/>
      <w:numFmt w:val="bullet"/>
      <w:lvlText w:val=""/>
      <w:lvlJc w:val="left"/>
      <w:pPr>
        <w:ind w:left="2933" w:hanging="360"/>
      </w:pPr>
      <w:rPr>
        <w:rFonts w:hint="default" w:ascii="Symbol" w:hAnsi="Symbol"/>
      </w:rPr>
    </w:lvl>
    <w:lvl w:ilvl="4" w:tplc="04090003" w:tentative="1">
      <w:start w:val="1"/>
      <w:numFmt w:val="bullet"/>
      <w:lvlText w:val="o"/>
      <w:lvlJc w:val="left"/>
      <w:pPr>
        <w:ind w:left="3653" w:hanging="360"/>
      </w:pPr>
      <w:rPr>
        <w:rFonts w:hint="default" w:ascii="Courier New" w:hAnsi="Courier New" w:cs="Courier New"/>
      </w:rPr>
    </w:lvl>
    <w:lvl w:ilvl="5" w:tplc="04090005" w:tentative="1">
      <w:start w:val="1"/>
      <w:numFmt w:val="bullet"/>
      <w:lvlText w:val=""/>
      <w:lvlJc w:val="left"/>
      <w:pPr>
        <w:ind w:left="4373" w:hanging="360"/>
      </w:pPr>
      <w:rPr>
        <w:rFonts w:hint="default" w:ascii="Wingdings" w:hAnsi="Wingdings"/>
      </w:rPr>
    </w:lvl>
    <w:lvl w:ilvl="6" w:tplc="04090001" w:tentative="1">
      <w:start w:val="1"/>
      <w:numFmt w:val="bullet"/>
      <w:lvlText w:val=""/>
      <w:lvlJc w:val="left"/>
      <w:pPr>
        <w:ind w:left="5093" w:hanging="360"/>
      </w:pPr>
      <w:rPr>
        <w:rFonts w:hint="default" w:ascii="Symbol" w:hAnsi="Symbol"/>
      </w:rPr>
    </w:lvl>
    <w:lvl w:ilvl="7" w:tplc="04090003" w:tentative="1">
      <w:start w:val="1"/>
      <w:numFmt w:val="bullet"/>
      <w:lvlText w:val="o"/>
      <w:lvlJc w:val="left"/>
      <w:pPr>
        <w:ind w:left="5813" w:hanging="360"/>
      </w:pPr>
      <w:rPr>
        <w:rFonts w:hint="default" w:ascii="Courier New" w:hAnsi="Courier New" w:cs="Courier New"/>
      </w:rPr>
    </w:lvl>
    <w:lvl w:ilvl="8" w:tplc="04090005" w:tentative="1">
      <w:start w:val="1"/>
      <w:numFmt w:val="bullet"/>
      <w:lvlText w:val=""/>
      <w:lvlJc w:val="left"/>
      <w:pPr>
        <w:ind w:left="6533" w:hanging="360"/>
      </w:pPr>
      <w:rPr>
        <w:rFonts w:hint="default" w:ascii="Wingdings" w:hAnsi="Wingdings"/>
      </w:rPr>
    </w:lvl>
  </w:abstractNum>
  <w:abstractNum w:abstractNumId="4" w15:restartNumberingAfterBreak="0">
    <w:nsid w:val="02CF7D9C"/>
    <w:multiLevelType w:val="hybridMultilevel"/>
    <w:tmpl w:val="22289ABA"/>
    <w:lvl w:ilvl="0" w:tplc="04090001">
      <w:start w:val="1"/>
      <w:numFmt w:val="bullet"/>
      <w:lvlText w:val=""/>
      <w:lvlJc w:val="left"/>
      <w:pPr>
        <w:ind w:left="720" w:hanging="360"/>
      </w:pPr>
      <w:rPr>
        <w:rFonts w:hint="default" w:ascii="Symbol" w:hAnsi="Symbol"/>
      </w:rPr>
    </w:lvl>
    <w:lvl w:ilvl="1" w:tplc="4A24BF06">
      <w:start w:val="1"/>
      <w:numFmt w:val="lowerLetter"/>
      <w:lvlText w:val="%2."/>
      <w:lvlJc w:val="left"/>
      <w:pPr>
        <w:ind w:left="1440" w:hanging="360"/>
      </w:pPr>
    </w:lvl>
    <w:lvl w:ilvl="2" w:tplc="C5B2D0FE">
      <w:start w:val="1"/>
      <w:numFmt w:val="lowerRoman"/>
      <w:lvlText w:val="%3."/>
      <w:lvlJc w:val="right"/>
      <w:pPr>
        <w:ind w:left="2160" w:hanging="180"/>
      </w:pPr>
    </w:lvl>
    <w:lvl w:ilvl="3" w:tplc="2C484938">
      <w:start w:val="1"/>
      <w:numFmt w:val="decimal"/>
      <w:lvlText w:val="%4."/>
      <w:lvlJc w:val="left"/>
      <w:pPr>
        <w:ind w:left="2880" w:hanging="360"/>
      </w:pPr>
    </w:lvl>
    <w:lvl w:ilvl="4" w:tplc="4C7A7616">
      <w:start w:val="1"/>
      <w:numFmt w:val="lowerLetter"/>
      <w:lvlText w:val="%5."/>
      <w:lvlJc w:val="left"/>
      <w:pPr>
        <w:ind w:left="3600" w:hanging="360"/>
      </w:pPr>
    </w:lvl>
    <w:lvl w:ilvl="5" w:tplc="CC8CA8A2">
      <w:start w:val="1"/>
      <w:numFmt w:val="lowerRoman"/>
      <w:lvlText w:val="%6."/>
      <w:lvlJc w:val="right"/>
      <w:pPr>
        <w:ind w:left="4320" w:hanging="180"/>
      </w:pPr>
    </w:lvl>
    <w:lvl w:ilvl="6" w:tplc="FA9A69B2">
      <w:start w:val="1"/>
      <w:numFmt w:val="decimal"/>
      <w:lvlText w:val="%7."/>
      <w:lvlJc w:val="left"/>
      <w:pPr>
        <w:ind w:left="5040" w:hanging="360"/>
      </w:pPr>
    </w:lvl>
    <w:lvl w:ilvl="7" w:tplc="5C5A520E">
      <w:start w:val="1"/>
      <w:numFmt w:val="lowerLetter"/>
      <w:lvlText w:val="%8."/>
      <w:lvlJc w:val="left"/>
      <w:pPr>
        <w:ind w:left="5760" w:hanging="360"/>
      </w:pPr>
    </w:lvl>
    <w:lvl w:ilvl="8" w:tplc="47DE66EC">
      <w:start w:val="1"/>
      <w:numFmt w:val="lowerRoman"/>
      <w:lvlText w:val="%9."/>
      <w:lvlJc w:val="right"/>
      <w:pPr>
        <w:ind w:left="6480" w:hanging="180"/>
      </w:pPr>
    </w:lvl>
  </w:abstractNum>
  <w:abstractNum w:abstractNumId="5" w15:restartNumberingAfterBreak="0">
    <w:nsid w:val="07015AEB"/>
    <w:multiLevelType w:val="hybridMultilevel"/>
    <w:tmpl w:val="7A9E7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F3A80"/>
    <w:multiLevelType w:val="hybridMultilevel"/>
    <w:tmpl w:val="1A92A72C"/>
    <w:lvl w:ilvl="0" w:tplc="EE8C066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9C70E9"/>
    <w:multiLevelType w:val="hybridMultilevel"/>
    <w:tmpl w:val="A9E2C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D348B"/>
    <w:multiLevelType w:val="hybridMultilevel"/>
    <w:tmpl w:val="FC56FEC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0EAD24FF"/>
    <w:multiLevelType w:val="hybridMultilevel"/>
    <w:tmpl w:val="FD42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B61EF"/>
    <w:multiLevelType w:val="hybridMultilevel"/>
    <w:tmpl w:val="C58E68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869C9"/>
    <w:multiLevelType w:val="hybridMultilevel"/>
    <w:tmpl w:val="1EAAC64C"/>
    <w:lvl w:ilvl="0" w:tplc="EF5AE490">
      <w:start w:val="1"/>
      <w:numFmt w:val="lowerLetter"/>
      <w:lvlText w:val="%1."/>
      <w:lvlJc w:val="left"/>
      <w:pPr>
        <w:ind w:left="2400" w:hanging="360"/>
      </w:pPr>
    </w:lvl>
    <w:lvl w:ilvl="1" w:tplc="1F148D1A">
      <w:start w:val="1"/>
      <w:numFmt w:val="lowerLetter"/>
      <w:lvlText w:val="%2."/>
      <w:lvlJc w:val="left"/>
      <w:pPr>
        <w:ind w:left="2400" w:hanging="360"/>
      </w:pPr>
    </w:lvl>
    <w:lvl w:ilvl="2" w:tplc="8C88C4F6">
      <w:start w:val="1"/>
      <w:numFmt w:val="lowerLetter"/>
      <w:lvlText w:val="%3."/>
      <w:lvlJc w:val="left"/>
      <w:pPr>
        <w:ind w:left="2400" w:hanging="360"/>
      </w:pPr>
    </w:lvl>
    <w:lvl w:ilvl="3" w:tplc="B4A23B78">
      <w:start w:val="1"/>
      <w:numFmt w:val="lowerLetter"/>
      <w:lvlText w:val="%4."/>
      <w:lvlJc w:val="left"/>
      <w:pPr>
        <w:ind w:left="2400" w:hanging="360"/>
      </w:pPr>
    </w:lvl>
    <w:lvl w:ilvl="4" w:tplc="F68AA5F6">
      <w:start w:val="1"/>
      <w:numFmt w:val="lowerLetter"/>
      <w:lvlText w:val="%5."/>
      <w:lvlJc w:val="left"/>
      <w:pPr>
        <w:ind w:left="2400" w:hanging="360"/>
      </w:pPr>
    </w:lvl>
    <w:lvl w:ilvl="5" w:tplc="3E9C5464">
      <w:start w:val="1"/>
      <w:numFmt w:val="lowerLetter"/>
      <w:lvlText w:val="%6."/>
      <w:lvlJc w:val="left"/>
      <w:pPr>
        <w:ind w:left="2400" w:hanging="360"/>
      </w:pPr>
    </w:lvl>
    <w:lvl w:ilvl="6" w:tplc="F04EA274">
      <w:start w:val="1"/>
      <w:numFmt w:val="lowerLetter"/>
      <w:lvlText w:val="%7."/>
      <w:lvlJc w:val="left"/>
      <w:pPr>
        <w:ind w:left="2400" w:hanging="360"/>
      </w:pPr>
    </w:lvl>
    <w:lvl w:ilvl="7" w:tplc="D52E0020">
      <w:start w:val="1"/>
      <w:numFmt w:val="lowerLetter"/>
      <w:lvlText w:val="%8."/>
      <w:lvlJc w:val="left"/>
      <w:pPr>
        <w:ind w:left="2400" w:hanging="360"/>
      </w:pPr>
    </w:lvl>
    <w:lvl w:ilvl="8" w:tplc="0BD64AF8">
      <w:start w:val="1"/>
      <w:numFmt w:val="lowerLetter"/>
      <w:lvlText w:val="%9."/>
      <w:lvlJc w:val="left"/>
      <w:pPr>
        <w:ind w:left="2400" w:hanging="360"/>
      </w:pPr>
    </w:lvl>
  </w:abstractNum>
  <w:abstractNum w:abstractNumId="12" w15:restartNumberingAfterBreak="0">
    <w:nsid w:val="13EB9C61"/>
    <w:multiLevelType w:val="hybridMultilevel"/>
    <w:tmpl w:val="95F09AF2"/>
    <w:lvl w:ilvl="0" w:tplc="CAD84DEA">
      <w:start w:val="1"/>
      <w:numFmt w:val="lowerRoman"/>
      <w:lvlText w:val="%1."/>
      <w:lvlJc w:val="right"/>
      <w:pPr>
        <w:ind w:left="720" w:hanging="360"/>
      </w:pPr>
    </w:lvl>
    <w:lvl w:ilvl="1" w:tplc="7AF0A878">
      <w:start w:val="1"/>
      <w:numFmt w:val="lowerLetter"/>
      <w:lvlText w:val="%2."/>
      <w:lvlJc w:val="left"/>
      <w:pPr>
        <w:ind w:left="1440" w:hanging="360"/>
      </w:pPr>
    </w:lvl>
    <w:lvl w:ilvl="2" w:tplc="81F04EAC">
      <w:start w:val="1"/>
      <w:numFmt w:val="lowerRoman"/>
      <w:lvlText w:val="%3."/>
      <w:lvlJc w:val="right"/>
      <w:pPr>
        <w:ind w:left="2160" w:hanging="180"/>
      </w:pPr>
    </w:lvl>
    <w:lvl w:ilvl="3" w:tplc="7C741056">
      <w:start w:val="1"/>
      <w:numFmt w:val="decimal"/>
      <w:lvlText w:val="%4."/>
      <w:lvlJc w:val="left"/>
      <w:pPr>
        <w:ind w:left="2880" w:hanging="360"/>
      </w:pPr>
    </w:lvl>
    <w:lvl w:ilvl="4" w:tplc="EEE20FD8">
      <w:start w:val="1"/>
      <w:numFmt w:val="lowerLetter"/>
      <w:lvlText w:val="%5."/>
      <w:lvlJc w:val="left"/>
      <w:pPr>
        <w:ind w:left="3600" w:hanging="360"/>
      </w:pPr>
    </w:lvl>
    <w:lvl w:ilvl="5" w:tplc="113A3274">
      <w:start w:val="1"/>
      <w:numFmt w:val="lowerRoman"/>
      <w:lvlText w:val="%6."/>
      <w:lvlJc w:val="right"/>
      <w:pPr>
        <w:ind w:left="4320" w:hanging="180"/>
      </w:pPr>
    </w:lvl>
    <w:lvl w:ilvl="6" w:tplc="F0602846">
      <w:start w:val="1"/>
      <w:numFmt w:val="decimal"/>
      <w:lvlText w:val="%7."/>
      <w:lvlJc w:val="left"/>
      <w:pPr>
        <w:ind w:left="5040" w:hanging="360"/>
      </w:pPr>
    </w:lvl>
    <w:lvl w:ilvl="7" w:tplc="4C281770">
      <w:start w:val="1"/>
      <w:numFmt w:val="lowerLetter"/>
      <w:lvlText w:val="%8."/>
      <w:lvlJc w:val="left"/>
      <w:pPr>
        <w:ind w:left="5760" w:hanging="360"/>
      </w:pPr>
    </w:lvl>
    <w:lvl w:ilvl="8" w:tplc="87F8B82C">
      <w:start w:val="1"/>
      <w:numFmt w:val="lowerRoman"/>
      <w:lvlText w:val="%9."/>
      <w:lvlJc w:val="right"/>
      <w:pPr>
        <w:ind w:left="6480" w:hanging="180"/>
      </w:pPr>
    </w:lvl>
  </w:abstractNum>
  <w:abstractNum w:abstractNumId="13" w15:restartNumberingAfterBreak="0">
    <w:nsid w:val="14373DE6"/>
    <w:multiLevelType w:val="multilevel"/>
    <w:tmpl w:val="BE00A392"/>
    <w:lvl w:ilvl="0">
      <w:start w:val="1"/>
      <w:numFmt w:val="upperLetter"/>
      <w:lvlText w:val="%1."/>
      <w:lvlJc w:val="left"/>
      <w:pPr>
        <w:ind w:left="792" w:hanging="360"/>
      </w:pPr>
      <w:rPr>
        <w:rFonts w:hint="default"/>
      </w:rPr>
    </w:lvl>
    <w:lvl w:ilvl="1">
      <w:start w:val="1"/>
      <w:numFmt w:val="lowerRoman"/>
      <w:lvlText w:val="%2."/>
      <w:lvlJc w:val="left"/>
      <w:pPr>
        <w:ind w:left="1152" w:hanging="360"/>
      </w:pPr>
      <w:rPr>
        <w:rFonts w:hint="default"/>
      </w:rPr>
    </w:lvl>
    <w:lvl w:ilvl="2">
      <w:start w:val="1"/>
      <w:numFmt w:val="lowerLetter"/>
      <w:lvlText w:val="%3."/>
      <w:lvlJc w:val="left"/>
      <w:pPr>
        <w:ind w:left="1512" w:hanging="360"/>
      </w:pPr>
      <w:rPr>
        <w:rFonts w:hint="default"/>
      </w:rPr>
    </w:lvl>
    <w:lvl w:ilvl="3">
      <w:start w:val="1"/>
      <w:numFmt w:val="bullet"/>
      <w:lvlText w:val=""/>
      <w:lvlJc w:val="left"/>
      <w:pPr>
        <w:ind w:left="1872" w:hanging="360"/>
      </w:pPr>
      <w:rPr>
        <w:rFonts w:hint="default" w:ascii="Symbol" w:hAnsi="Symbol"/>
      </w:rPr>
    </w:lvl>
    <w:lvl w:ilvl="4">
      <w:start w:val="1"/>
      <w:numFmt w:val="lowerLetter"/>
      <w:lvlText w:val="(%5)"/>
      <w:lvlJc w:val="left"/>
      <w:pPr>
        <w:ind w:left="1872"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14" w15:restartNumberingAfterBreak="0">
    <w:nsid w:val="14397F9D"/>
    <w:multiLevelType w:val="hybridMultilevel"/>
    <w:tmpl w:val="FB3A7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E6FAB"/>
    <w:multiLevelType w:val="hybridMultilevel"/>
    <w:tmpl w:val="D5E67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AC53A1E"/>
    <w:multiLevelType w:val="hybridMultilevel"/>
    <w:tmpl w:val="7C46E82E"/>
    <w:lvl w:ilvl="0" w:tplc="B65EC0E6">
      <w:start w:val="1"/>
      <w:numFmt w:val="lowerRoman"/>
      <w:lvlText w:val="%1."/>
      <w:lvlJc w:val="right"/>
      <w:pPr>
        <w:ind w:left="1920" w:hanging="360"/>
      </w:pPr>
    </w:lvl>
    <w:lvl w:ilvl="1" w:tplc="E228C004">
      <w:start w:val="1"/>
      <w:numFmt w:val="lowerRoman"/>
      <w:lvlText w:val="%2."/>
      <w:lvlJc w:val="right"/>
      <w:pPr>
        <w:ind w:left="1920" w:hanging="360"/>
      </w:pPr>
    </w:lvl>
    <w:lvl w:ilvl="2" w:tplc="E76491D0">
      <w:start w:val="1"/>
      <w:numFmt w:val="lowerRoman"/>
      <w:lvlText w:val="%3."/>
      <w:lvlJc w:val="right"/>
      <w:pPr>
        <w:ind w:left="1920" w:hanging="360"/>
      </w:pPr>
    </w:lvl>
    <w:lvl w:ilvl="3" w:tplc="787A8610">
      <w:start w:val="1"/>
      <w:numFmt w:val="lowerRoman"/>
      <w:lvlText w:val="%4."/>
      <w:lvlJc w:val="right"/>
      <w:pPr>
        <w:ind w:left="1920" w:hanging="360"/>
      </w:pPr>
    </w:lvl>
    <w:lvl w:ilvl="4" w:tplc="81367908">
      <w:start w:val="1"/>
      <w:numFmt w:val="lowerRoman"/>
      <w:lvlText w:val="%5."/>
      <w:lvlJc w:val="right"/>
      <w:pPr>
        <w:ind w:left="1920" w:hanging="360"/>
      </w:pPr>
    </w:lvl>
    <w:lvl w:ilvl="5" w:tplc="84D8E778">
      <w:start w:val="1"/>
      <w:numFmt w:val="lowerRoman"/>
      <w:lvlText w:val="%6."/>
      <w:lvlJc w:val="right"/>
      <w:pPr>
        <w:ind w:left="1920" w:hanging="360"/>
      </w:pPr>
    </w:lvl>
    <w:lvl w:ilvl="6" w:tplc="94028B00">
      <w:start w:val="1"/>
      <w:numFmt w:val="lowerRoman"/>
      <w:lvlText w:val="%7."/>
      <w:lvlJc w:val="right"/>
      <w:pPr>
        <w:ind w:left="1920" w:hanging="360"/>
      </w:pPr>
    </w:lvl>
    <w:lvl w:ilvl="7" w:tplc="22BCD820">
      <w:start w:val="1"/>
      <w:numFmt w:val="lowerRoman"/>
      <w:lvlText w:val="%8."/>
      <w:lvlJc w:val="right"/>
      <w:pPr>
        <w:ind w:left="1920" w:hanging="360"/>
      </w:pPr>
    </w:lvl>
    <w:lvl w:ilvl="8" w:tplc="C4465148">
      <w:start w:val="1"/>
      <w:numFmt w:val="lowerRoman"/>
      <w:lvlText w:val="%9."/>
      <w:lvlJc w:val="right"/>
      <w:pPr>
        <w:ind w:left="1920" w:hanging="360"/>
      </w:pPr>
    </w:lvl>
  </w:abstractNum>
  <w:abstractNum w:abstractNumId="17" w15:restartNumberingAfterBreak="0">
    <w:nsid w:val="1ACE0382"/>
    <w:multiLevelType w:val="multilevel"/>
    <w:tmpl w:val="BE00A392"/>
    <w:lvl w:ilvl="0">
      <w:start w:val="1"/>
      <w:numFmt w:val="upperLetter"/>
      <w:lvlText w:val="%1."/>
      <w:lvlJc w:val="left"/>
      <w:pPr>
        <w:ind w:left="792" w:hanging="360"/>
      </w:pPr>
      <w:rPr>
        <w:rFonts w:hint="default"/>
      </w:rPr>
    </w:lvl>
    <w:lvl w:ilvl="1">
      <w:start w:val="1"/>
      <w:numFmt w:val="lowerRoman"/>
      <w:lvlText w:val="%2."/>
      <w:lvlJc w:val="left"/>
      <w:pPr>
        <w:ind w:left="1152" w:hanging="360"/>
      </w:pPr>
      <w:rPr>
        <w:rFonts w:hint="default"/>
      </w:rPr>
    </w:lvl>
    <w:lvl w:ilvl="2">
      <w:start w:val="1"/>
      <w:numFmt w:val="lowerLetter"/>
      <w:lvlText w:val="%3."/>
      <w:lvlJc w:val="left"/>
      <w:pPr>
        <w:ind w:left="1512" w:hanging="360"/>
      </w:pPr>
      <w:rPr>
        <w:rFonts w:hint="default"/>
      </w:rPr>
    </w:lvl>
    <w:lvl w:ilvl="3">
      <w:start w:val="1"/>
      <w:numFmt w:val="bullet"/>
      <w:lvlText w:val=""/>
      <w:lvlJc w:val="left"/>
      <w:pPr>
        <w:ind w:left="1872" w:hanging="360"/>
      </w:pPr>
      <w:rPr>
        <w:rFonts w:hint="default" w:ascii="Symbol" w:hAnsi="Symbol"/>
      </w:rPr>
    </w:lvl>
    <w:lvl w:ilvl="4">
      <w:start w:val="1"/>
      <w:numFmt w:val="lowerLetter"/>
      <w:lvlText w:val="(%5)"/>
      <w:lvlJc w:val="left"/>
      <w:pPr>
        <w:ind w:left="1872"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18" w15:restartNumberingAfterBreak="0">
    <w:nsid w:val="1C5E672A"/>
    <w:multiLevelType w:val="hybridMultilevel"/>
    <w:tmpl w:val="29A89680"/>
    <w:lvl w:ilvl="0" w:tplc="04090015">
      <w:start w:val="1"/>
      <w:numFmt w:val="upperLetter"/>
      <w:lvlText w:val="%1."/>
      <w:lvlJc w:val="left"/>
      <w:pPr>
        <w:ind w:left="720" w:hanging="360"/>
      </w:pPr>
    </w:lvl>
    <w:lvl w:ilvl="1" w:tplc="6A221066">
      <w:start w:val="1"/>
      <w:numFmt w:val="lowerLetter"/>
      <w:lvlText w:val="%2."/>
      <w:lvlJc w:val="left"/>
      <w:pPr>
        <w:ind w:left="1440" w:hanging="360"/>
      </w:pPr>
    </w:lvl>
    <w:lvl w:ilvl="2" w:tplc="8920330E">
      <w:start w:val="1"/>
      <w:numFmt w:val="lowerRoman"/>
      <w:lvlText w:val="%3."/>
      <w:lvlJc w:val="right"/>
      <w:pPr>
        <w:ind w:left="2160" w:hanging="180"/>
      </w:pPr>
    </w:lvl>
    <w:lvl w:ilvl="3" w:tplc="12D855FA">
      <w:start w:val="1"/>
      <w:numFmt w:val="decimal"/>
      <w:lvlText w:val="%4."/>
      <w:lvlJc w:val="left"/>
      <w:pPr>
        <w:ind w:left="2880" w:hanging="360"/>
      </w:pPr>
    </w:lvl>
    <w:lvl w:ilvl="4" w:tplc="D9C6057E">
      <w:start w:val="1"/>
      <w:numFmt w:val="lowerLetter"/>
      <w:lvlText w:val="%5."/>
      <w:lvlJc w:val="left"/>
      <w:pPr>
        <w:ind w:left="3600" w:hanging="360"/>
      </w:pPr>
    </w:lvl>
    <w:lvl w:ilvl="5" w:tplc="F5160CA0">
      <w:start w:val="1"/>
      <w:numFmt w:val="lowerRoman"/>
      <w:lvlText w:val="%6."/>
      <w:lvlJc w:val="right"/>
      <w:pPr>
        <w:ind w:left="4320" w:hanging="180"/>
      </w:pPr>
    </w:lvl>
    <w:lvl w:ilvl="6" w:tplc="A25885CA">
      <w:start w:val="1"/>
      <w:numFmt w:val="decimal"/>
      <w:lvlText w:val="%7."/>
      <w:lvlJc w:val="left"/>
      <w:pPr>
        <w:ind w:left="5040" w:hanging="360"/>
      </w:pPr>
    </w:lvl>
    <w:lvl w:ilvl="7" w:tplc="3FB0A824">
      <w:start w:val="1"/>
      <w:numFmt w:val="lowerLetter"/>
      <w:lvlText w:val="%8."/>
      <w:lvlJc w:val="left"/>
      <w:pPr>
        <w:ind w:left="5760" w:hanging="360"/>
      </w:pPr>
    </w:lvl>
    <w:lvl w:ilvl="8" w:tplc="18447184">
      <w:start w:val="1"/>
      <w:numFmt w:val="lowerRoman"/>
      <w:lvlText w:val="%9."/>
      <w:lvlJc w:val="right"/>
      <w:pPr>
        <w:ind w:left="6480" w:hanging="180"/>
      </w:pPr>
    </w:lvl>
  </w:abstractNum>
  <w:abstractNum w:abstractNumId="19" w15:restartNumberingAfterBreak="0">
    <w:nsid w:val="1F94FF43"/>
    <w:multiLevelType w:val="hybridMultilevel"/>
    <w:tmpl w:val="B220EFBE"/>
    <w:lvl w:ilvl="0" w:tplc="FAD8D094">
      <w:start w:val="1"/>
      <w:numFmt w:val="upperLetter"/>
      <w:lvlText w:val="%1."/>
      <w:lvlJc w:val="left"/>
      <w:pPr>
        <w:ind w:left="720" w:hanging="360"/>
      </w:pPr>
    </w:lvl>
    <w:lvl w:ilvl="1" w:tplc="7BF610CE">
      <w:start w:val="1"/>
      <w:numFmt w:val="lowerLetter"/>
      <w:lvlText w:val="%2."/>
      <w:lvlJc w:val="left"/>
      <w:pPr>
        <w:ind w:left="1440" w:hanging="360"/>
      </w:pPr>
    </w:lvl>
    <w:lvl w:ilvl="2" w:tplc="32962266">
      <w:start w:val="1"/>
      <w:numFmt w:val="lowerRoman"/>
      <w:lvlText w:val="%3."/>
      <w:lvlJc w:val="right"/>
      <w:pPr>
        <w:ind w:left="2160" w:hanging="180"/>
      </w:pPr>
    </w:lvl>
    <w:lvl w:ilvl="3" w:tplc="2C04F1FA">
      <w:start w:val="1"/>
      <w:numFmt w:val="decimal"/>
      <w:lvlText w:val="%4."/>
      <w:lvlJc w:val="left"/>
      <w:pPr>
        <w:ind w:left="2880" w:hanging="360"/>
      </w:pPr>
    </w:lvl>
    <w:lvl w:ilvl="4" w:tplc="A0E27F20">
      <w:start w:val="1"/>
      <w:numFmt w:val="lowerLetter"/>
      <w:lvlText w:val="%5."/>
      <w:lvlJc w:val="left"/>
      <w:pPr>
        <w:ind w:left="3600" w:hanging="360"/>
      </w:pPr>
    </w:lvl>
    <w:lvl w:ilvl="5" w:tplc="87566582">
      <w:start w:val="1"/>
      <w:numFmt w:val="lowerRoman"/>
      <w:lvlText w:val="%6."/>
      <w:lvlJc w:val="right"/>
      <w:pPr>
        <w:ind w:left="4320" w:hanging="180"/>
      </w:pPr>
    </w:lvl>
    <w:lvl w:ilvl="6" w:tplc="AFBC3630">
      <w:start w:val="1"/>
      <w:numFmt w:val="decimal"/>
      <w:lvlText w:val="%7."/>
      <w:lvlJc w:val="left"/>
      <w:pPr>
        <w:ind w:left="5040" w:hanging="360"/>
      </w:pPr>
    </w:lvl>
    <w:lvl w:ilvl="7" w:tplc="5B5C6EA6">
      <w:start w:val="1"/>
      <w:numFmt w:val="lowerLetter"/>
      <w:lvlText w:val="%8."/>
      <w:lvlJc w:val="left"/>
      <w:pPr>
        <w:ind w:left="5760" w:hanging="360"/>
      </w:pPr>
    </w:lvl>
    <w:lvl w:ilvl="8" w:tplc="6D98D22A">
      <w:start w:val="1"/>
      <w:numFmt w:val="lowerRoman"/>
      <w:lvlText w:val="%9."/>
      <w:lvlJc w:val="right"/>
      <w:pPr>
        <w:ind w:left="6480" w:hanging="180"/>
      </w:pPr>
    </w:lvl>
  </w:abstractNum>
  <w:abstractNum w:abstractNumId="20" w15:restartNumberingAfterBreak="0">
    <w:nsid w:val="1FE65FD1"/>
    <w:multiLevelType w:val="hybridMultilevel"/>
    <w:tmpl w:val="0F1C01C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1">
      <w:start w:val="1"/>
      <w:numFmt w:val="bullet"/>
      <w:lvlText w:val=""/>
      <w:lvlJc w:val="left"/>
      <w:pPr>
        <w:ind w:left="2520" w:hanging="360"/>
      </w:pPr>
      <w:rPr>
        <w:rFonts w:hint="default" w:ascii="Symbol" w:hAnsi="Symbol"/>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21F0285F"/>
    <w:multiLevelType w:val="hybridMultilevel"/>
    <w:tmpl w:val="FB3A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747ABA"/>
    <w:multiLevelType w:val="hybridMultilevel"/>
    <w:tmpl w:val="E7D8FD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D14BFF"/>
    <w:multiLevelType w:val="hybridMultilevel"/>
    <w:tmpl w:val="A3C410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61D577E"/>
    <w:multiLevelType w:val="hybridMultilevel"/>
    <w:tmpl w:val="A44A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3F5F3C"/>
    <w:multiLevelType w:val="hybridMultilevel"/>
    <w:tmpl w:val="810626F8"/>
    <w:lvl w:ilvl="0" w:tplc="7C4AA494">
      <w:start w:val="1"/>
      <w:numFmt w:val="lowerLetter"/>
      <w:lvlText w:val="%1."/>
      <w:lvlJc w:val="left"/>
      <w:pPr>
        <w:ind w:left="2400" w:hanging="360"/>
      </w:pPr>
    </w:lvl>
    <w:lvl w:ilvl="1" w:tplc="56D83220">
      <w:start w:val="1"/>
      <w:numFmt w:val="lowerLetter"/>
      <w:lvlText w:val="%2."/>
      <w:lvlJc w:val="left"/>
      <w:pPr>
        <w:ind w:left="2400" w:hanging="360"/>
      </w:pPr>
    </w:lvl>
    <w:lvl w:ilvl="2" w:tplc="5E9AC21A">
      <w:start w:val="1"/>
      <w:numFmt w:val="lowerLetter"/>
      <w:lvlText w:val="%3."/>
      <w:lvlJc w:val="left"/>
      <w:pPr>
        <w:ind w:left="2400" w:hanging="360"/>
      </w:pPr>
    </w:lvl>
    <w:lvl w:ilvl="3" w:tplc="DF382994">
      <w:start w:val="1"/>
      <w:numFmt w:val="lowerLetter"/>
      <w:lvlText w:val="%4."/>
      <w:lvlJc w:val="left"/>
      <w:pPr>
        <w:ind w:left="2400" w:hanging="360"/>
      </w:pPr>
    </w:lvl>
    <w:lvl w:ilvl="4" w:tplc="91B69FDA">
      <w:start w:val="1"/>
      <w:numFmt w:val="lowerLetter"/>
      <w:lvlText w:val="%5."/>
      <w:lvlJc w:val="left"/>
      <w:pPr>
        <w:ind w:left="2400" w:hanging="360"/>
      </w:pPr>
    </w:lvl>
    <w:lvl w:ilvl="5" w:tplc="F210F8F2">
      <w:start w:val="1"/>
      <w:numFmt w:val="lowerLetter"/>
      <w:lvlText w:val="%6."/>
      <w:lvlJc w:val="left"/>
      <w:pPr>
        <w:ind w:left="2400" w:hanging="360"/>
      </w:pPr>
    </w:lvl>
    <w:lvl w:ilvl="6" w:tplc="029EA908">
      <w:start w:val="1"/>
      <w:numFmt w:val="lowerLetter"/>
      <w:lvlText w:val="%7."/>
      <w:lvlJc w:val="left"/>
      <w:pPr>
        <w:ind w:left="2400" w:hanging="360"/>
      </w:pPr>
    </w:lvl>
    <w:lvl w:ilvl="7" w:tplc="211C72A6">
      <w:start w:val="1"/>
      <w:numFmt w:val="lowerLetter"/>
      <w:lvlText w:val="%8."/>
      <w:lvlJc w:val="left"/>
      <w:pPr>
        <w:ind w:left="2400" w:hanging="360"/>
      </w:pPr>
    </w:lvl>
    <w:lvl w:ilvl="8" w:tplc="AC18B276">
      <w:start w:val="1"/>
      <w:numFmt w:val="lowerLetter"/>
      <w:lvlText w:val="%9."/>
      <w:lvlJc w:val="left"/>
      <w:pPr>
        <w:ind w:left="2400" w:hanging="360"/>
      </w:pPr>
    </w:lvl>
  </w:abstractNum>
  <w:abstractNum w:abstractNumId="26" w15:restartNumberingAfterBreak="0">
    <w:nsid w:val="284F1D3A"/>
    <w:multiLevelType w:val="multilevel"/>
    <w:tmpl w:val="BE00A392"/>
    <w:lvl w:ilvl="0">
      <w:start w:val="1"/>
      <w:numFmt w:val="upperLetter"/>
      <w:lvlText w:val="%1."/>
      <w:lvlJc w:val="left"/>
      <w:pPr>
        <w:ind w:left="792" w:hanging="360"/>
      </w:pPr>
      <w:rPr>
        <w:rFonts w:hint="default"/>
      </w:rPr>
    </w:lvl>
    <w:lvl w:ilvl="1">
      <w:start w:val="1"/>
      <w:numFmt w:val="lowerRoman"/>
      <w:lvlText w:val="%2."/>
      <w:lvlJc w:val="left"/>
      <w:pPr>
        <w:ind w:left="1152" w:hanging="360"/>
      </w:pPr>
      <w:rPr>
        <w:rFonts w:hint="default"/>
      </w:rPr>
    </w:lvl>
    <w:lvl w:ilvl="2">
      <w:start w:val="1"/>
      <w:numFmt w:val="lowerLetter"/>
      <w:lvlText w:val="%3."/>
      <w:lvlJc w:val="left"/>
      <w:pPr>
        <w:ind w:left="1512" w:hanging="360"/>
      </w:pPr>
      <w:rPr>
        <w:rFonts w:hint="default"/>
      </w:rPr>
    </w:lvl>
    <w:lvl w:ilvl="3">
      <w:start w:val="1"/>
      <w:numFmt w:val="bullet"/>
      <w:lvlText w:val=""/>
      <w:lvlJc w:val="left"/>
      <w:pPr>
        <w:ind w:left="1872" w:hanging="360"/>
      </w:pPr>
      <w:rPr>
        <w:rFonts w:hint="default" w:ascii="Symbol" w:hAnsi="Symbol"/>
      </w:rPr>
    </w:lvl>
    <w:lvl w:ilvl="4">
      <w:start w:val="1"/>
      <w:numFmt w:val="lowerLetter"/>
      <w:lvlText w:val="(%5)"/>
      <w:lvlJc w:val="left"/>
      <w:pPr>
        <w:ind w:left="1872"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27" w15:restartNumberingAfterBreak="0">
    <w:nsid w:val="2916589A"/>
    <w:multiLevelType w:val="hybridMultilevel"/>
    <w:tmpl w:val="91D082AC"/>
    <w:lvl w:ilvl="0" w:tplc="711A87D4">
      <w:start w:val="1"/>
      <w:numFmt w:val="bullet"/>
      <w:lvlText w:val=""/>
      <w:lvlJc w:val="left"/>
      <w:pPr>
        <w:ind w:left="720" w:hanging="360"/>
      </w:pPr>
      <w:rPr>
        <w:rFonts w:hint="default" w:ascii="Symbol" w:hAnsi="Symbol"/>
      </w:rPr>
    </w:lvl>
    <w:lvl w:ilvl="1" w:tplc="372E2A8C">
      <w:start w:val="1"/>
      <w:numFmt w:val="bullet"/>
      <w:lvlText w:val="o"/>
      <w:lvlJc w:val="left"/>
      <w:pPr>
        <w:ind w:left="1440" w:hanging="360"/>
      </w:pPr>
      <w:rPr>
        <w:rFonts w:hint="default" w:ascii="Courier New" w:hAnsi="Courier New"/>
      </w:rPr>
    </w:lvl>
    <w:lvl w:ilvl="2" w:tplc="9AEA6CB2">
      <w:start w:val="1"/>
      <w:numFmt w:val="bullet"/>
      <w:lvlText w:val=""/>
      <w:lvlJc w:val="left"/>
      <w:pPr>
        <w:ind w:left="2160" w:hanging="360"/>
      </w:pPr>
      <w:rPr>
        <w:rFonts w:hint="default" w:ascii="Wingdings" w:hAnsi="Wingdings"/>
      </w:rPr>
    </w:lvl>
    <w:lvl w:ilvl="3" w:tplc="722EAA58">
      <w:start w:val="1"/>
      <w:numFmt w:val="bullet"/>
      <w:lvlText w:val=""/>
      <w:lvlJc w:val="left"/>
      <w:pPr>
        <w:ind w:left="2880" w:hanging="360"/>
      </w:pPr>
      <w:rPr>
        <w:rFonts w:hint="default" w:ascii="Symbol" w:hAnsi="Symbol"/>
      </w:rPr>
    </w:lvl>
    <w:lvl w:ilvl="4" w:tplc="96A81658">
      <w:start w:val="1"/>
      <w:numFmt w:val="bullet"/>
      <w:lvlText w:val="o"/>
      <w:lvlJc w:val="left"/>
      <w:pPr>
        <w:ind w:left="3600" w:hanging="360"/>
      </w:pPr>
      <w:rPr>
        <w:rFonts w:hint="default" w:ascii="Courier New" w:hAnsi="Courier New"/>
      </w:rPr>
    </w:lvl>
    <w:lvl w:ilvl="5" w:tplc="A384A2DE">
      <w:start w:val="1"/>
      <w:numFmt w:val="bullet"/>
      <w:lvlText w:val=""/>
      <w:lvlJc w:val="left"/>
      <w:pPr>
        <w:ind w:left="4320" w:hanging="360"/>
      </w:pPr>
      <w:rPr>
        <w:rFonts w:hint="default" w:ascii="Wingdings" w:hAnsi="Wingdings"/>
      </w:rPr>
    </w:lvl>
    <w:lvl w:ilvl="6" w:tplc="9E5CBB32">
      <w:start w:val="1"/>
      <w:numFmt w:val="bullet"/>
      <w:lvlText w:val=""/>
      <w:lvlJc w:val="left"/>
      <w:pPr>
        <w:ind w:left="5040" w:hanging="360"/>
      </w:pPr>
      <w:rPr>
        <w:rFonts w:hint="default" w:ascii="Symbol" w:hAnsi="Symbol"/>
      </w:rPr>
    </w:lvl>
    <w:lvl w:ilvl="7" w:tplc="DB783A32">
      <w:start w:val="1"/>
      <w:numFmt w:val="bullet"/>
      <w:lvlText w:val="o"/>
      <w:lvlJc w:val="left"/>
      <w:pPr>
        <w:ind w:left="5760" w:hanging="360"/>
      </w:pPr>
      <w:rPr>
        <w:rFonts w:hint="default" w:ascii="Courier New" w:hAnsi="Courier New"/>
      </w:rPr>
    </w:lvl>
    <w:lvl w:ilvl="8" w:tplc="21E2675A">
      <w:start w:val="1"/>
      <w:numFmt w:val="bullet"/>
      <w:lvlText w:val=""/>
      <w:lvlJc w:val="left"/>
      <w:pPr>
        <w:ind w:left="6480" w:hanging="360"/>
      </w:pPr>
      <w:rPr>
        <w:rFonts w:hint="default" w:ascii="Wingdings" w:hAnsi="Wingdings"/>
      </w:rPr>
    </w:lvl>
  </w:abstractNum>
  <w:abstractNum w:abstractNumId="28" w15:restartNumberingAfterBreak="0">
    <w:nsid w:val="30B4376C"/>
    <w:multiLevelType w:val="hybridMultilevel"/>
    <w:tmpl w:val="BF4EA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8D2FEC"/>
    <w:multiLevelType w:val="hybridMultilevel"/>
    <w:tmpl w:val="025E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20774A"/>
    <w:multiLevelType w:val="hybridMultilevel"/>
    <w:tmpl w:val="08366432"/>
    <w:lvl w:ilvl="0" w:tplc="C97E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8804E5"/>
    <w:multiLevelType w:val="hybridMultilevel"/>
    <w:tmpl w:val="D43A5B20"/>
    <w:lvl w:ilvl="0" w:tplc="5DC4840A">
      <w:start w:val="1"/>
      <w:numFmt w:val="lowerLetter"/>
      <w:lvlText w:val="%1."/>
      <w:lvlJc w:val="left"/>
      <w:pPr>
        <w:ind w:left="2400" w:hanging="360"/>
      </w:pPr>
    </w:lvl>
    <w:lvl w:ilvl="1" w:tplc="F476E8D0">
      <w:start w:val="1"/>
      <w:numFmt w:val="lowerLetter"/>
      <w:lvlText w:val="%2."/>
      <w:lvlJc w:val="left"/>
      <w:pPr>
        <w:ind w:left="2400" w:hanging="360"/>
      </w:pPr>
    </w:lvl>
    <w:lvl w:ilvl="2" w:tplc="0E4839E2">
      <w:start w:val="1"/>
      <w:numFmt w:val="lowerLetter"/>
      <w:lvlText w:val="%3."/>
      <w:lvlJc w:val="left"/>
      <w:pPr>
        <w:ind w:left="2400" w:hanging="360"/>
      </w:pPr>
    </w:lvl>
    <w:lvl w:ilvl="3" w:tplc="26A4E242">
      <w:start w:val="1"/>
      <w:numFmt w:val="lowerLetter"/>
      <w:lvlText w:val="%4."/>
      <w:lvlJc w:val="left"/>
      <w:pPr>
        <w:ind w:left="2400" w:hanging="360"/>
      </w:pPr>
    </w:lvl>
    <w:lvl w:ilvl="4" w:tplc="B3206138">
      <w:start w:val="1"/>
      <w:numFmt w:val="lowerLetter"/>
      <w:lvlText w:val="%5."/>
      <w:lvlJc w:val="left"/>
      <w:pPr>
        <w:ind w:left="2400" w:hanging="360"/>
      </w:pPr>
    </w:lvl>
    <w:lvl w:ilvl="5" w:tplc="19867510">
      <w:start w:val="1"/>
      <w:numFmt w:val="lowerLetter"/>
      <w:lvlText w:val="%6."/>
      <w:lvlJc w:val="left"/>
      <w:pPr>
        <w:ind w:left="2400" w:hanging="360"/>
      </w:pPr>
    </w:lvl>
    <w:lvl w:ilvl="6" w:tplc="5992B030">
      <w:start w:val="1"/>
      <w:numFmt w:val="lowerLetter"/>
      <w:lvlText w:val="%7."/>
      <w:lvlJc w:val="left"/>
      <w:pPr>
        <w:ind w:left="2400" w:hanging="360"/>
      </w:pPr>
    </w:lvl>
    <w:lvl w:ilvl="7" w:tplc="BD8638C8">
      <w:start w:val="1"/>
      <w:numFmt w:val="lowerLetter"/>
      <w:lvlText w:val="%8."/>
      <w:lvlJc w:val="left"/>
      <w:pPr>
        <w:ind w:left="2400" w:hanging="360"/>
      </w:pPr>
    </w:lvl>
    <w:lvl w:ilvl="8" w:tplc="B0649090">
      <w:start w:val="1"/>
      <w:numFmt w:val="lowerLetter"/>
      <w:lvlText w:val="%9."/>
      <w:lvlJc w:val="left"/>
      <w:pPr>
        <w:ind w:left="2400" w:hanging="360"/>
      </w:pPr>
    </w:lvl>
  </w:abstractNum>
  <w:abstractNum w:abstractNumId="32" w15:restartNumberingAfterBreak="0">
    <w:nsid w:val="3563610E"/>
    <w:multiLevelType w:val="hybridMultilevel"/>
    <w:tmpl w:val="3B3A8A0A"/>
    <w:lvl w:ilvl="0" w:tplc="04090001">
      <w:start w:val="1"/>
      <w:numFmt w:val="bullet"/>
      <w:lvlText w:val=""/>
      <w:lvlJc w:val="left"/>
      <w:pPr>
        <w:ind w:left="773" w:hanging="360"/>
      </w:pPr>
      <w:rPr>
        <w:rFonts w:hint="default" w:ascii="Symbol" w:hAnsi="Symbol"/>
      </w:rPr>
    </w:lvl>
    <w:lvl w:ilvl="1" w:tplc="04090003" w:tentative="1">
      <w:start w:val="1"/>
      <w:numFmt w:val="bullet"/>
      <w:lvlText w:val="o"/>
      <w:lvlJc w:val="left"/>
      <w:pPr>
        <w:ind w:left="1493" w:hanging="360"/>
      </w:pPr>
      <w:rPr>
        <w:rFonts w:hint="default" w:ascii="Courier New" w:hAnsi="Courier New" w:cs="Courier New"/>
      </w:rPr>
    </w:lvl>
    <w:lvl w:ilvl="2" w:tplc="04090005" w:tentative="1">
      <w:start w:val="1"/>
      <w:numFmt w:val="bullet"/>
      <w:lvlText w:val=""/>
      <w:lvlJc w:val="left"/>
      <w:pPr>
        <w:ind w:left="2213" w:hanging="360"/>
      </w:pPr>
      <w:rPr>
        <w:rFonts w:hint="default" w:ascii="Wingdings" w:hAnsi="Wingdings"/>
      </w:rPr>
    </w:lvl>
    <w:lvl w:ilvl="3" w:tplc="04090001" w:tentative="1">
      <w:start w:val="1"/>
      <w:numFmt w:val="bullet"/>
      <w:lvlText w:val=""/>
      <w:lvlJc w:val="left"/>
      <w:pPr>
        <w:ind w:left="2933" w:hanging="360"/>
      </w:pPr>
      <w:rPr>
        <w:rFonts w:hint="default" w:ascii="Symbol" w:hAnsi="Symbol"/>
      </w:rPr>
    </w:lvl>
    <w:lvl w:ilvl="4" w:tplc="04090003" w:tentative="1">
      <w:start w:val="1"/>
      <w:numFmt w:val="bullet"/>
      <w:lvlText w:val="o"/>
      <w:lvlJc w:val="left"/>
      <w:pPr>
        <w:ind w:left="3653" w:hanging="360"/>
      </w:pPr>
      <w:rPr>
        <w:rFonts w:hint="default" w:ascii="Courier New" w:hAnsi="Courier New" w:cs="Courier New"/>
      </w:rPr>
    </w:lvl>
    <w:lvl w:ilvl="5" w:tplc="04090005" w:tentative="1">
      <w:start w:val="1"/>
      <w:numFmt w:val="bullet"/>
      <w:lvlText w:val=""/>
      <w:lvlJc w:val="left"/>
      <w:pPr>
        <w:ind w:left="4373" w:hanging="360"/>
      </w:pPr>
      <w:rPr>
        <w:rFonts w:hint="default" w:ascii="Wingdings" w:hAnsi="Wingdings"/>
      </w:rPr>
    </w:lvl>
    <w:lvl w:ilvl="6" w:tplc="04090001" w:tentative="1">
      <w:start w:val="1"/>
      <w:numFmt w:val="bullet"/>
      <w:lvlText w:val=""/>
      <w:lvlJc w:val="left"/>
      <w:pPr>
        <w:ind w:left="5093" w:hanging="360"/>
      </w:pPr>
      <w:rPr>
        <w:rFonts w:hint="default" w:ascii="Symbol" w:hAnsi="Symbol"/>
      </w:rPr>
    </w:lvl>
    <w:lvl w:ilvl="7" w:tplc="04090003" w:tentative="1">
      <w:start w:val="1"/>
      <w:numFmt w:val="bullet"/>
      <w:lvlText w:val="o"/>
      <w:lvlJc w:val="left"/>
      <w:pPr>
        <w:ind w:left="5813" w:hanging="360"/>
      </w:pPr>
      <w:rPr>
        <w:rFonts w:hint="default" w:ascii="Courier New" w:hAnsi="Courier New" w:cs="Courier New"/>
      </w:rPr>
    </w:lvl>
    <w:lvl w:ilvl="8" w:tplc="04090005" w:tentative="1">
      <w:start w:val="1"/>
      <w:numFmt w:val="bullet"/>
      <w:lvlText w:val=""/>
      <w:lvlJc w:val="left"/>
      <w:pPr>
        <w:ind w:left="6533" w:hanging="360"/>
      </w:pPr>
      <w:rPr>
        <w:rFonts w:hint="default" w:ascii="Wingdings" w:hAnsi="Wingdings"/>
      </w:rPr>
    </w:lvl>
  </w:abstractNum>
  <w:abstractNum w:abstractNumId="33" w15:restartNumberingAfterBreak="0">
    <w:nsid w:val="388177CB"/>
    <w:multiLevelType w:val="hybridMultilevel"/>
    <w:tmpl w:val="F8405F40"/>
    <w:lvl w:ilvl="0" w:tplc="7B3ACB62">
      <w:start w:val="1"/>
      <w:numFmt w:val="lowerLetter"/>
      <w:lvlText w:val="%1."/>
      <w:lvlJc w:val="left"/>
      <w:pPr>
        <w:ind w:left="2400" w:hanging="360"/>
      </w:pPr>
    </w:lvl>
    <w:lvl w:ilvl="1" w:tplc="106080E0">
      <w:start w:val="1"/>
      <w:numFmt w:val="lowerLetter"/>
      <w:lvlText w:val="%2."/>
      <w:lvlJc w:val="left"/>
      <w:pPr>
        <w:ind w:left="2400" w:hanging="360"/>
      </w:pPr>
    </w:lvl>
    <w:lvl w:ilvl="2" w:tplc="B378848C">
      <w:start w:val="1"/>
      <w:numFmt w:val="lowerLetter"/>
      <w:lvlText w:val="%3."/>
      <w:lvlJc w:val="left"/>
      <w:pPr>
        <w:ind w:left="2400" w:hanging="360"/>
      </w:pPr>
    </w:lvl>
    <w:lvl w:ilvl="3" w:tplc="82CC5D60">
      <w:start w:val="1"/>
      <w:numFmt w:val="lowerLetter"/>
      <w:lvlText w:val="%4."/>
      <w:lvlJc w:val="left"/>
      <w:pPr>
        <w:ind w:left="2400" w:hanging="360"/>
      </w:pPr>
    </w:lvl>
    <w:lvl w:ilvl="4" w:tplc="B8D677A4">
      <w:start w:val="1"/>
      <w:numFmt w:val="lowerLetter"/>
      <w:lvlText w:val="%5."/>
      <w:lvlJc w:val="left"/>
      <w:pPr>
        <w:ind w:left="2400" w:hanging="360"/>
      </w:pPr>
    </w:lvl>
    <w:lvl w:ilvl="5" w:tplc="66400620">
      <w:start w:val="1"/>
      <w:numFmt w:val="lowerLetter"/>
      <w:lvlText w:val="%6."/>
      <w:lvlJc w:val="left"/>
      <w:pPr>
        <w:ind w:left="2400" w:hanging="360"/>
      </w:pPr>
    </w:lvl>
    <w:lvl w:ilvl="6" w:tplc="650C1098">
      <w:start w:val="1"/>
      <w:numFmt w:val="lowerLetter"/>
      <w:lvlText w:val="%7."/>
      <w:lvlJc w:val="left"/>
      <w:pPr>
        <w:ind w:left="2400" w:hanging="360"/>
      </w:pPr>
    </w:lvl>
    <w:lvl w:ilvl="7" w:tplc="E82473B8">
      <w:start w:val="1"/>
      <w:numFmt w:val="lowerLetter"/>
      <w:lvlText w:val="%8."/>
      <w:lvlJc w:val="left"/>
      <w:pPr>
        <w:ind w:left="2400" w:hanging="360"/>
      </w:pPr>
    </w:lvl>
    <w:lvl w:ilvl="8" w:tplc="E7BCAD34">
      <w:start w:val="1"/>
      <w:numFmt w:val="lowerLetter"/>
      <w:lvlText w:val="%9."/>
      <w:lvlJc w:val="left"/>
      <w:pPr>
        <w:ind w:left="2400" w:hanging="360"/>
      </w:pPr>
    </w:lvl>
  </w:abstractNum>
  <w:abstractNum w:abstractNumId="34" w15:restartNumberingAfterBreak="0">
    <w:nsid w:val="38B25438"/>
    <w:multiLevelType w:val="hybridMultilevel"/>
    <w:tmpl w:val="40AA262A"/>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35" w15:restartNumberingAfterBreak="0">
    <w:nsid w:val="38C50EEF"/>
    <w:multiLevelType w:val="hybridMultilevel"/>
    <w:tmpl w:val="013E223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DB342A"/>
    <w:multiLevelType w:val="hybridMultilevel"/>
    <w:tmpl w:val="76B09FA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14446C"/>
    <w:multiLevelType w:val="hybridMultilevel"/>
    <w:tmpl w:val="3CACFC10"/>
    <w:lvl w:ilvl="0" w:tplc="A7829880">
      <w:start w:val="3"/>
      <w:numFmt w:val="lowerRoman"/>
      <w:lvlText w:val="%1."/>
      <w:lvlJc w:val="right"/>
      <w:pPr>
        <w:ind w:left="720" w:hanging="360"/>
      </w:pPr>
    </w:lvl>
    <w:lvl w:ilvl="1" w:tplc="ED741ECC">
      <w:start w:val="1"/>
      <w:numFmt w:val="lowerLetter"/>
      <w:lvlText w:val="%2."/>
      <w:lvlJc w:val="left"/>
      <w:pPr>
        <w:ind w:left="1440" w:hanging="360"/>
      </w:pPr>
    </w:lvl>
    <w:lvl w:ilvl="2" w:tplc="E3BC61B2">
      <w:start w:val="1"/>
      <w:numFmt w:val="lowerRoman"/>
      <w:lvlText w:val="%3."/>
      <w:lvlJc w:val="right"/>
      <w:pPr>
        <w:ind w:left="2160" w:hanging="180"/>
      </w:pPr>
    </w:lvl>
    <w:lvl w:ilvl="3" w:tplc="7FE02C9C">
      <w:start w:val="1"/>
      <w:numFmt w:val="decimal"/>
      <w:lvlText w:val="%4."/>
      <w:lvlJc w:val="left"/>
      <w:pPr>
        <w:ind w:left="2880" w:hanging="360"/>
      </w:pPr>
    </w:lvl>
    <w:lvl w:ilvl="4" w:tplc="DA2C530A">
      <w:start w:val="1"/>
      <w:numFmt w:val="lowerLetter"/>
      <w:lvlText w:val="%5."/>
      <w:lvlJc w:val="left"/>
      <w:pPr>
        <w:ind w:left="3600" w:hanging="360"/>
      </w:pPr>
    </w:lvl>
    <w:lvl w:ilvl="5" w:tplc="0CBA87EA">
      <w:start w:val="1"/>
      <w:numFmt w:val="lowerRoman"/>
      <w:lvlText w:val="%6."/>
      <w:lvlJc w:val="right"/>
      <w:pPr>
        <w:ind w:left="4320" w:hanging="180"/>
      </w:pPr>
    </w:lvl>
    <w:lvl w:ilvl="6" w:tplc="91423324">
      <w:start w:val="1"/>
      <w:numFmt w:val="decimal"/>
      <w:lvlText w:val="%7."/>
      <w:lvlJc w:val="left"/>
      <w:pPr>
        <w:ind w:left="5040" w:hanging="360"/>
      </w:pPr>
    </w:lvl>
    <w:lvl w:ilvl="7" w:tplc="326CE7F4">
      <w:start w:val="1"/>
      <w:numFmt w:val="lowerLetter"/>
      <w:lvlText w:val="%8."/>
      <w:lvlJc w:val="left"/>
      <w:pPr>
        <w:ind w:left="5760" w:hanging="360"/>
      </w:pPr>
    </w:lvl>
    <w:lvl w:ilvl="8" w:tplc="138EB6F8">
      <w:start w:val="1"/>
      <w:numFmt w:val="lowerRoman"/>
      <w:lvlText w:val="%9."/>
      <w:lvlJc w:val="right"/>
      <w:pPr>
        <w:ind w:left="6480" w:hanging="180"/>
      </w:pPr>
    </w:lvl>
  </w:abstractNum>
  <w:abstractNum w:abstractNumId="38" w15:restartNumberingAfterBreak="0">
    <w:nsid w:val="3E7005E9"/>
    <w:multiLevelType w:val="hybridMultilevel"/>
    <w:tmpl w:val="CD781EC4"/>
    <w:lvl w:ilvl="0" w:tplc="89E0F99C">
      <w:start w:val="5"/>
      <w:numFmt w:val="lowerRoman"/>
      <w:lvlText w:val="%1."/>
      <w:lvlJc w:val="right"/>
      <w:pPr>
        <w:ind w:left="720" w:hanging="360"/>
      </w:pPr>
    </w:lvl>
    <w:lvl w:ilvl="1" w:tplc="5C72D3DC">
      <w:start w:val="1"/>
      <w:numFmt w:val="lowerLetter"/>
      <w:lvlText w:val="%2."/>
      <w:lvlJc w:val="left"/>
      <w:pPr>
        <w:ind w:left="1440" w:hanging="360"/>
      </w:pPr>
    </w:lvl>
    <w:lvl w:ilvl="2" w:tplc="1FAEB462">
      <w:start w:val="1"/>
      <w:numFmt w:val="lowerRoman"/>
      <w:lvlText w:val="%3."/>
      <w:lvlJc w:val="right"/>
      <w:pPr>
        <w:ind w:left="2160" w:hanging="180"/>
      </w:pPr>
    </w:lvl>
    <w:lvl w:ilvl="3" w:tplc="A7B096DA">
      <w:start w:val="1"/>
      <w:numFmt w:val="decimal"/>
      <w:lvlText w:val="%4."/>
      <w:lvlJc w:val="left"/>
      <w:pPr>
        <w:ind w:left="2880" w:hanging="360"/>
      </w:pPr>
    </w:lvl>
    <w:lvl w:ilvl="4" w:tplc="9F421DA0">
      <w:start w:val="1"/>
      <w:numFmt w:val="lowerLetter"/>
      <w:lvlText w:val="%5."/>
      <w:lvlJc w:val="left"/>
      <w:pPr>
        <w:ind w:left="3600" w:hanging="360"/>
      </w:pPr>
    </w:lvl>
    <w:lvl w:ilvl="5" w:tplc="0AB63992">
      <w:start w:val="1"/>
      <w:numFmt w:val="lowerRoman"/>
      <w:lvlText w:val="%6."/>
      <w:lvlJc w:val="right"/>
      <w:pPr>
        <w:ind w:left="4320" w:hanging="180"/>
      </w:pPr>
    </w:lvl>
    <w:lvl w:ilvl="6" w:tplc="DEA854D4">
      <w:start w:val="1"/>
      <w:numFmt w:val="decimal"/>
      <w:lvlText w:val="%7."/>
      <w:lvlJc w:val="left"/>
      <w:pPr>
        <w:ind w:left="5040" w:hanging="360"/>
      </w:pPr>
    </w:lvl>
    <w:lvl w:ilvl="7" w:tplc="9FCE2186">
      <w:start w:val="1"/>
      <w:numFmt w:val="lowerLetter"/>
      <w:lvlText w:val="%8."/>
      <w:lvlJc w:val="left"/>
      <w:pPr>
        <w:ind w:left="5760" w:hanging="360"/>
      </w:pPr>
    </w:lvl>
    <w:lvl w:ilvl="8" w:tplc="52C23FEA">
      <w:start w:val="1"/>
      <w:numFmt w:val="lowerRoman"/>
      <w:lvlText w:val="%9."/>
      <w:lvlJc w:val="right"/>
      <w:pPr>
        <w:ind w:left="6480" w:hanging="180"/>
      </w:pPr>
    </w:lvl>
  </w:abstractNum>
  <w:abstractNum w:abstractNumId="39" w15:restartNumberingAfterBreak="0">
    <w:nsid w:val="403B4BF3"/>
    <w:multiLevelType w:val="hybridMultilevel"/>
    <w:tmpl w:val="D7EC1A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F49807E8">
      <w:start w:val="1"/>
      <w:numFmt w:val="bullet"/>
      <w:lvlText w:val="•"/>
      <w:lvlJc w:val="left"/>
      <w:pPr>
        <w:ind w:left="2700" w:hanging="720"/>
      </w:pPr>
      <w:rPr>
        <w:rFonts w:hint="default" w:ascii="Arial" w:hAnsi="Arial" w:cs="Arial" w:eastAsia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8374A0"/>
    <w:multiLevelType w:val="hybridMultilevel"/>
    <w:tmpl w:val="F4A034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C9660B"/>
    <w:multiLevelType w:val="hybridMultilevel"/>
    <w:tmpl w:val="E256BD02"/>
    <w:lvl w:ilvl="0" w:tplc="9AD211C8">
      <w:start w:val="1"/>
      <w:numFmt w:val="lowerLetter"/>
      <w:lvlText w:val="%1."/>
      <w:lvlJc w:val="left"/>
      <w:pPr>
        <w:ind w:left="2400" w:hanging="360"/>
      </w:pPr>
    </w:lvl>
    <w:lvl w:ilvl="1" w:tplc="9CB40FB8">
      <w:start w:val="1"/>
      <w:numFmt w:val="lowerLetter"/>
      <w:lvlText w:val="%2."/>
      <w:lvlJc w:val="left"/>
      <w:pPr>
        <w:ind w:left="2400" w:hanging="360"/>
      </w:pPr>
    </w:lvl>
    <w:lvl w:ilvl="2" w:tplc="87CE6CDA">
      <w:start w:val="1"/>
      <w:numFmt w:val="lowerLetter"/>
      <w:lvlText w:val="%3."/>
      <w:lvlJc w:val="left"/>
      <w:pPr>
        <w:ind w:left="2400" w:hanging="360"/>
      </w:pPr>
    </w:lvl>
    <w:lvl w:ilvl="3" w:tplc="679066C4">
      <w:start w:val="1"/>
      <w:numFmt w:val="lowerLetter"/>
      <w:lvlText w:val="%4."/>
      <w:lvlJc w:val="left"/>
      <w:pPr>
        <w:ind w:left="2400" w:hanging="360"/>
      </w:pPr>
    </w:lvl>
    <w:lvl w:ilvl="4" w:tplc="C524A802">
      <w:start w:val="1"/>
      <w:numFmt w:val="lowerLetter"/>
      <w:lvlText w:val="%5."/>
      <w:lvlJc w:val="left"/>
      <w:pPr>
        <w:ind w:left="2400" w:hanging="360"/>
      </w:pPr>
    </w:lvl>
    <w:lvl w:ilvl="5" w:tplc="0116096C">
      <w:start w:val="1"/>
      <w:numFmt w:val="lowerLetter"/>
      <w:lvlText w:val="%6."/>
      <w:lvlJc w:val="left"/>
      <w:pPr>
        <w:ind w:left="2400" w:hanging="360"/>
      </w:pPr>
    </w:lvl>
    <w:lvl w:ilvl="6" w:tplc="F88A853E">
      <w:start w:val="1"/>
      <w:numFmt w:val="lowerLetter"/>
      <w:lvlText w:val="%7."/>
      <w:lvlJc w:val="left"/>
      <w:pPr>
        <w:ind w:left="2400" w:hanging="360"/>
      </w:pPr>
    </w:lvl>
    <w:lvl w:ilvl="7" w:tplc="13CCDD6A">
      <w:start w:val="1"/>
      <w:numFmt w:val="lowerLetter"/>
      <w:lvlText w:val="%8."/>
      <w:lvlJc w:val="left"/>
      <w:pPr>
        <w:ind w:left="2400" w:hanging="360"/>
      </w:pPr>
    </w:lvl>
    <w:lvl w:ilvl="8" w:tplc="A6208260">
      <w:start w:val="1"/>
      <w:numFmt w:val="lowerLetter"/>
      <w:lvlText w:val="%9."/>
      <w:lvlJc w:val="left"/>
      <w:pPr>
        <w:ind w:left="2400" w:hanging="360"/>
      </w:pPr>
    </w:lvl>
  </w:abstractNum>
  <w:abstractNum w:abstractNumId="42" w15:restartNumberingAfterBreak="0">
    <w:nsid w:val="431D76AA"/>
    <w:multiLevelType w:val="hybridMultilevel"/>
    <w:tmpl w:val="14AEBC18"/>
    <w:lvl w:ilvl="0" w:tplc="D5548BF6">
      <w:start w:val="1"/>
      <w:numFmt w:val="lowerRoman"/>
      <w:lvlText w:val="%1."/>
      <w:lvlJc w:val="right"/>
      <w:pPr>
        <w:ind w:left="1404" w:hanging="360"/>
      </w:pPr>
    </w:lvl>
    <w:lvl w:ilvl="1" w:tplc="D8E2DB8C" w:tentative="1">
      <w:start w:val="1"/>
      <w:numFmt w:val="lowerLetter"/>
      <w:lvlText w:val="%2."/>
      <w:lvlJc w:val="left"/>
      <w:pPr>
        <w:ind w:left="2124" w:hanging="360"/>
      </w:pPr>
    </w:lvl>
    <w:lvl w:ilvl="2" w:tplc="41023CB4" w:tentative="1">
      <w:start w:val="1"/>
      <w:numFmt w:val="lowerRoman"/>
      <w:lvlText w:val="%3."/>
      <w:lvlJc w:val="right"/>
      <w:pPr>
        <w:ind w:left="2844" w:hanging="180"/>
      </w:pPr>
    </w:lvl>
    <w:lvl w:ilvl="3" w:tplc="4620C858" w:tentative="1">
      <w:start w:val="1"/>
      <w:numFmt w:val="decimal"/>
      <w:lvlText w:val="%4."/>
      <w:lvlJc w:val="left"/>
      <w:pPr>
        <w:ind w:left="3564" w:hanging="360"/>
      </w:pPr>
    </w:lvl>
    <w:lvl w:ilvl="4" w:tplc="72A6B126" w:tentative="1">
      <w:start w:val="1"/>
      <w:numFmt w:val="lowerLetter"/>
      <w:lvlText w:val="%5."/>
      <w:lvlJc w:val="left"/>
      <w:pPr>
        <w:ind w:left="4284" w:hanging="360"/>
      </w:pPr>
    </w:lvl>
    <w:lvl w:ilvl="5" w:tplc="7C121D16" w:tentative="1">
      <w:start w:val="1"/>
      <w:numFmt w:val="lowerRoman"/>
      <w:lvlText w:val="%6."/>
      <w:lvlJc w:val="right"/>
      <w:pPr>
        <w:ind w:left="5004" w:hanging="180"/>
      </w:pPr>
    </w:lvl>
    <w:lvl w:ilvl="6" w:tplc="1D407AEA" w:tentative="1">
      <w:start w:val="1"/>
      <w:numFmt w:val="decimal"/>
      <w:lvlText w:val="%7."/>
      <w:lvlJc w:val="left"/>
      <w:pPr>
        <w:ind w:left="5724" w:hanging="360"/>
      </w:pPr>
    </w:lvl>
    <w:lvl w:ilvl="7" w:tplc="E2268CE2" w:tentative="1">
      <w:start w:val="1"/>
      <w:numFmt w:val="lowerLetter"/>
      <w:lvlText w:val="%8."/>
      <w:lvlJc w:val="left"/>
      <w:pPr>
        <w:ind w:left="6444" w:hanging="360"/>
      </w:pPr>
    </w:lvl>
    <w:lvl w:ilvl="8" w:tplc="527E288E" w:tentative="1">
      <w:start w:val="1"/>
      <w:numFmt w:val="lowerRoman"/>
      <w:lvlText w:val="%9."/>
      <w:lvlJc w:val="right"/>
      <w:pPr>
        <w:ind w:left="7164" w:hanging="180"/>
      </w:pPr>
    </w:lvl>
  </w:abstractNum>
  <w:abstractNum w:abstractNumId="43" w15:restartNumberingAfterBreak="0">
    <w:nsid w:val="461B021B"/>
    <w:multiLevelType w:val="hybridMultilevel"/>
    <w:tmpl w:val="AE0EE624"/>
    <w:lvl w:ilvl="0" w:tplc="B19432B6">
      <w:start w:val="1"/>
      <w:numFmt w:val="upperLetter"/>
      <w:lvlText w:val="%1."/>
      <w:lvlJc w:val="left"/>
      <w:pPr>
        <w:ind w:left="720" w:hanging="360"/>
      </w:pPr>
    </w:lvl>
    <w:lvl w:ilvl="1" w:tplc="EC62142E">
      <w:start w:val="1"/>
      <w:numFmt w:val="lowerLetter"/>
      <w:lvlText w:val="%2."/>
      <w:lvlJc w:val="left"/>
      <w:pPr>
        <w:ind w:left="1440" w:hanging="360"/>
      </w:pPr>
    </w:lvl>
    <w:lvl w:ilvl="2" w:tplc="AB6CDB0C">
      <w:start w:val="1"/>
      <w:numFmt w:val="lowerRoman"/>
      <w:lvlText w:val="%3."/>
      <w:lvlJc w:val="right"/>
      <w:pPr>
        <w:ind w:left="2160" w:hanging="180"/>
      </w:pPr>
    </w:lvl>
    <w:lvl w:ilvl="3" w:tplc="F558FA44">
      <w:start w:val="1"/>
      <w:numFmt w:val="decimal"/>
      <w:lvlText w:val="%4."/>
      <w:lvlJc w:val="left"/>
      <w:pPr>
        <w:ind w:left="2880" w:hanging="360"/>
      </w:pPr>
    </w:lvl>
    <w:lvl w:ilvl="4" w:tplc="CE86A85C">
      <w:start w:val="1"/>
      <w:numFmt w:val="lowerLetter"/>
      <w:lvlText w:val="%5."/>
      <w:lvlJc w:val="left"/>
      <w:pPr>
        <w:ind w:left="3600" w:hanging="360"/>
      </w:pPr>
    </w:lvl>
    <w:lvl w:ilvl="5" w:tplc="5B10E91C">
      <w:start w:val="1"/>
      <w:numFmt w:val="lowerRoman"/>
      <w:lvlText w:val="%6."/>
      <w:lvlJc w:val="right"/>
      <w:pPr>
        <w:ind w:left="4320" w:hanging="180"/>
      </w:pPr>
    </w:lvl>
    <w:lvl w:ilvl="6" w:tplc="951E0880">
      <w:start w:val="1"/>
      <w:numFmt w:val="decimal"/>
      <w:lvlText w:val="%7."/>
      <w:lvlJc w:val="left"/>
      <w:pPr>
        <w:ind w:left="5040" w:hanging="360"/>
      </w:pPr>
    </w:lvl>
    <w:lvl w:ilvl="7" w:tplc="5F6ADD44">
      <w:start w:val="1"/>
      <w:numFmt w:val="lowerLetter"/>
      <w:lvlText w:val="%8."/>
      <w:lvlJc w:val="left"/>
      <w:pPr>
        <w:ind w:left="5760" w:hanging="360"/>
      </w:pPr>
    </w:lvl>
    <w:lvl w:ilvl="8" w:tplc="0170963A">
      <w:start w:val="1"/>
      <w:numFmt w:val="lowerRoman"/>
      <w:lvlText w:val="%9."/>
      <w:lvlJc w:val="right"/>
      <w:pPr>
        <w:ind w:left="6480" w:hanging="180"/>
      </w:pPr>
    </w:lvl>
  </w:abstractNum>
  <w:abstractNum w:abstractNumId="44" w15:restartNumberingAfterBreak="0">
    <w:nsid w:val="48942556"/>
    <w:multiLevelType w:val="hybridMultilevel"/>
    <w:tmpl w:val="6BB6AF5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DA06DF"/>
    <w:multiLevelType w:val="hybridMultilevel"/>
    <w:tmpl w:val="83E6762C"/>
    <w:lvl w:ilvl="0" w:tplc="1C22B2C2">
      <w:start w:val="1"/>
      <w:numFmt w:val="lowerRoman"/>
      <w:lvlText w:val="%1."/>
      <w:lvlJc w:val="right"/>
      <w:pPr>
        <w:ind w:left="1920" w:hanging="360"/>
      </w:pPr>
    </w:lvl>
    <w:lvl w:ilvl="1" w:tplc="2BD62640">
      <w:start w:val="1"/>
      <w:numFmt w:val="lowerRoman"/>
      <w:lvlText w:val="%2."/>
      <w:lvlJc w:val="right"/>
      <w:pPr>
        <w:ind w:left="1920" w:hanging="360"/>
      </w:pPr>
    </w:lvl>
    <w:lvl w:ilvl="2" w:tplc="D440504E">
      <w:start w:val="1"/>
      <w:numFmt w:val="lowerRoman"/>
      <w:lvlText w:val="%3."/>
      <w:lvlJc w:val="right"/>
      <w:pPr>
        <w:ind w:left="1920" w:hanging="360"/>
      </w:pPr>
    </w:lvl>
    <w:lvl w:ilvl="3" w:tplc="1994AA9C">
      <w:start w:val="1"/>
      <w:numFmt w:val="lowerRoman"/>
      <w:lvlText w:val="%4."/>
      <w:lvlJc w:val="right"/>
      <w:pPr>
        <w:ind w:left="1920" w:hanging="360"/>
      </w:pPr>
    </w:lvl>
    <w:lvl w:ilvl="4" w:tplc="995CCDE2">
      <w:start w:val="1"/>
      <w:numFmt w:val="lowerRoman"/>
      <w:lvlText w:val="%5."/>
      <w:lvlJc w:val="right"/>
      <w:pPr>
        <w:ind w:left="1920" w:hanging="360"/>
      </w:pPr>
    </w:lvl>
    <w:lvl w:ilvl="5" w:tplc="E4FAD7A8">
      <w:start w:val="1"/>
      <w:numFmt w:val="lowerRoman"/>
      <w:lvlText w:val="%6."/>
      <w:lvlJc w:val="right"/>
      <w:pPr>
        <w:ind w:left="1920" w:hanging="360"/>
      </w:pPr>
    </w:lvl>
    <w:lvl w:ilvl="6" w:tplc="EF9CE178">
      <w:start w:val="1"/>
      <w:numFmt w:val="lowerRoman"/>
      <w:lvlText w:val="%7."/>
      <w:lvlJc w:val="right"/>
      <w:pPr>
        <w:ind w:left="1920" w:hanging="360"/>
      </w:pPr>
    </w:lvl>
    <w:lvl w:ilvl="7" w:tplc="7BBC5B84">
      <w:start w:val="1"/>
      <w:numFmt w:val="lowerRoman"/>
      <w:lvlText w:val="%8."/>
      <w:lvlJc w:val="right"/>
      <w:pPr>
        <w:ind w:left="1920" w:hanging="360"/>
      </w:pPr>
    </w:lvl>
    <w:lvl w:ilvl="8" w:tplc="376EDE4E">
      <w:start w:val="1"/>
      <w:numFmt w:val="lowerRoman"/>
      <w:lvlText w:val="%9."/>
      <w:lvlJc w:val="right"/>
      <w:pPr>
        <w:ind w:left="1920" w:hanging="360"/>
      </w:pPr>
    </w:lvl>
  </w:abstractNum>
  <w:abstractNum w:abstractNumId="46" w15:restartNumberingAfterBreak="0">
    <w:nsid w:val="4BC225ED"/>
    <w:multiLevelType w:val="hybridMultilevel"/>
    <w:tmpl w:val="AC3CFF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563546"/>
    <w:multiLevelType w:val="hybridMultilevel"/>
    <w:tmpl w:val="F926E99E"/>
    <w:lvl w:ilvl="0" w:tplc="D3B8BE24">
      <w:start w:val="1"/>
      <w:numFmt w:val="lowerRoman"/>
      <w:lvlText w:val="%1."/>
      <w:lvlJc w:val="right"/>
      <w:pPr>
        <w:ind w:left="720" w:hanging="360"/>
      </w:pPr>
    </w:lvl>
    <w:lvl w:ilvl="1" w:tplc="120A6CC2">
      <w:start w:val="1"/>
      <w:numFmt w:val="lowerLetter"/>
      <w:lvlText w:val="%2."/>
      <w:lvlJc w:val="left"/>
      <w:pPr>
        <w:ind w:left="1440" w:hanging="360"/>
      </w:pPr>
    </w:lvl>
    <w:lvl w:ilvl="2" w:tplc="AAAC38F0">
      <w:start w:val="1"/>
      <w:numFmt w:val="lowerRoman"/>
      <w:lvlText w:val="%3."/>
      <w:lvlJc w:val="right"/>
      <w:pPr>
        <w:ind w:left="2160" w:hanging="180"/>
      </w:pPr>
    </w:lvl>
    <w:lvl w:ilvl="3" w:tplc="9AF2AA62">
      <w:start w:val="1"/>
      <w:numFmt w:val="decimal"/>
      <w:lvlText w:val="%4."/>
      <w:lvlJc w:val="left"/>
      <w:pPr>
        <w:ind w:left="2880" w:hanging="360"/>
      </w:pPr>
    </w:lvl>
    <w:lvl w:ilvl="4" w:tplc="EAE29AFE">
      <w:start w:val="1"/>
      <w:numFmt w:val="lowerLetter"/>
      <w:lvlText w:val="%5."/>
      <w:lvlJc w:val="left"/>
      <w:pPr>
        <w:ind w:left="3600" w:hanging="360"/>
      </w:pPr>
    </w:lvl>
    <w:lvl w:ilvl="5" w:tplc="6B8AFA72">
      <w:start w:val="1"/>
      <w:numFmt w:val="lowerRoman"/>
      <w:lvlText w:val="%6."/>
      <w:lvlJc w:val="right"/>
      <w:pPr>
        <w:ind w:left="4320" w:hanging="180"/>
      </w:pPr>
    </w:lvl>
    <w:lvl w:ilvl="6" w:tplc="835A8A16">
      <w:start w:val="1"/>
      <w:numFmt w:val="decimal"/>
      <w:lvlText w:val="%7."/>
      <w:lvlJc w:val="left"/>
      <w:pPr>
        <w:ind w:left="5040" w:hanging="360"/>
      </w:pPr>
    </w:lvl>
    <w:lvl w:ilvl="7" w:tplc="F60491A0">
      <w:start w:val="1"/>
      <w:numFmt w:val="lowerLetter"/>
      <w:lvlText w:val="%8."/>
      <w:lvlJc w:val="left"/>
      <w:pPr>
        <w:ind w:left="5760" w:hanging="360"/>
      </w:pPr>
    </w:lvl>
    <w:lvl w:ilvl="8" w:tplc="2618AC28">
      <w:start w:val="1"/>
      <w:numFmt w:val="lowerRoman"/>
      <w:lvlText w:val="%9."/>
      <w:lvlJc w:val="right"/>
      <w:pPr>
        <w:ind w:left="6480" w:hanging="180"/>
      </w:pPr>
    </w:lvl>
  </w:abstractNum>
  <w:abstractNum w:abstractNumId="48" w15:restartNumberingAfterBreak="0">
    <w:nsid w:val="4CBE6CED"/>
    <w:multiLevelType w:val="multilevel"/>
    <w:tmpl w:val="A0A20A82"/>
    <w:lvl w:ilvl="0">
      <w:start w:val="1"/>
      <w:numFmt w:val="upperLetter"/>
      <w:lvlText w:val="%1."/>
      <w:lvlJc w:val="left"/>
      <w:pPr>
        <w:ind w:left="720" w:hanging="360"/>
      </w:pPr>
    </w:lvl>
    <w:lvl w:ilvl="1">
      <w:start w:val="1"/>
      <w:numFmt w:val="upperLetter"/>
      <w:lvlText w:val="%2."/>
      <w:lvlJc w:val="left"/>
      <w:pPr>
        <w:ind w:left="1800" w:hanging="72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4477B4"/>
    <w:multiLevelType w:val="hybridMultilevel"/>
    <w:tmpl w:val="15FA6C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4D56288D"/>
    <w:multiLevelType w:val="hybridMultilevel"/>
    <w:tmpl w:val="1D9C35E0"/>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6C0082"/>
    <w:multiLevelType w:val="hybridMultilevel"/>
    <w:tmpl w:val="73A28FD8"/>
    <w:lvl w:ilvl="0" w:tplc="65D40E0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9848BD"/>
    <w:multiLevelType w:val="hybridMultilevel"/>
    <w:tmpl w:val="5B64A6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4FCC7B65"/>
    <w:multiLevelType w:val="hybridMultilevel"/>
    <w:tmpl w:val="C1D0F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EB25DD"/>
    <w:multiLevelType w:val="hybridMultilevel"/>
    <w:tmpl w:val="7744EA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518813E3"/>
    <w:multiLevelType w:val="hybridMultilevel"/>
    <w:tmpl w:val="6B1C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CE6FD1"/>
    <w:multiLevelType w:val="hybridMultilevel"/>
    <w:tmpl w:val="CF940286"/>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2B4D28"/>
    <w:multiLevelType w:val="hybridMultilevel"/>
    <w:tmpl w:val="294A5654"/>
    <w:lvl w:ilvl="0" w:tplc="70BE9786">
      <w:start w:val="1"/>
      <w:numFmt w:val="decimal"/>
      <w:lvlText w:val="%1."/>
      <w:lvlJc w:val="left"/>
      <w:pPr>
        <w:ind w:left="720" w:hanging="360"/>
      </w:pPr>
      <w:rPr>
        <w:rFonts w:hint="default" w:ascii="Arial" w:hAnsi="Arial" w:cs="Arial"/>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FF7BAF"/>
    <w:multiLevelType w:val="hybridMultilevel"/>
    <w:tmpl w:val="5198A7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552A6E78"/>
    <w:multiLevelType w:val="hybridMultilevel"/>
    <w:tmpl w:val="AE00CB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343216"/>
    <w:multiLevelType w:val="hybridMultilevel"/>
    <w:tmpl w:val="51581A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57616175"/>
    <w:multiLevelType w:val="hybridMultilevel"/>
    <w:tmpl w:val="DACC7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7347C6"/>
    <w:multiLevelType w:val="hybridMultilevel"/>
    <w:tmpl w:val="93FCBC7E"/>
    <w:lvl w:ilvl="0" w:tplc="D6F02C62">
      <w:start w:val="2"/>
      <w:numFmt w:val="lowerRoman"/>
      <w:lvlText w:val="%1."/>
      <w:lvlJc w:val="right"/>
      <w:pPr>
        <w:ind w:left="720" w:hanging="360"/>
      </w:pPr>
    </w:lvl>
    <w:lvl w:ilvl="1" w:tplc="036C8E76">
      <w:start w:val="1"/>
      <w:numFmt w:val="lowerLetter"/>
      <w:lvlText w:val="%2."/>
      <w:lvlJc w:val="left"/>
      <w:pPr>
        <w:ind w:left="1440" w:hanging="360"/>
      </w:pPr>
    </w:lvl>
    <w:lvl w:ilvl="2" w:tplc="DF682896">
      <w:start w:val="1"/>
      <w:numFmt w:val="lowerRoman"/>
      <w:lvlText w:val="%3."/>
      <w:lvlJc w:val="right"/>
      <w:pPr>
        <w:ind w:left="2160" w:hanging="180"/>
      </w:pPr>
    </w:lvl>
    <w:lvl w:ilvl="3" w:tplc="61F0CE62">
      <w:start w:val="1"/>
      <w:numFmt w:val="decimal"/>
      <w:lvlText w:val="%4."/>
      <w:lvlJc w:val="left"/>
      <w:pPr>
        <w:ind w:left="2880" w:hanging="360"/>
      </w:pPr>
    </w:lvl>
    <w:lvl w:ilvl="4" w:tplc="26A4B4D8">
      <w:start w:val="1"/>
      <w:numFmt w:val="lowerLetter"/>
      <w:lvlText w:val="%5."/>
      <w:lvlJc w:val="left"/>
      <w:pPr>
        <w:ind w:left="3600" w:hanging="360"/>
      </w:pPr>
    </w:lvl>
    <w:lvl w:ilvl="5" w:tplc="5AFCDC3C">
      <w:start w:val="1"/>
      <w:numFmt w:val="lowerRoman"/>
      <w:lvlText w:val="%6."/>
      <w:lvlJc w:val="right"/>
      <w:pPr>
        <w:ind w:left="4320" w:hanging="180"/>
      </w:pPr>
    </w:lvl>
    <w:lvl w:ilvl="6" w:tplc="9F003F32">
      <w:start w:val="1"/>
      <w:numFmt w:val="decimal"/>
      <w:lvlText w:val="%7."/>
      <w:lvlJc w:val="left"/>
      <w:pPr>
        <w:ind w:left="5040" w:hanging="360"/>
      </w:pPr>
    </w:lvl>
    <w:lvl w:ilvl="7" w:tplc="E93A1D18">
      <w:start w:val="1"/>
      <w:numFmt w:val="lowerLetter"/>
      <w:lvlText w:val="%8."/>
      <w:lvlJc w:val="left"/>
      <w:pPr>
        <w:ind w:left="5760" w:hanging="360"/>
      </w:pPr>
    </w:lvl>
    <w:lvl w:ilvl="8" w:tplc="6FAA6B78">
      <w:start w:val="1"/>
      <w:numFmt w:val="lowerRoman"/>
      <w:lvlText w:val="%9."/>
      <w:lvlJc w:val="right"/>
      <w:pPr>
        <w:ind w:left="6480" w:hanging="180"/>
      </w:pPr>
    </w:lvl>
  </w:abstractNum>
  <w:abstractNum w:abstractNumId="63" w15:restartNumberingAfterBreak="0">
    <w:nsid w:val="5B337B11"/>
    <w:multiLevelType w:val="hybridMultilevel"/>
    <w:tmpl w:val="2EF4A832"/>
    <w:lvl w:ilvl="0" w:tplc="2E26EF9A">
      <w:start w:val="5"/>
      <w:numFmt w:val="lowerRoman"/>
      <w:lvlText w:val="%1."/>
      <w:lvlJc w:val="right"/>
      <w:pPr>
        <w:ind w:left="720" w:hanging="360"/>
      </w:pPr>
    </w:lvl>
    <w:lvl w:ilvl="1" w:tplc="95346918">
      <w:start w:val="1"/>
      <w:numFmt w:val="lowerLetter"/>
      <w:lvlText w:val="%2."/>
      <w:lvlJc w:val="left"/>
      <w:pPr>
        <w:ind w:left="1440" w:hanging="360"/>
      </w:pPr>
    </w:lvl>
    <w:lvl w:ilvl="2" w:tplc="20584594">
      <w:start w:val="1"/>
      <w:numFmt w:val="lowerRoman"/>
      <w:lvlText w:val="%3."/>
      <w:lvlJc w:val="right"/>
      <w:pPr>
        <w:ind w:left="2160" w:hanging="180"/>
      </w:pPr>
    </w:lvl>
    <w:lvl w:ilvl="3" w:tplc="B6FC51EA">
      <w:start w:val="1"/>
      <w:numFmt w:val="decimal"/>
      <w:lvlText w:val="%4."/>
      <w:lvlJc w:val="left"/>
      <w:pPr>
        <w:ind w:left="2880" w:hanging="360"/>
      </w:pPr>
    </w:lvl>
    <w:lvl w:ilvl="4" w:tplc="06DEBE14">
      <w:start w:val="1"/>
      <w:numFmt w:val="lowerLetter"/>
      <w:lvlText w:val="%5."/>
      <w:lvlJc w:val="left"/>
      <w:pPr>
        <w:ind w:left="3600" w:hanging="360"/>
      </w:pPr>
    </w:lvl>
    <w:lvl w:ilvl="5" w:tplc="9E4C597A">
      <w:start w:val="1"/>
      <w:numFmt w:val="lowerRoman"/>
      <w:lvlText w:val="%6."/>
      <w:lvlJc w:val="right"/>
      <w:pPr>
        <w:ind w:left="4320" w:hanging="180"/>
      </w:pPr>
    </w:lvl>
    <w:lvl w:ilvl="6" w:tplc="08586030">
      <w:start w:val="1"/>
      <w:numFmt w:val="decimal"/>
      <w:lvlText w:val="%7."/>
      <w:lvlJc w:val="left"/>
      <w:pPr>
        <w:ind w:left="5040" w:hanging="360"/>
      </w:pPr>
    </w:lvl>
    <w:lvl w:ilvl="7" w:tplc="6924E85C">
      <w:start w:val="1"/>
      <w:numFmt w:val="lowerLetter"/>
      <w:lvlText w:val="%8."/>
      <w:lvlJc w:val="left"/>
      <w:pPr>
        <w:ind w:left="5760" w:hanging="360"/>
      </w:pPr>
    </w:lvl>
    <w:lvl w:ilvl="8" w:tplc="9A3A22B4">
      <w:start w:val="1"/>
      <w:numFmt w:val="lowerRoman"/>
      <w:lvlText w:val="%9."/>
      <w:lvlJc w:val="right"/>
      <w:pPr>
        <w:ind w:left="6480" w:hanging="180"/>
      </w:pPr>
    </w:lvl>
  </w:abstractNum>
  <w:abstractNum w:abstractNumId="64" w15:restartNumberingAfterBreak="0">
    <w:nsid w:val="5B4A7AD7"/>
    <w:multiLevelType w:val="hybridMultilevel"/>
    <w:tmpl w:val="F26A8DEE"/>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9974F7"/>
    <w:multiLevelType w:val="hybridMultilevel"/>
    <w:tmpl w:val="D32A6E26"/>
    <w:lvl w:ilvl="0" w:tplc="FF0AA962">
      <w:start w:val="2"/>
      <w:numFmt w:val="upperLetter"/>
      <w:lvlText w:val="%1."/>
      <w:lvlJc w:val="left"/>
      <w:pPr>
        <w:ind w:left="720" w:hanging="360"/>
      </w:pPr>
    </w:lvl>
    <w:lvl w:ilvl="1" w:tplc="95B0EEC8">
      <w:start w:val="1"/>
      <w:numFmt w:val="lowerLetter"/>
      <w:lvlText w:val="%2."/>
      <w:lvlJc w:val="left"/>
      <w:pPr>
        <w:ind w:left="1440" w:hanging="360"/>
      </w:pPr>
    </w:lvl>
    <w:lvl w:ilvl="2" w:tplc="F1EA35F6">
      <w:start w:val="1"/>
      <w:numFmt w:val="lowerRoman"/>
      <w:lvlText w:val="%3."/>
      <w:lvlJc w:val="right"/>
      <w:pPr>
        <w:ind w:left="2160" w:hanging="180"/>
      </w:pPr>
    </w:lvl>
    <w:lvl w:ilvl="3" w:tplc="9FD06418">
      <w:start w:val="1"/>
      <w:numFmt w:val="decimal"/>
      <w:lvlText w:val="%4."/>
      <w:lvlJc w:val="left"/>
      <w:pPr>
        <w:ind w:left="2880" w:hanging="360"/>
      </w:pPr>
    </w:lvl>
    <w:lvl w:ilvl="4" w:tplc="7DE2E37C">
      <w:start w:val="1"/>
      <w:numFmt w:val="lowerLetter"/>
      <w:lvlText w:val="%5."/>
      <w:lvlJc w:val="left"/>
      <w:pPr>
        <w:ind w:left="3600" w:hanging="360"/>
      </w:pPr>
    </w:lvl>
    <w:lvl w:ilvl="5" w:tplc="AA842C2C">
      <w:start w:val="1"/>
      <w:numFmt w:val="lowerRoman"/>
      <w:lvlText w:val="%6."/>
      <w:lvlJc w:val="right"/>
      <w:pPr>
        <w:ind w:left="4320" w:hanging="180"/>
      </w:pPr>
    </w:lvl>
    <w:lvl w:ilvl="6" w:tplc="F8D8FA2E">
      <w:start w:val="1"/>
      <w:numFmt w:val="decimal"/>
      <w:lvlText w:val="%7."/>
      <w:lvlJc w:val="left"/>
      <w:pPr>
        <w:ind w:left="5040" w:hanging="360"/>
      </w:pPr>
    </w:lvl>
    <w:lvl w:ilvl="7" w:tplc="7F5664F8">
      <w:start w:val="1"/>
      <w:numFmt w:val="lowerLetter"/>
      <w:lvlText w:val="%8."/>
      <w:lvlJc w:val="left"/>
      <w:pPr>
        <w:ind w:left="5760" w:hanging="360"/>
      </w:pPr>
    </w:lvl>
    <w:lvl w:ilvl="8" w:tplc="D36C57E0">
      <w:start w:val="1"/>
      <w:numFmt w:val="lowerRoman"/>
      <w:lvlText w:val="%9."/>
      <w:lvlJc w:val="right"/>
      <w:pPr>
        <w:ind w:left="6480" w:hanging="180"/>
      </w:pPr>
    </w:lvl>
  </w:abstractNum>
  <w:abstractNum w:abstractNumId="66" w15:restartNumberingAfterBreak="0">
    <w:nsid w:val="5C2668BF"/>
    <w:multiLevelType w:val="hybridMultilevel"/>
    <w:tmpl w:val="EA16F090"/>
    <w:lvl w:ilvl="0" w:tplc="75025B00">
      <w:start w:val="1"/>
      <w:numFmt w:val="decimal"/>
      <w:lvlText w:val="%1."/>
      <w:lvlJc w:val="left"/>
      <w:pPr>
        <w:ind w:left="720" w:hanging="360"/>
      </w:pPr>
      <w:rPr>
        <w:rFonts w:hint="default" w:ascii="Century Gothic" w:hAnsi="Century Goth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0E34AF"/>
    <w:multiLevelType w:val="hybridMultilevel"/>
    <w:tmpl w:val="CEB44AAE"/>
    <w:lvl w:ilvl="0" w:tplc="8766EA2E">
      <w:start w:val="1"/>
      <w:numFmt w:val="lowerRoman"/>
      <w:lvlText w:val="%1."/>
      <w:lvlJc w:val="right"/>
      <w:pPr>
        <w:ind w:left="1920" w:hanging="360"/>
      </w:pPr>
    </w:lvl>
    <w:lvl w:ilvl="1" w:tplc="87E6FB6C">
      <w:start w:val="1"/>
      <w:numFmt w:val="lowerRoman"/>
      <w:lvlText w:val="%2."/>
      <w:lvlJc w:val="right"/>
      <w:pPr>
        <w:ind w:left="1920" w:hanging="360"/>
      </w:pPr>
    </w:lvl>
    <w:lvl w:ilvl="2" w:tplc="25964722">
      <w:start w:val="1"/>
      <w:numFmt w:val="lowerRoman"/>
      <w:lvlText w:val="%3."/>
      <w:lvlJc w:val="right"/>
      <w:pPr>
        <w:ind w:left="1920" w:hanging="360"/>
      </w:pPr>
    </w:lvl>
    <w:lvl w:ilvl="3" w:tplc="74AA2C5A">
      <w:start w:val="1"/>
      <w:numFmt w:val="lowerRoman"/>
      <w:lvlText w:val="%4."/>
      <w:lvlJc w:val="right"/>
      <w:pPr>
        <w:ind w:left="1920" w:hanging="360"/>
      </w:pPr>
    </w:lvl>
    <w:lvl w:ilvl="4" w:tplc="C21C5B70">
      <w:start w:val="1"/>
      <w:numFmt w:val="lowerRoman"/>
      <w:lvlText w:val="%5."/>
      <w:lvlJc w:val="right"/>
      <w:pPr>
        <w:ind w:left="1920" w:hanging="360"/>
      </w:pPr>
    </w:lvl>
    <w:lvl w:ilvl="5" w:tplc="3BF464C4">
      <w:start w:val="1"/>
      <w:numFmt w:val="lowerRoman"/>
      <w:lvlText w:val="%6."/>
      <w:lvlJc w:val="right"/>
      <w:pPr>
        <w:ind w:left="1920" w:hanging="360"/>
      </w:pPr>
    </w:lvl>
    <w:lvl w:ilvl="6" w:tplc="24A8B194">
      <w:start w:val="1"/>
      <w:numFmt w:val="lowerRoman"/>
      <w:lvlText w:val="%7."/>
      <w:lvlJc w:val="right"/>
      <w:pPr>
        <w:ind w:left="1920" w:hanging="360"/>
      </w:pPr>
    </w:lvl>
    <w:lvl w:ilvl="7" w:tplc="ED36B9E8">
      <w:start w:val="1"/>
      <w:numFmt w:val="lowerRoman"/>
      <w:lvlText w:val="%8."/>
      <w:lvlJc w:val="right"/>
      <w:pPr>
        <w:ind w:left="1920" w:hanging="360"/>
      </w:pPr>
    </w:lvl>
    <w:lvl w:ilvl="8" w:tplc="6B1EC3A8">
      <w:start w:val="1"/>
      <w:numFmt w:val="lowerRoman"/>
      <w:lvlText w:val="%9."/>
      <w:lvlJc w:val="right"/>
      <w:pPr>
        <w:ind w:left="1920" w:hanging="360"/>
      </w:pPr>
    </w:lvl>
  </w:abstractNum>
  <w:abstractNum w:abstractNumId="68" w15:restartNumberingAfterBreak="0">
    <w:nsid w:val="5EFF1F0B"/>
    <w:multiLevelType w:val="hybridMultilevel"/>
    <w:tmpl w:val="A0A20A82"/>
    <w:lvl w:ilvl="0" w:tplc="04090015">
      <w:start w:val="1"/>
      <w:numFmt w:val="upperLetter"/>
      <w:lvlText w:val="%1."/>
      <w:lvlJc w:val="left"/>
      <w:pPr>
        <w:ind w:left="720" w:hanging="360"/>
      </w:pPr>
    </w:lvl>
    <w:lvl w:ilvl="1" w:tplc="0930BFBC">
      <w:start w:val="1"/>
      <w:numFmt w:val="upperLetter"/>
      <w:lvlText w:val="%2."/>
      <w:lvlJc w:val="left"/>
      <w:pPr>
        <w:ind w:left="1800" w:hanging="720"/>
      </w:pPr>
      <w:rPr>
        <w:rFonts w:hint="default"/>
      </w:rPr>
    </w:lvl>
    <w:lvl w:ilvl="2" w:tplc="7256B5D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1843C9"/>
    <w:multiLevelType w:val="hybridMultilevel"/>
    <w:tmpl w:val="703E80E6"/>
    <w:lvl w:ilvl="0" w:tplc="E5C418AE">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556767"/>
    <w:multiLevelType w:val="hybridMultilevel"/>
    <w:tmpl w:val="4A086DBA"/>
    <w:lvl w:ilvl="0" w:tplc="DFE844E2">
      <w:start w:val="1"/>
      <w:numFmt w:val="bullet"/>
      <w:lvlText w:val=""/>
      <w:lvlJc w:val="left"/>
      <w:pPr>
        <w:ind w:left="720" w:hanging="360"/>
      </w:pPr>
      <w:rPr>
        <w:rFonts w:hint="default" w:ascii="Symbol" w:hAnsi="Symbol"/>
      </w:rPr>
    </w:lvl>
    <w:lvl w:ilvl="1" w:tplc="20F4A4B0">
      <w:start w:val="1"/>
      <w:numFmt w:val="bullet"/>
      <w:lvlText w:val="o"/>
      <w:lvlJc w:val="left"/>
      <w:pPr>
        <w:ind w:left="1440" w:hanging="360"/>
      </w:pPr>
      <w:rPr>
        <w:rFonts w:hint="default" w:ascii="Courier New" w:hAnsi="Courier New"/>
      </w:rPr>
    </w:lvl>
    <w:lvl w:ilvl="2" w:tplc="700AC556">
      <w:start w:val="1"/>
      <w:numFmt w:val="bullet"/>
      <w:lvlText w:val=""/>
      <w:lvlJc w:val="left"/>
      <w:pPr>
        <w:ind w:left="2160" w:hanging="360"/>
      </w:pPr>
      <w:rPr>
        <w:rFonts w:hint="default" w:ascii="Wingdings" w:hAnsi="Wingdings"/>
      </w:rPr>
    </w:lvl>
    <w:lvl w:ilvl="3" w:tplc="0DA022BE">
      <w:start w:val="1"/>
      <w:numFmt w:val="bullet"/>
      <w:lvlText w:val=""/>
      <w:lvlJc w:val="left"/>
      <w:pPr>
        <w:ind w:left="2880" w:hanging="360"/>
      </w:pPr>
      <w:rPr>
        <w:rFonts w:hint="default" w:ascii="Symbol" w:hAnsi="Symbol"/>
      </w:rPr>
    </w:lvl>
    <w:lvl w:ilvl="4" w:tplc="4BE85C84">
      <w:start w:val="1"/>
      <w:numFmt w:val="bullet"/>
      <w:lvlText w:val="o"/>
      <w:lvlJc w:val="left"/>
      <w:pPr>
        <w:ind w:left="3600" w:hanging="360"/>
      </w:pPr>
      <w:rPr>
        <w:rFonts w:hint="default" w:ascii="Courier New" w:hAnsi="Courier New"/>
      </w:rPr>
    </w:lvl>
    <w:lvl w:ilvl="5" w:tplc="CB0E81A0">
      <w:start w:val="1"/>
      <w:numFmt w:val="bullet"/>
      <w:lvlText w:val=""/>
      <w:lvlJc w:val="left"/>
      <w:pPr>
        <w:ind w:left="4320" w:hanging="360"/>
      </w:pPr>
      <w:rPr>
        <w:rFonts w:hint="default" w:ascii="Wingdings" w:hAnsi="Wingdings"/>
      </w:rPr>
    </w:lvl>
    <w:lvl w:ilvl="6" w:tplc="5E66F9EC">
      <w:start w:val="1"/>
      <w:numFmt w:val="bullet"/>
      <w:lvlText w:val=""/>
      <w:lvlJc w:val="left"/>
      <w:pPr>
        <w:ind w:left="5040" w:hanging="360"/>
      </w:pPr>
      <w:rPr>
        <w:rFonts w:hint="default" w:ascii="Symbol" w:hAnsi="Symbol"/>
      </w:rPr>
    </w:lvl>
    <w:lvl w:ilvl="7" w:tplc="7186848E">
      <w:start w:val="1"/>
      <w:numFmt w:val="bullet"/>
      <w:lvlText w:val="o"/>
      <w:lvlJc w:val="left"/>
      <w:pPr>
        <w:ind w:left="5760" w:hanging="360"/>
      </w:pPr>
      <w:rPr>
        <w:rFonts w:hint="default" w:ascii="Courier New" w:hAnsi="Courier New"/>
      </w:rPr>
    </w:lvl>
    <w:lvl w:ilvl="8" w:tplc="ACA60DB6">
      <w:start w:val="1"/>
      <w:numFmt w:val="bullet"/>
      <w:lvlText w:val=""/>
      <w:lvlJc w:val="left"/>
      <w:pPr>
        <w:ind w:left="6480" w:hanging="360"/>
      </w:pPr>
      <w:rPr>
        <w:rFonts w:hint="default" w:ascii="Wingdings" w:hAnsi="Wingdings"/>
      </w:rPr>
    </w:lvl>
  </w:abstractNum>
  <w:abstractNum w:abstractNumId="71" w15:restartNumberingAfterBreak="0">
    <w:nsid w:val="617966BE"/>
    <w:multiLevelType w:val="hybridMultilevel"/>
    <w:tmpl w:val="9E18734A"/>
    <w:lvl w:ilvl="0" w:tplc="773E0DD2">
      <w:start w:val="1"/>
      <w:numFmt w:val="decimal"/>
      <w:lvlText w:val="%1."/>
      <w:lvlJc w:val="left"/>
      <w:pPr>
        <w:ind w:left="720" w:hanging="360"/>
      </w:pPr>
      <w:rPr>
        <w:b/>
        <w:bCs/>
      </w:rPr>
    </w:lvl>
    <w:lvl w:ilvl="1" w:tplc="A538D54C">
      <w:start w:val="1"/>
      <w:numFmt w:val="lowerLetter"/>
      <w:lvlText w:val="%2."/>
      <w:lvlJc w:val="left"/>
      <w:pPr>
        <w:ind w:left="1440" w:hanging="360"/>
      </w:pPr>
    </w:lvl>
    <w:lvl w:ilvl="2" w:tplc="59045702">
      <w:start w:val="1"/>
      <w:numFmt w:val="lowerRoman"/>
      <w:lvlText w:val="%3."/>
      <w:lvlJc w:val="right"/>
      <w:pPr>
        <w:ind w:left="2160" w:hanging="180"/>
      </w:pPr>
    </w:lvl>
    <w:lvl w:ilvl="3" w:tplc="4CE2EF9A">
      <w:start w:val="1"/>
      <w:numFmt w:val="decimal"/>
      <w:lvlText w:val="%4."/>
      <w:lvlJc w:val="left"/>
      <w:pPr>
        <w:ind w:left="2880" w:hanging="360"/>
      </w:pPr>
    </w:lvl>
    <w:lvl w:ilvl="4" w:tplc="AE2C6F30">
      <w:start w:val="1"/>
      <w:numFmt w:val="lowerLetter"/>
      <w:lvlText w:val="%5."/>
      <w:lvlJc w:val="left"/>
      <w:pPr>
        <w:ind w:left="3600" w:hanging="360"/>
      </w:pPr>
    </w:lvl>
    <w:lvl w:ilvl="5" w:tplc="19AC4F30">
      <w:start w:val="1"/>
      <w:numFmt w:val="lowerRoman"/>
      <w:lvlText w:val="%6."/>
      <w:lvlJc w:val="right"/>
      <w:pPr>
        <w:ind w:left="4320" w:hanging="180"/>
      </w:pPr>
    </w:lvl>
    <w:lvl w:ilvl="6" w:tplc="39C4A562">
      <w:start w:val="1"/>
      <w:numFmt w:val="decimal"/>
      <w:lvlText w:val="%7."/>
      <w:lvlJc w:val="left"/>
      <w:pPr>
        <w:ind w:left="5040" w:hanging="360"/>
      </w:pPr>
    </w:lvl>
    <w:lvl w:ilvl="7" w:tplc="2DD47A70">
      <w:start w:val="1"/>
      <w:numFmt w:val="lowerLetter"/>
      <w:lvlText w:val="%8."/>
      <w:lvlJc w:val="left"/>
      <w:pPr>
        <w:ind w:left="5760" w:hanging="360"/>
      </w:pPr>
    </w:lvl>
    <w:lvl w:ilvl="8" w:tplc="7CFAFB06">
      <w:start w:val="1"/>
      <w:numFmt w:val="lowerRoman"/>
      <w:lvlText w:val="%9."/>
      <w:lvlJc w:val="right"/>
      <w:pPr>
        <w:ind w:left="6480" w:hanging="180"/>
      </w:pPr>
    </w:lvl>
  </w:abstractNum>
  <w:abstractNum w:abstractNumId="72" w15:restartNumberingAfterBreak="0">
    <w:nsid w:val="621170C7"/>
    <w:multiLevelType w:val="hybridMultilevel"/>
    <w:tmpl w:val="9D36B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CC62AF"/>
    <w:multiLevelType w:val="hybridMultilevel"/>
    <w:tmpl w:val="1C1811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E5C207E6">
      <w:start w:val="1"/>
      <w:numFmt w:val="lowerRoman"/>
      <w:lvlText w:val="%3."/>
      <w:lvlJc w:val="right"/>
      <w:pPr>
        <w:ind w:left="2160" w:hanging="180"/>
      </w:pPr>
    </w:lvl>
    <w:lvl w:ilvl="3" w:tplc="781E84EA">
      <w:start w:val="1"/>
      <w:numFmt w:val="decimal"/>
      <w:lvlText w:val="%4."/>
      <w:lvlJc w:val="left"/>
      <w:pPr>
        <w:ind w:left="2880" w:hanging="360"/>
      </w:pPr>
    </w:lvl>
    <w:lvl w:ilvl="4" w:tplc="68C24B12">
      <w:start w:val="1"/>
      <w:numFmt w:val="lowerLetter"/>
      <w:lvlText w:val="%5."/>
      <w:lvlJc w:val="left"/>
      <w:pPr>
        <w:ind w:left="3600" w:hanging="360"/>
      </w:pPr>
    </w:lvl>
    <w:lvl w:ilvl="5" w:tplc="525296AA">
      <w:start w:val="1"/>
      <w:numFmt w:val="lowerRoman"/>
      <w:lvlText w:val="%6."/>
      <w:lvlJc w:val="right"/>
      <w:pPr>
        <w:ind w:left="4320" w:hanging="180"/>
      </w:pPr>
    </w:lvl>
    <w:lvl w:ilvl="6" w:tplc="6930B684">
      <w:start w:val="1"/>
      <w:numFmt w:val="decimal"/>
      <w:lvlText w:val="%7."/>
      <w:lvlJc w:val="left"/>
      <w:pPr>
        <w:ind w:left="5040" w:hanging="360"/>
      </w:pPr>
    </w:lvl>
    <w:lvl w:ilvl="7" w:tplc="78E202A4">
      <w:start w:val="1"/>
      <w:numFmt w:val="lowerLetter"/>
      <w:lvlText w:val="%8."/>
      <w:lvlJc w:val="left"/>
      <w:pPr>
        <w:ind w:left="5760" w:hanging="360"/>
      </w:pPr>
    </w:lvl>
    <w:lvl w:ilvl="8" w:tplc="C81C4C98">
      <w:start w:val="1"/>
      <w:numFmt w:val="lowerRoman"/>
      <w:lvlText w:val="%9."/>
      <w:lvlJc w:val="right"/>
      <w:pPr>
        <w:ind w:left="6480" w:hanging="180"/>
      </w:pPr>
    </w:lvl>
  </w:abstractNum>
  <w:abstractNum w:abstractNumId="74" w15:restartNumberingAfterBreak="0">
    <w:nsid w:val="66214A72"/>
    <w:multiLevelType w:val="multilevel"/>
    <w:tmpl w:val="BE00A392"/>
    <w:lvl w:ilvl="0">
      <w:start w:val="1"/>
      <w:numFmt w:val="upperLetter"/>
      <w:lvlText w:val="%1."/>
      <w:lvlJc w:val="left"/>
      <w:pPr>
        <w:ind w:left="792" w:hanging="360"/>
      </w:pPr>
      <w:rPr>
        <w:rFonts w:hint="default"/>
      </w:rPr>
    </w:lvl>
    <w:lvl w:ilvl="1">
      <w:start w:val="1"/>
      <w:numFmt w:val="lowerRoman"/>
      <w:lvlText w:val="%2."/>
      <w:lvlJc w:val="left"/>
      <w:pPr>
        <w:ind w:left="1152" w:hanging="360"/>
      </w:pPr>
      <w:rPr>
        <w:rFonts w:hint="default"/>
      </w:rPr>
    </w:lvl>
    <w:lvl w:ilvl="2">
      <w:start w:val="1"/>
      <w:numFmt w:val="lowerLetter"/>
      <w:lvlText w:val="%3."/>
      <w:lvlJc w:val="left"/>
      <w:pPr>
        <w:ind w:left="1512" w:hanging="360"/>
      </w:pPr>
      <w:rPr>
        <w:rFonts w:hint="default"/>
      </w:rPr>
    </w:lvl>
    <w:lvl w:ilvl="3">
      <w:start w:val="1"/>
      <w:numFmt w:val="bullet"/>
      <w:lvlText w:val=""/>
      <w:lvlJc w:val="left"/>
      <w:pPr>
        <w:ind w:left="1872" w:hanging="360"/>
      </w:pPr>
      <w:rPr>
        <w:rFonts w:hint="default" w:ascii="Symbol" w:hAnsi="Symbol"/>
      </w:rPr>
    </w:lvl>
    <w:lvl w:ilvl="4">
      <w:start w:val="1"/>
      <w:numFmt w:val="lowerLetter"/>
      <w:lvlText w:val="(%5)"/>
      <w:lvlJc w:val="left"/>
      <w:pPr>
        <w:ind w:left="1872"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75" w15:restartNumberingAfterBreak="0">
    <w:nsid w:val="676716B7"/>
    <w:multiLevelType w:val="hybridMultilevel"/>
    <w:tmpl w:val="65001878"/>
    <w:lvl w:ilvl="0" w:tplc="0DB09AE4">
      <w:start w:val="1"/>
      <w:numFmt w:val="lowerRoman"/>
      <w:lvlText w:val="%1."/>
      <w:lvlJc w:val="right"/>
      <w:pPr>
        <w:ind w:left="720" w:hanging="360"/>
      </w:pPr>
    </w:lvl>
    <w:lvl w:ilvl="1" w:tplc="8292B8E6">
      <w:start w:val="1"/>
      <w:numFmt w:val="lowerLetter"/>
      <w:lvlText w:val="%2."/>
      <w:lvlJc w:val="left"/>
      <w:pPr>
        <w:ind w:left="1440" w:hanging="360"/>
      </w:pPr>
    </w:lvl>
    <w:lvl w:ilvl="2" w:tplc="E82C98B8">
      <w:start w:val="1"/>
      <w:numFmt w:val="lowerRoman"/>
      <w:lvlText w:val="%3."/>
      <w:lvlJc w:val="right"/>
      <w:pPr>
        <w:ind w:left="2160" w:hanging="180"/>
      </w:pPr>
    </w:lvl>
    <w:lvl w:ilvl="3" w:tplc="3A58C144">
      <w:start w:val="1"/>
      <w:numFmt w:val="decimal"/>
      <w:lvlText w:val="%4."/>
      <w:lvlJc w:val="left"/>
      <w:pPr>
        <w:ind w:left="2880" w:hanging="360"/>
      </w:pPr>
    </w:lvl>
    <w:lvl w:ilvl="4" w:tplc="FCE8DFA2">
      <w:start w:val="1"/>
      <w:numFmt w:val="lowerLetter"/>
      <w:lvlText w:val="%5."/>
      <w:lvlJc w:val="left"/>
      <w:pPr>
        <w:ind w:left="3600" w:hanging="360"/>
      </w:pPr>
    </w:lvl>
    <w:lvl w:ilvl="5" w:tplc="DC22B88C">
      <w:start w:val="1"/>
      <w:numFmt w:val="lowerRoman"/>
      <w:lvlText w:val="%6."/>
      <w:lvlJc w:val="right"/>
      <w:pPr>
        <w:ind w:left="4320" w:hanging="180"/>
      </w:pPr>
    </w:lvl>
    <w:lvl w:ilvl="6" w:tplc="43188504">
      <w:start w:val="1"/>
      <w:numFmt w:val="decimal"/>
      <w:lvlText w:val="%7."/>
      <w:lvlJc w:val="left"/>
      <w:pPr>
        <w:ind w:left="5040" w:hanging="360"/>
      </w:pPr>
    </w:lvl>
    <w:lvl w:ilvl="7" w:tplc="875E8ACE">
      <w:start w:val="1"/>
      <w:numFmt w:val="lowerLetter"/>
      <w:lvlText w:val="%8."/>
      <w:lvlJc w:val="left"/>
      <w:pPr>
        <w:ind w:left="5760" w:hanging="360"/>
      </w:pPr>
    </w:lvl>
    <w:lvl w:ilvl="8" w:tplc="8BAE2750">
      <w:start w:val="1"/>
      <w:numFmt w:val="lowerRoman"/>
      <w:lvlText w:val="%9."/>
      <w:lvlJc w:val="right"/>
      <w:pPr>
        <w:ind w:left="6480" w:hanging="180"/>
      </w:pPr>
    </w:lvl>
  </w:abstractNum>
  <w:abstractNum w:abstractNumId="76" w15:restartNumberingAfterBreak="0">
    <w:nsid w:val="68D8710F"/>
    <w:multiLevelType w:val="hybridMultilevel"/>
    <w:tmpl w:val="1C20420C"/>
    <w:lvl w:ilvl="0" w:tplc="2332B26C">
      <w:start w:val="1"/>
      <w:numFmt w:val="lowerLetter"/>
      <w:lvlText w:val="%1."/>
      <w:lvlJc w:val="left"/>
      <w:pPr>
        <w:ind w:left="2400" w:hanging="360"/>
      </w:pPr>
    </w:lvl>
    <w:lvl w:ilvl="1" w:tplc="8E189660">
      <w:start w:val="1"/>
      <w:numFmt w:val="lowerLetter"/>
      <w:lvlText w:val="%2."/>
      <w:lvlJc w:val="left"/>
      <w:pPr>
        <w:ind w:left="2400" w:hanging="360"/>
      </w:pPr>
    </w:lvl>
    <w:lvl w:ilvl="2" w:tplc="6B4A63D2">
      <w:start w:val="1"/>
      <w:numFmt w:val="lowerLetter"/>
      <w:lvlText w:val="%3."/>
      <w:lvlJc w:val="left"/>
      <w:pPr>
        <w:ind w:left="2400" w:hanging="360"/>
      </w:pPr>
    </w:lvl>
    <w:lvl w:ilvl="3" w:tplc="F530F8B2">
      <w:start w:val="1"/>
      <w:numFmt w:val="lowerLetter"/>
      <w:lvlText w:val="%4."/>
      <w:lvlJc w:val="left"/>
      <w:pPr>
        <w:ind w:left="2400" w:hanging="360"/>
      </w:pPr>
    </w:lvl>
    <w:lvl w:ilvl="4" w:tplc="68608D9C">
      <w:start w:val="1"/>
      <w:numFmt w:val="lowerLetter"/>
      <w:lvlText w:val="%5."/>
      <w:lvlJc w:val="left"/>
      <w:pPr>
        <w:ind w:left="2400" w:hanging="360"/>
      </w:pPr>
    </w:lvl>
    <w:lvl w:ilvl="5" w:tplc="146AA60E">
      <w:start w:val="1"/>
      <w:numFmt w:val="lowerLetter"/>
      <w:lvlText w:val="%6."/>
      <w:lvlJc w:val="left"/>
      <w:pPr>
        <w:ind w:left="2400" w:hanging="360"/>
      </w:pPr>
    </w:lvl>
    <w:lvl w:ilvl="6" w:tplc="0F8E00A8">
      <w:start w:val="1"/>
      <w:numFmt w:val="lowerLetter"/>
      <w:lvlText w:val="%7."/>
      <w:lvlJc w:val="left"/>
      <w:pPr>
        <w:ind w:left="2400" w:hanging="360"/>
      </w:pPr>
    </w:lvl>
    <w:lvl w:ilvl="7" w:tplc="78DAD492">
      <w:start w:val="1"/>
      <w:numFmt w:val="lowerLetter"/>
      <w:lvlText w:val="%8."/>
      <w:lvlJc w:val="left"/>
      <w:pPr>
        <w:ind w:left="2400" w:hanging="360"/>
      </w:pPr>
    </w:lvl>
    <w:lvl w:ilvl="8" w:tplc="618823B2">
      <w:start w:val="1"/>
      <w:numFmt w:val="lowerLetter"/>
      <w:lvlText w:val="%9."/>
      <w:lvlJc w:val="left"/>
      <w:pPr>
        <w:ind w:left="2400" w:hanging="360"/>
      </w:pPr>
    </w:lvl>
  </w:abstractNum>
  <w:abstractNum w:abstractNumId="77" w15:restartNumberingAfterBreak="0">
    <w:nsid w:val="69454E0C"/>
    <w:multiLevelType w:val="hybridMultilevel"/>
    <w:tmpl w:val="607CCF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B764C22"/>
    <w:multiLevelType w:val="hybridMultilevel"/>
    <w:tmpl w:val="A0A20A82"/>
    <w:lvl w:ilvl="0" w:tplc="FFFFFFFF">
      <w:start w:val="1"/>
      <w:numFmt w:val="upperLetter"/>
      <w:lvlText w:val="%1."/>
      <w:lvlJc w:val="left"/>
      <w:pPr>
        <w:ind w:left="720" w:hanging="360"/>
      </w:pPr>
    </w:lvl>
    <w:lvl w:ilvl="1" w:tplc="FFFFFFFF">
      <w:start w:val="1"/>
      <w:numFmt w:val="upperLetter"/>
      <w:lvlText w:val="%2."/>
      <w:lvlJc w:val="left"/>
      <w:pPr>
        <w:ind w:left="1800" w:hanging="720"/>
      </w:pPr>
      <w:rPr>
        <w:rFonts w:hint="default"/>
      </w:rPr>
    </w:lvl>
    <w:lvl w:ilvl="2" w:tplc="FFFFFFFF">
      <w:start w:val="1"/>
      <w:numFmt w:val="decimal"/>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2B68B3"/>
    <w:multiLevelType w:val="hybridMultilevel"/>
    <w:tmpl w:val="E1609CB8"/>
    <w:lvl w:ilvl="0" w:tplc="E3A282B4">
      <w:start w:val="1"/>
      <w:numFmt w:val="lowerRoman"/>
      <w:lvlText w:val="%1."/>
      <w:lvlJc w:val="right"/>
      <w:pPr>
        <w:ind w:left="720" w:hanging="360"/>
      </w:pPr>
    </w:lvl>
    <w:lvl w:ilvl="1" w:tplc="B6324F0A">
      <w:start w:val="1"/>
      <w:numFmt w:val="lowerLetter"/>
      <w:lvlText w:val="%2."/>
      <w:lvlJc w:val="left"/>
      <w:pPr>
        <w:ind w:left="1440" w:hanging="360"/>
      </w:pPr>
    </w:lvl>
    <w:lvl w:ilvl="2" w:tplc="B43631BC">
      <w:start w:val="1"/>
      <w:numFmt w:val="lowerRoman"/>
      <w:lvlText w:val="%3."/>
      <w:lvlJc w:val="right"/>
      <w:pPr>
        <w:ind w:left="2160" w:hanging="180"/>
      </w:pPr>
    </w:lvl>
    <w:lvl w:ilvl="3" w:tplc="60AC13D4">
      <w:start w:val="1"/>
      <w:numFmt w:val="decimal"/>
      <w:lvlText w:val="%4."/>
      <w:lvlJc w:val="left"/>
      <w:pPr>
        <w:ind w:left="2880" w:hanging="360"/>
      </w:pPr>
    </w:lvl>
    <w:lvl w:ilvl="4" w:tplc="3030FB7E">
      <w:start w:val="1"/>
      <w:numFmt w:val="lowerLetter"/>
      <w:lvlText w:val="%5."/>
      <w:lvlJc w:val="left"/>
      <w:pPr>
        <w:ind w:left="3600" w:hanging="360"/>
      </w:pPr>
    </w:lvl>
    <w:lvl w:ilvl="5" w:tplc="A19C806A">
      <w:start w:val="1"/>
      <w:numFmt w:val="lowerRoman"/>
      <w:lvlText w:val="%6."/>
      <w:lvlJc w:val="right"/>
      <w:pPr>
        <w:ind w:left="4320" w:hanging="180"/>
      </w:pPr>
    </w:lvl>
    <w:lvl w:ilvl="6" w:tplc="08949126">
      <w:start w:val="1"/>
      <w:numFmt w:val="decimal"/>
      <w:lvlText w:val="%7."/>
      <w:lvlJc w:val="left"/>
      <w:pPr>
        <w:ind w:left="5040" w:hanging="360"/>
      </w:pPr>
    </w:lvl>
    <w:lvl w:ilvl="7" w:tplc="F21003C8">
      <w:start w:val="1"/>
      <w:numFmt w:val="lowerLetter"/>
      <w:lvlText w:val="%8."/>
      <w:lvlJc w:val="left"/>
      <w:pPr>
        <w:ind w:left="5760" w:hanging="360"/>
      </w:pPr>
    </w:lvl>
    <w:lvl w:ilvl="8" w:tplc="89E69E5C">
      <w:start w:val="1"/>
      <w:numFmt w:val="lowerRoman"/>
      <w:lvlText w:val="%9."/>
      <w:lvlJc w:val="right"/>
      <w:pPr>
        <w:ind w:left="6480" w:hanging="180"/>
      </w:pPr>
    </w:lvl>
  </w:abstractNum>
  <w:abstractNum w:abstractNumId="80" w15:restartNumberingAfterBreak="0">
    <w:nsid w:val="6FE1527E"/>
    <w:multiLevelType w:val="hybridMultilevel"/>
    <w:tmpl w:val="CAF4844E"/>
    <w:lvl w:ilvl="0" w:tplc="47340F32">
      <w:start w:val="1"/>
      <w:numFmt w:val="decimal"/>
      <w:lvlText w:val="%1."/>
      <w:lvlJc w:val="left"/>
      <w:pPr>
        <w:ind w:left="720" w:hanging="360"/>
      </w:pPr>
    </w:lvl>
    <w:lvl w:ilvl="1" w:tplc="3DD6CE4E">
      <w:start w:val="1"/>
      <w:numFmt w:val="lowerLetter"/>
      <w:lvlText w:val="%2."/>
      <w:lvlJc w:val="left"/>
      <w:pPr>
        <w:ind w:left="1440" w:hanging="360"/>
      </w:pPr>
    </w:lvl>
    <w:lvl w:ilvl="2" w:tplc="24C2ADD2">
      <w:start w:val="1"/>
      <w:numFmt w:val="lowerRoman"/>
      <w:lvlText w:val="%3."/>
      <w:lvlJc w:val="right"/>
      <w:pPr>
        <w:ind w:left="2160" w:hanging="180"/>
      </w:pPr>
    </w:lvl>
    <w:lvl w:ilvl="3" w:tplc="FFCE49FC">
      <w:start w:val="1"/>
      <w:numFmt w:val="decimal"/>
      <w:lvlText w:val="%4."/>
      <w:lvlJc w:val="left"/>
      <w:pPr>
        <w:ind w:left="2880" w:hanging="360"/>
      </w:pPr>
    </w:lvl>
    <w:lvl w:ilvl="4" w:tplc="968E30E6">
      <w:start w:val="1"/>
      <w:numFmt w:val="lowerLetter"/>
      <w:lvlText w:val="%5."/>
      <w:lvlJc w:val="left"/>
      <w:pPr>
        <w:ind w:left="3600" w:hanging="360"/>
      </w:pPr>
    </w:lvl>
    <w:lvl w:ilvl="5" w:tplc="3A0E7BA4">
      <w:start w:val="1"/>
      <w:numFmt w:val="lowerRoman"/>
      <w:lvlText w:val="%6."/>
      <w:lvlJc w:val="right"/>
      <w:pPr>
        <w:ind w:left="4320" w:hanging="180"/>
      </w:pPr>
    </w:lvl>
    <w:lvl w:ilvl="6" w:tplc="DA78B59C">
      <w:start w:val="1"/>
      <w:numFmt w:val="decimal"/>
      <w:lvlText w:val="%7."/>
      <w:lvlJc w:val="left"/>
      <w:pPr>
        <w:ind w:left="5040" w:hanging="360"/>
      </w:pPr>
    </w:lvl>
    <w:lvl w:ilvl="7" w:tplc="C9D22F0E">
      <w:start w:val="1"/>
      <w:numFmt w:val="lowerLetter"/>
      <w:lvlText w:val="%8."/>
      <w:lvlJc w:val="left"/>
      <w:pPr>
        <w:ind w:left="5760" w:hanging="360"/>
      </w:pPr>
    </w:lvl>
    <w:lvl w:ilvl="8" w:tplc="7578DAE8">
      <w:start w:val="1"/>
      <w:numFmt w:val="lowerRoman"/>
      <w:lvlText w:val="%9."/>
      <w:lvlJc w:val="right"/>
      <w:pPr>
        <w:ind w:left="6480" w:hanging="180"/>
      </w:pPr>
    </w:lvl>
  </w:abstractNum>
  <w:abstractNum w:abstractNumId="81" w15:restartNumberingAfterBreak="0">
    <w:nsid w:val="70217157"/>
    <w:multiLevelType w:val="multilevel"/>
    <w:tmpl w:val="BE00A392"/>
    <w:lvl w:ilvl="0">
      <w:start w:val="1"/>
      <w:numFmt w:val="upperLetter"/>
      <w:lvlText w:val="%1."/>
      <w:lvlJc w:val="left"/>
      <w:pPr>
        <w:ind w:left="792" w:hanging="360"/>
      </w:pPr>
      <w:rPr>
        <w:rFonts w:hint="default"/>
      </w:rPr>
    </w:lvl>
    <w:lvl w:ilvl="1">
      <w:start w:val="1"/>
      <w:numFmt w:val="lowerRoman"/>
      <w:lvlText w:val="%2."/>
      <w:lvlJc w:val="left"/>
      <w:pPr>
        <w:ind w:left="1152" w:hanging="360"/>
      </w:pPr>
      <w:rPr>
        <w:rFonts w:hint="default"/>
      </w:rPr>
    </w:lvl>
    <w:lvl w:ilvl="2">
      <w:start w:val="1"/>
      <w:numFmt w:val="lowerLetter"/>
      <w:lvlText w:val="%3."/>
      <w:lvlJc w:val="left"/>
      <w:pPr>
        <w:ind w:left="1512" w:hanging="360"/>
      </w:pPr>
      <w:rPr>
        <w:rFonts w:hint="default"/>
      </w:rPr>
    </w:lvl>
    <w:lvl w:ilvl="3">
      <w:start w:val="1"/>
      <w:numFmt w:val="bullet"/>
      <w:lvlText w:val=""/>
      <w:lvlJc w:val="left"/>
      <w:pPr>
        <w:ind w:left="1872" w:hanging="360"/>
      </w:pPr>
      <w:rPr>
        <w:rFonts w:hint="default" w:ascii="Symbol" w:hAnsi="Symbol"/>
      </w:rPr>
    </w:lvl>
    <w:lvl w:ilvl="4">
      <w:start w:val="1"/>
      <w:numFmt w:val="lowerLetter"/>
      <w:lvlText w:val="(%5)"/>
      <w:lvlJc w:val="left"/>
      <w:pPr>
        <w:ind w:left="1872"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82" w15:restartNumberingAfterBreak="0">
    <w:nsid w:val="709D01AA"/>
    <w:multiLevelType w:val="hybridMultilevel"/>
    <w:tmpl w:val="D63C4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3C51894"/>
    <w:multiLevelType w:val="hybridMultilevel"/>
    <w:tmpl w:val="32E02C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6514C50"/>
    <w:multiLevelType w:val="hybridMultilevel"/>
    <w:tmpl w:val="DBE81712"/>
    <w:lvl w:ilvl="0" w:tplc="4C4C7A30">
      <w:start w:val="1"/>
      <w:numFmt w:val="lowerRoman"/>
      <w:lvlText w:val="%1."/>
      <w:lvlJc w:val="right"/>
      <w:pPr>
        <w:ind w:left="1920" w:hanging="360"/>
      </w:pPr>
    </w:lvl>
    <w:lvl w:ilvl="1" w:tplc="ECE6EEA2">
      <w:start w:val="1"/>
      <w:numFmt w:val="lowerRoman"/>
      <w:lvlText w:val="%2."/>
      <w:lvlJc w:val="right"/>
      <w:pPr>
        <w:ind w:left="1920" w:hanging="360"/>
      </w:pPr>
    </w:lvl>
    <w:lvl w:ilvl="2" w:tplc="73B2F0C0">
      <w:start w:val="1"/>
      <w:numFmt w:val="lowerRoman"/>
      <w:lvlText w:val="%3."/>
      <w:lvlJc w:val="right"/>
      <w:pPr>
        <w:ind w:left="1920" w:hanging="360"/>
      </w:pPr>
    </w:lvl>
    <w:lvl w:ilvl="3" w:tplc="B8F63BA4">
      <w:start w:val="1"/>
      <w:numFmt w:val="lowerRoman"/>
      <w:lvlText w:val="%4."/>
      <w:lvlJc w:val="right"/>
      <w:pPr>
        <w:ind w:left="1920" w:hanging="360"/>
      </w:pPr>
    </w:lvl>
    <w:lvl w:ilvl="4" w:tplc="5F9C6C18">
      <w:start w:val="1"/>
      <w:numFmt w:val="lowerRoman"/>
      <w:lvlText w:val="%5."/>
      <w:lvlJc w:val="right"/>
      <w:pPr>
        <w:ind w:left="1920" w:hanging="360"/>
      </w:pPr>
    </w:lvl>
    <w:lvl w:ilvl="5" w:tplc="6AD02800">
      <w:start w:val="1"/>
      <w:numFmt w:val="lowerRoman"/>
      <w:lvlText w:val="%6."/>
      <w:lvlJc w:val="right"/>
      <w:pPr>
        <w:ind w:left="1920" w:hanging="360"/>
      </w:pPr>
    </w:lvl>
    <w:lvl w:ilvl="6" w:tplc="EFAAE034">
      <w:start w:val="1"/>
      <w:numFmt w:val="lowerRoman"/>
      <w:lvlText w:val="%7."/>
      <w:lvlJc w:val="right"/>
      <w:pPr>
        <w:ind w:left="1920" w:hanging="360"/>
      </w:pPr>
    </w:lvl>
    <w:lvl w:ilvl="7" w:tplc="CE345A80">
      <w:start w:val="1"/>
      <w:numFmt w:val="lowerRoman"/>
      <w:lvlText w:val="%8."/>
      <w:lvlJc w:val="right"/>
      <w:pPr>
        <w:ind w:left="1920" w:hanging="360"/>
      </w:pPr>
    </w:lvl>
    <w:lvl w:ilvl="8" w:tplc="73E8EE3C">
      <w:start w:val="1"/>
      <w:numFmt w:val="lowerRoman"/>
      <w:lvlText w:val="%9."/>
      <w:lvlJc w:val="right"/>
      <w:pPr>
        <w:ind w:left="1920" w:hanging="360"/>
      </w:pPr>
    </w:lvl>
  </w:abstractNum>
  <w:abstractNum w:abstractNumId="85" w15:restartNumberingAfterBreak="0">
    <w:nsid w:val="774903CE"/>
    <w:multiLevelType w:val="hybridMultilevel"/>
    <w:tmpl w:val="050E65F0"/>
    <w:styleLink w:val="CurrentList1"/>
    <w:lvl w:ilvl="0" w:tplc="B04E0C68">
      <w:start w:val="1"/>
      <w:numFmt w:val="lowerLetter"/>
      <w:lvlText w:val="%1."/>
      <w:lvlJc w:val="left"/>
      <w:pPr>
        <w:ind w:left="773" w:hanging="360"/>
      </w:pPr>
      <w:rPr>
        <w:rFonts w:hint="default"/>
      </w:rPr>
    </w:lvl>
    <w:lvl w:ilvl="1" w:tplc="3B5C94CE">
      <w:start w:val="1"/>
      <w:numFmt w:val="lowerRoman"/>
      <w:lvlText w:val="%2"/>
      <w:lvlJc w:val="left"/>
      <w:pPr>
        <w:ind w:left="1493" w:hanging="360"/>
      </w:pPr>
      <w:rPr>
        <w:rFonts w:hint="default" w:asciiTheme="minorHAnsi" w:hAnsiTheme="minorHAnsi"/>
        <w:sz w:val="22"/>
      </w:rPr>
    </w:lvl>
    <w:lvl w:ilvl="2" w:tplc="23608E36">
      <w:start w:val="1"/>
      <w:numFmt w:val="bullet"/>
      <w:lvlText w:val=""/>
      <w:lvlJc w:val="left"/>
      <w:pPr>
        <w:ind w:left="2213" w:hanging="360"/>
      </w:pPr>
      <w:rPr>
        <w:rFonts w:hint="default" w:ascii="Wingdings" w:hAnsi="Wingdings"/>
      </w:rPr>
    </w:lvl>
    <w:lvl w:ilvl="3" w:tplc="216EF7A0">
      <w:start w:val="1"/>
      <w:numFmt w:val="bullet"/>
      <w:lvlText w:val=""/>
      <w:lvlJc w:val="left"/>
      <w:pPr>
        <w:ind w:left="2933" w:hanging="360"/>
      </w:pPr>
      <w:rPr>
        <w:rFonts w:hint="default" w:ascii="Symbol" w:hAnsi="Symbol"/>
      </w:rPr>
    </w:lvl>
    <w:lvl w:ilvl="4" w:tplc="3586BD68">
      <w:start w:val="1"/>
      <w:numFmt w:val="bullet"/>
      <w:lvlText w:val="o"/>
      <w:lvlJc w:val="left"/>
      <w:pPr>
        <w:ind w:left="3653" w:hanging="360"/>
      </w:pPr>
      <w:rPr>
        <w:rFonts w:hint="default" w:ascii="Courier New" w:hAnsi="Courier New"/>
      </w:rPr>
    </w:lvl>
    <w:lvl w:ilvl="5" w:tplc="F3EA130C">
      <w:start w:val="1"/>
      <w:numFmt w:val="bullet"/>
      <w:lvlText w:val=""/>
      <w:lvlJc w:val="left"/>
      <w:pPr>
        <w:ind w:left="4373" w:hanging="360"/>
      </w:pPr>
      <w:rPr>
        <w:rFonts w:hint="default" w:ascii="Wingdings" w:hAnsi="Wingdings"/>
      </w:rPr>
    </w:lvl>
    <w:lvl w:ilvl="6" w:tplc="3B0C972A">
      <w:start w:val="1"/>
      <w:numFmt w:val="bullet"/>
      <w:lvlText w:val=""/>
      <w:lvlJc w:val="left"/>
      <w:pPr>
        <w:ind w:left="5093" w:hanging="360"/>
      </w:pPr>
      <w:rPr>
        <w:rFonts w:hint="default" w:ascii="Symbol" w:hAnsi="Symbol"/>
      </w:rPr>
    </w:lvl>
    <w:lvl w:ilvl="7" w:tplc="A4E6778E">
      <w:start w:val="1"/>
      <w:numFmt w:val="bullet"/>
      <w:lvlText w:val="o"/>
      <w:lvlJc w:val="left"/>
      <w:pPr>
        <w:ind w:left="5813" w:hanging="360"/>
      </w:pPr>
      <w:rPr>
        <w:rFonts w:hint="default" w:ascii="Courier New" w:hAnsi="Courier New"/>
      </w:rPr>
    </w:lvl>
    <w:lvl w:ilvl="8" w:tplc="08003608">
      <w:start w:val="1"/>
      <w:numFmt w:val="bullet"/>
      <w:lvlText w:val=""/>
      <w:lvlJc w:val="left"/>
      <w:pPr>
        <w:ind w:left="6533" w:hanging="360"/>
      </w:pPr>
      <w:rPr>
        <w:rFonts w:hint="default" w:ascii="Wingdings" w:hAnsi="Wingdings"/>
      </w:rPr>
    </w:lvl>
  </w:abstractNum>
  <w:abstractNum w:abstractNumId="86" w15:restartNumberingAfterBreak="0">
    <w:nsid w:val="77497185"/>
    <w:multiLevelType w:val="hybridMultilevel"/>
    <w:tmpl w:val="B9B00482"/>
    <w:lvl w:ilvl="0" w:tplc="45006BD4">
      <w:start w:val="1"/>
      <w:numFmt w:val="lowerRoman"/>
      <w:lvlText w:val="%1."/>
      <w:lvlJc w:val="right"/>
      <w:pPr>
        <w:ind w:left="1920" w:hanging="360"/>
      </w:pPr>
    </w:lvl>
    <w:lvl w:ilvl="1" w:tplc="38381394">
      <w:start w:val="1"/>
      <w:numFmt w:val="lowerRoman"/>
      <w:lvlText w:val="%2."/>
      <w:lvlJc w:val="right"/>
      <w:pPr>
        <w:ind w:left="1920" w:hanging="360"/>
      </w:pPr>
    </w:lvl>
    <w:lvl w:ilvl="2" w:tplc="5E58CD8C">
      <w:start w:val="1"/>
      <w:numFmt w:val="lowerRoman"/>
      <w:lvlText w:val="%3."/>
      <w:lvlJc w:val="right"/>
      <w:pPr>
        <w:ind w:left="1920" w:hanging="360"/>
      </w:pPr>
    </w:lvl>
    <w:lvl w:ilvl="3" w:tplc="F5685120">
      <w:start w:val="1"/>
      <w:numFmt w:val="lowerRoman"/>
      <w:lvlText w:val="%4."/>
      <w:lvlJc w:val="right"/>
      <w:pPr>
        <w:ind w:left="1920" w:hanging="360"/>
      </w:pPr>
    </w:lvl>
    <w:lvl w:ilvl="4" w:tplc="CADE6274">
      <w:start w:val="1"/>
      <w:numFmt w:val="lowerRoman"/>
      <w:lvlText w:val="%5."/>
      <w:lvlJc w:val="right"/>
      <w:pPr>
        <w:ind w:left="1920" w:hanging="360"/>
      </w:pPr>
    </w:lvl>
    <w:lvl w:ilvl="5" w:tplc="8F8C9394">
      <w:start w:val="1"/>
      <w:numFmt w:val="lowerRoman"/>
      <w:lvlText w:val="%6."/>
      <w:lvlJc w:val="right"/>
      <w:pPr>
        <w:ind w:left="1920" w:hanging="360"/>
      </w:pPr>
    </w:lvl>
    <w:lvl w:ilvl="6" w:tplc="2DD22B32">
      <w:start w:val="1"/>
      <w:numFmt w:val="lowerRoman"/>
      <w:lvlText w:val="%7."/>
      <w:lvlJc w:val="right"/>
      <w:pPr>
        <w:ind w:left="1920" w:hanging="360"/>
      </w:pPr>
    </w:lvl>
    <w:lvl w:ilvl="7" w:tplc="94865E0C">
      <w:start w:val="1"/>
      <w:numFmt w:val="lowerRoman"/>
      <w:lvlText w:val="%8."/>
      <w:lvlJc w:val="right"/>
      <w:pPr>
        <w:ind w:left="1920" w:hanging="360"/>
      </w:pPr>
    </w:lvl>
    <w:lvl w:ilvl="8" w:tplc="68F62EF6">
      <w:start w:val="1"/>
      <w:numFmt w:val="lowerRoman"/>
      <w:lvlText w:val="%9."/>
      <w:lvlJc w:val="right"/>
      <w:pPr>
        <w:ind w:left="1920" w:hanging="360"/>
      </w:pPr>
    </w:lvl>
  </w:abstractNum>
  <w:abstractNum w:abstractNumId="87" w15:restartNumberingAfterBreak="0">
    <w:nsid w:val="77ED12D2"/>
    <w:multiLevelType w:val="hybridMultilevel"/>
    <w:tmpl w:val="33000F50"/>
    <w:lvl w:ilvl="0" w:tplc="B244590E">
      <w:start w:val="1"/>
      <w:numFmt w:val="upperLetter"/>
      <w:lvlText w:val="%1."/>
      <w:lvlJc w:val="left"/>
      <w:pPr>
        <w:ind w:left="720" w:hanging="360"/>
      </w:pPr>
      <w:rPr>
        <w:rFonts w:hint="default" w:ascii="Century Gothic" w:hAnsi="Century Gothic"/>
        <w:sz w:val="22"/>
        <w:szCs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D27028"/>
    <w:multiLevelType w:val="hybridMultilevel"/>
    <w:tmpl w:val="19CC0B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9" w15:restartNumberingAfterBreak="0">
    <w:nsid w:val="78F40D34"/>
    <w:multiLevelType w:val="multilevel"/>
    <w:tmpl w:val="BE00A392"/>
    <w:lvl w:ilvl="0">
      <w:start w:val="1"/>
      <w:numFmt w:val="upperLetter"/>
      <w:lvlText w:val="%1."/>
      <w:lvlJc w:val="left"/>
      <w:pPr>
        <w:ind w:left="792" w:hanging="360"/>
      </w:pPr>
      <w:rPr>
        <w:rFonts w:hint="default"/>
      </w:rPr>
    </w:lvl>
    <w:lvl w:ilvl="1">
      <w:start w:val="1"/>
      <w:numFmt w:val="lowerRoman"/>
      <w:lvlText w:val="%2."/>
      <w:lvlJc w:val="left"/>
      <w:pPr>
        <w:ind w:left="1152" w:hanging="360"/>
      </w:pPr>
      <w:rPr>
        <w:rFonts w:hint="default"/>
      </w:rPr>
    </w:lvl>
    <w:lvl w:ilvl="2">
      <w:start w:val="1"/>
      <w:numFmt w:val="lowerLetter"/>
      <w:lvlText w:val="%3."/>
      <w:lvlJc w:val="left"/>
      <w:pPr>
        <w:ind w:left="1512" w:hanging="360"/>
      </w:pPr>
      <w:rPr>
        <w:rFonts w:hint="default"/>
      </w:rPr>
    </w:lvl>
    <w:lvl w:ilvl="3">
      <w:start w:val="1"/>
      <w:numFmt w:val="bullet"/>
      <w:lvlText w:val=""/>
      <w:lvlJc w:val="left"/>
      <w:pPr>
        <w:ind w:left="1872" w:hanging="360"/>
      </w:pPr>
      <w:rPr>
        <w:rFonts w:hint="default" w:ascii="Symbol" w:hAnsi="Symbol"/>
      </w:rPr>
    </w:lvl>
    <w:lvl w:ilvl="4">
      <w:start w:val="1"/>
      <w:numFmt w:val="lowerLetter"/>
      <w:lvlText w:val="(%5)"/>
      <w:lvlJc w:val="left"/>
      <w:pPr>
        <w:ind w:left="1872"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90" w15:restartNumberingAfterBreak="0">
    <w:nsid w:val="798655D8"/>
    <w:multiLevelType w:val="hybridMultilevel"/>
    <w:tmpl w:val="34782D48"/>
    <w:lvl w:ilvl="0" w:tplc="75D85416">
      <w:start w:val="1"/>
      <w:numFmt w:val="lowerRoman"/>
      <w:lvlText w:val="%1."/>
      <w:lvlJc w:val="right"/>
      <w:pPr>
        <w:ind w:left="1920" w:hanging="360"/>
      </w:pPr>
    </w:lvl>
    <w:lvl w:ilvl="1" w:tplc="2F7E5C20">
      <w:start w:val="1"/>
      <w:numFmt w:val="lowerRoman"/>
      <w:lvlText w:val="%2."/>
      <w:lvlJc w:val="right"/>
      <w:pPr>
        <w:ind w:left="1920" w:hanging="360"/>
      </w:pPr>
    </w:lvl>
    <w:lvl w:ilvl="2" w:tplc="B70A9D38">
      <w:start w:val="1"/>
      <w:numFmt w:val="lowerRoman"/>
      <w:lvlText w:val="%3."/>
      <w:lvlJc w:val="right"/>
      <w:pPr>
        <w:ind w:left="1920" w:hanging="360"/>
      </w:pPr>
    </w:lvl>
    <w:lvl w:ilvl="3" w:tplc="D7CAEDE2">
      <w:start w:val="1"/>
      <w:numFmt w:val="lowerRoman"/>
      <w:lvlText w:val="%4."/>
      <w:lvlJc w:val="right"/>
      <w:pPr>
        <w:ind w:left="1920" w:hanging="360"/>
      </w:pPr>
    </w:lvl>
    <w:lvl w:ilvl="4" w:tplc="9E98AE58">
      <w:start w:val="1"/>
      <w:numFmt w:val="lowerRoman"/>
      <w:lvlText w:val="%5."/>
      <w:lvlJc w:val="right"/>
      <w:pPr>
        <w:ind w:left="1920" w:hanging="360"/>
      </w:pPr>
    </w:lvl>
    <w:lvl w:ilvl="5" w:tplc="020E361C">
      <w:start w:val="1"/>
      <w:numFmt w:val="lowerRoman"/>
      <w:lvlText w:val="%6."/>
      <w:lvlJc w:val="right"/>
      <w:pPr>
        <w:ind w:left="1920" w:hanging="360"/>
      </w:pPr>
    </w:lvl>
    <w:lvl w:ilvl="6" w:tplc="59768818">
      <w:start w:val="1"/>
      <w:numFmt w:val="lowerRoman"/>
      <w:lvlText w:val="%7."/>
      <w:lvlJc w:val="right"/>
      <w:pPr>
        <w:ind w:left="1920" w:hanging="360"/>
      </w:pPr>
    </w:lvl>
    <w:lvl w:ilvl="7" w:tplc="7A1C03CE">
      <w:start w:val="1"/>
      <w:numFmt w:val="lowerRoman"/>
      <w:lvlText w:val="%8."/>
      <w:lvlJc w:val="right"/>
      <w:pPr>
        <w:ind w:left="1920" w:hanging="360"/>
      </w:pPr>
    </w:lvl>
    <w:lvl w:ilvl="8" w:tplc="3752C0FE">
      <w:start w:val="1"/>
      <w:numFmt w:val="lowerRoman"/>
      <w:lvlText w:val="%9."/>
      <w:lvlJc w:val="right"/>
      <w:pPr>
        <w:ind w:left="1920" w:hanging="360"/>
      </w:pPr>
    </w:lvl>
  </w:abstractNum>
  <w:abstractNum w:abstractNumId="91" w15:restartNumberingAfterBreak="0">
    <w:nsid w:val="79E6438F"/>
    <w:multiLevelType w:val="hybridMultilevel"/>
    <w:tmpl w:val="184435EE"/>
    <w:lvl w:ilvl="0" w:tplc="4B905D8E">
      <w:start w:val="1"/>
      <w:numFmt w:val="lowerLetter"/>
      <w:lvlText w:val="%1."/>
      <w:lvlJc w:val="left"/>
      <w:pPr>
        <w:ind w:left="2400" w:hanging="360"/>
      </w:pPr>
    </w:lvl>
    <w:lvl w:ilvl="1" w:tplc="A80C8386">
      <w:start w:val="1"/>
      <w:numFmt w:val="lowerLetter"/>
      <w:lvlText w:val="%2."/>
      <w:lvlJc w:val="left"/>
      <w:pPr>
        <w:ind w:left="2400" w:hanging="360"/>
      </w:pPr>
    </w:lvl>
    <w:lvl w:ilvl="2" w:tplc="1E10D6F0">
      <w:start w:val="1"/>
      <w:numFmt w:val="lowerLetter"/>
      <w:lvlText w:val="%3."/>
      <w:lvlJc w:val="left"/>
      <w:pPr>
        <w:ind w:left="2400" w:hanging="360"/>
      </w:pPr>
    </w:lvl>
    <w:lvl w:ilvl="3" w:tplc="31E45F3A">
      <w:start w:val="1"/>
      <w:numFmt w:val="lowerLetter"/>
      <w:lvlText w:val="%4."/>
      <w:lvlJc w:val="left"/>
      <w:pPr>
        <w:ind w:left="2400" w:hanging="360"/>
      </w:pPr>
    </w:lvl>
    <w:lvl w:ilvl="4" w:tplc="8B8036A8">
      <w:start w:val="1"/>
      <w:numFmt w:val="lowerLetter"/>
      <w:lvlText w:val="%5."/>
      <w:lvlJc w:val="left"/>
      <w:pPr>
        <w:ind w:left="2400" w:hanging="360"/>
      </w:pPr>
    </w:lvl>
    <w:lvl w:ilvl="5" w:tplc="294A641A">
      <w:start w:val="1"/>
      <w:numFmt w:val="lowerLetter"/>
      <w:lvlText w:val="%6."/>
      <w:lvlJc w:val="left"/>
      <w:pPr>
        <w:ind w:left="2400" w:hanging="360"/>
      </w:pPr>
    </w:lvl>
    <w:lvl w:ilvl="6" w:tplc="957AFF48">
      <w:start w:val="1"/>
      <w:numFmt w:val="lowerLetter"/>
      <w:lvlText w:val="%7."/>
      <w:lvlJc w:val="left"/>
      <w:pPr>
        <w:ind w:left="2400" w:hanging="360"/>
      </w:pPr>
    </w:lvl>
    <w:lvl w:ilvl="7" w:tplc="F97EE9BA">
      <w:start w:val="1"/>
      <w:numFmt w:val="lowerLetter"/>
      <w:lvlText w:val="%8."/>
      <w:lvlJc w:val="left"/>
      <w:pPr>
        <w:ind w:left="2400" w:hanging="360"/>
      </w:pPr>
    </w:lvl>
    <w:lvl w:ilvl="8" w:tplc="1016644E">
      <w:start w:val="1"/>
      <w:numFmt w:val="lowerLetter"/>
      <w:lvlText w:val="%9."/>
      <w:lvlJc w:val="left"/>
      <w:pPr>
        <w:ind w:left="2400" w:hanging="360"/>
      </w:pPr>
    </w:lvl>
  </w:abstractNum>
  <w:abstractNum w:abstractNumId="92" w15:restartNumberingAfterBreak="0">
    <w:nsid w:val="7AD76869"/>
    <w:multiLevelType w:val="hybridMultilevel"/>
    <w:tmpl w:val="61EE4DC2"/>
    <w:lvl w:ilvl="0" w:tplc="852A30B2">
      <w:start w:val="1"/>
      <w:numFmt w:val="lowerRoman"/>
      <w:lvlText w:val="%1."/>
      <w:lvlJc w:val="right"/>
      <w:pPr>
        <w:ind w:left="1584"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3329A2"/>
    <w:multiLevelType w:val="hybridMultilevel"/>
    <w:tmpl w:val="B95A540A"/>
    <w:lvl w:ilvl="0" w:tplc="84E85860">
      <w:start w:val="4"/>
      <w:numFmt w:val="lowerRoman"/>
      <w:lvlText w:val="%1."/>
      <w:lvlJc w:val="right"/>
      <w:pPr>
        <w:ind w:left="720" w:hanging="360"/>
      </w:pPr>
    </w:lvl>
    <w:lvl w:ilvl="1" w:tplc="D9F8966A">
      <w:start w:val="1"/>
      <w:numFmt w:val="lowerLetter"/>
      <w:lvlText w:val="%2."/>
      <w:lvlJc w:val="left"/>
      <w:pPr>
        <w:ind w:left="1440" w:hanging="360"/>
      </w:pPr>
    </w:lvl>
    <w:lvl w:ilvl="2" w:tplc="05F85388">
      <w:start w:val="1"/>
      <w:numFmt w:val="lowerRoman"/>
      <w:lvlText w:val="%3."/>
      <w:lvlJc w:val="right"/>
      <w:pPr>
        <w:ind w:left="2160" w:hanging="180"/>
      </w:pPr>
    </w:lvl>
    <w:lvl w:ilvl="3" w:tplc="0B78446C">
      <w:start w:val="1"/>
      <w:numFmt w:val="decimal"/>
      <w:lvlText w:val="%4."/>
      <w:lvlJc w:val="left"/>
      <w:pPr>
        <w:ind w:left="2880" w:hanging="360"/>
      </w:pPr>
    </w:lvl>
    <w:lvl w:ilvl="4" w:tplc="51440AC6">
      <w:start w:val="1"/>
      <w:numFmt w:val="lowerLetter"/>
      <w:lvlText w:val="%5."/>
      <w:lvlJc w:val="left"/>
      <w:pPr>
        <w:ind w:left="3600" w:hanging="360"/>
      </w:pPr>
    </w:lvl>
    <w:lvl w:ilvl="5" w:tplc="8BC4413E">
      <w:start w:val="1"/>
      <w:numFmt w:val="lowerRoman"/>
      <w:lvlText w:val="%6."/>
      <w:lvlJc w:val="right"/>
      <w:pPr>
        <w:ind w:left="4320" w:hanging="180"/>
      </w:pPr>
    </w:lvl>
    <w:lvl w:ilvl="6" w:tplc="56845B5A">
      <w:start w:val="1"/>
      <w:numFmt w:val="decimal"/>
      <w:lvlText w:val="%7."/>
      <w:lvlJc w:val="left"/>
      <w:pPr>
        <w:ind w:left="5040" w:hanging="360"/>
      </w:pPr>
    </w:lvl>
    <w:lvl w:ilvl="7" w:tplc="01EC1D90">
      <w:start w:val="1"/>
      <w:numFmt w:val="lowerLetter"/>
      <w:lvlText w:val="%8."/>
      <w:lvlJc w:val="left"/>
      <w:pPr>
        <w:ind w:left="5760" w:hanging="360"/>
      </w:pPr>
    </w:lvl>
    <w:lvl w:ilvl="8" w:tplc="A10E1C34">
      <w:start w:val="1"/>
      <w:numFmt w:val="lowerRoman"/>
      <w:lvlText w:val="%9."/>
      <w:lvlJc w:val="right"/>
      <w:pPr>
        <w:ind w:left="6480" w:hanging="180"/>
      </w:pPr>
    </w:lvl>
  </w:abstractNum>
  <w:abstractNum w:abstractNumId="94" w15:restartNumberingAfterBreak="0">
    <w:nsid w:val="7D3C3B0E"/>
    <w:multiLevelType w:val="multilevel"/>
    <w:tmpl w:val="BE00A392"/>
    <w:lvl w:ilvl="0">
      <w:start w:val="1"/>
      <w:numFmt w:val="upperLetter"/>
      <w:lvlText w:val="%1."/>
      <w:lvlJc w:val="left"/>
      <w:pPr>
        <w:ind w:left="792" w:hanging="360"/>
      </w:pPr>
      <w:rPr>
        <w:rFonts w:hint="default"/>
      </w:rPr>
    </w:lvl>
    <w:lvl w:ilvl="1">
      <w:start w:val="1"/>
      <w:numFmt w:val="lowerRoman"/>
      <w:lvlText w:val="%2."/>
      <w:lvlJc w:val="left"/>
      <w:pPr>
        <w:ind w:left="1152" w:hanging="360"/>
      </w:pPr>
      <w:rPr>
        <w:rFonts w:hint="default"/>
      </w:rPr>
    </w:lvl>
    <w:lvl w:ilvl="2">
      <w:start w:val="1"/>
      <w:numFmt w:val="lowerLetter"/>
      <w:lvlText w:val="%3."/>
      <w:lvlJc w:val="left"/>
      <w:pPr>
        <w:ind w:left="1512" w:hanging="360"/>
      </w:pPr>
      <w:rPr>
        <w:rFonts w:hint="default"/>
      </w:rPr>
    </w:lvl>
    <w:lvl w:ilvl="3">
      <w:start w:val="1"/>
      <w:numFmt w:val="bullet"/>
      <w:lvlText w:val=""/>
      <w:lvlJc w:val="left"/>
      <w:pPr>
        <w:ind w:left="1872" w:hanging="360"/>
      </w:pPr>
      <w:rPr>
        <w:rFonts w:hint="default" w:ascii="Symbol" w:hAnsi="Symbol"/>
      </w:rPr>
    </w:lvl>
    <w:lvl w:ilvl="4">
      <w:start w:val="1"/>
      <w:numFmt w:val="lowerLetter"/>
      <w:lvlText w:val="(%5)"/>
      <w:lvlJc w:val="left"/>
      <w:pPr>
        <w:ind w:left="1872"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num w:numId="1" w16cid:durableId="2102679241">
    <w:abstractNumId w:val="12"/>
  </w:num>
  <w:num w:numId="2" w16cid:durableId="818502435">
    <w:abstractNumId w:val="79"/>
  </w:num>
  <w:num w:numId="3" w16cid:durableId="273708506">
    <w:abstractNumId w:val="19"/>
  </w:num>
  <w:num w:numId="4" w16cid:durableId="1151553934">
    <w:abstractNumId w:val="71"/>
  </w:num>
  <w:num w:numId="5" w16cid:durableId="831137867">
    <w:abstractNumId w:val="65"/>
  </w:num>
  <w:num w:numId="6" w16cid:durableId="1072044179">
    <w:abstractNumId w:val="43"/>
  </w:num>
  <w:num w:numId="7" w16cid:durableId="1693067403">
    <w:abstractNumId w:val="63"/>
  </w:num>
  <w:num w:numId="8" w16cid:durableId="1859657495">
    <w:abstractNumId w:val="47"/>
  </w:num>
  <w:num w:numId="9" w16cid:durableId="424765458">
    <w:abstractNumId w:val="93"/>
  </w:num>
  <w:num w:numId="10" w16cid:durableId="220093799">
    <w:abstractNumId w:val="38"/>
  </w:num>
  <w:num w:numId="11" w16cid:durableId="2104647249">
    <w:abstractNumId w:val="37"/>
  </w:num>
  <w:num w:numId="12" w16cid:durableId="1415085741">
    <w:abstractNumId w:val="75"/>
  </w:num>
  <w:num w:numId="13" w16cid:durableId="859975154">
    <w:abstractNumId w:val="62"/>
  </w:num>
  <w:num w:numId="14" w16cid:durableId="1796174956">
    <w:abstractNumId w:val="18"/>
  </w:num>
  <w:num w:numId="15" w16cid:durableId="2108690416">
    <w:abstractNumId w:val="30"/>
  </w:num>
  <w:num w:numId="16" w16cid:durableId="503134852">
    <w:abstractNumId w:val="28"/>
  </w:num>
  <w:num w:numId="17" w16cid:durableId="2134400223">
    <w:abstractNumId w:val="5"/>
  </w:num>
  <w:num w:numId="18" w16cid:durableId="1556812462">
    <w:abstractNumId w:val="22"/>
  </w:num>
  <w:num w:numId="19" w16cid:durableId="262422882">
    <w:abstractNumId w:val="68"/>
  </w:num>
  <w:num w:numId="20" w16cid:durableId="1972705056">
    <w:abstractNumId w:val="61"/>
  </w:num>
  <w:num w:numId="21" w16cid:durableId="1530989551">
    <w:abstractNumId w:val="50"/>
  </w:num>
  <w:num w:numId="22" w16cid:durableId="503400837">
    <w:abstractNumId w:val="39"/>
  </w:num>
  <w:num w:numId="23" w16cid:durableId="598296250">
    <w:abstractNumId w:val="35"/>
  </w:num>
  <w:num w:numId="24" w16cid:durableId="2000033921">
    <w:abstractNumId w:val="59"/>
  </w:num>
  <w:num w:numId="25" w16cid:durableId="601575429">
    <w:abstractNumId w:val="81"/>
  </w:num>
  <w:num w:numId="26" w16cid:durableId="1626548354">
    <w:abstractNumId w:val="87"/>
  </w:num>
  <w:num w:numId="27" w16cid:durableId="1578589337">
    <w:abstractNumId w:val="85"/>
  </w:num>
  <w:num w:numId="28" w16cid:durableId="261039439">
    <w:abstractNumId w:val="57"/>
    <w:lvlOverride w:ilvl="0">
      <w:startOverride w:val="1"/>
    </w:lvlOverride>
  </w:num>
  <w:num w:numId="29" w16cid:durableId="988049760">
    <w:abstractNumId w:val="40"/>
  </w:num>
  <w:num w:numId="30" w16cid:durableId="862865918">
    <w:abstractNumId w:val="24"/>
  </w:num>
  <w:num w:numId="31" w16cid:durableId="422533646">
    <w:abstractNumId w:val="72"/>
  </w:num>
  <w:num w:numId="32" w16cid:durableId="1390882080">
    <w:abstractNumId w:val="66"/>
  </w:num>
  <w:num w:numId="33" w16cid:durableId="127627871">
    <w:abstractNumId w:val="34"/>
  </w:num>
  <w:num w:numId="34" w16cid:durableId="1698189074">
    <w:abstractNumId w:val="8"/>
  </w:num>
  <w:num w:numId="35" w16cid:durableId="1036858671">
    <w:abstractNumId w:val="83"/>
  </w:num>
  <w:num w:numId="36" w16cid:durableId="306865607">
    <w:abstractNumId w:val="15"/>
  </w:num>
  <w:num w:numId="37" w16cid:durableId="1538008694">
    <w:abstractNumId w:val="77"/>
  </w:num>
  <w:num w:numId="38" w16cid:durableId="1087579077">
    <w:abstractNumId w:val="42"/>
  </w:num>
  <w:num w:numId="39" w16cid:durableId="958611681">
    <w:abstractNumId w:val="20"/>
  </w:num>
  <w:num w:numId="40" w16cid:durableId="700324760">
    <w:abstractNumId w:val="23"/>
  </w:num>
  <w:num w:numId="41" w16cid:durableId="768433659">
    <w:abstractNumId w:val="56"/>
  </w:num>
  <w:num w:numId="42" w16cid:durableId="1772624287">
    <w:abstractNumId w:val="69"/>
  </w:num>
  <w:num w:numId="43" w16cid:durableId="587344718">
    <w:abstractNumId w:val="1"/>
  </w:num>
  <w:num w:numId="44" w16cid:durableId="11497335">
    <w:abstractNumId w:val="74"/>
  </w:num>
  <w:num w:numId="45" w16cid:durableId="1874343417">
    <w:abstractNumId w:val="80"/>
  </w:num>
  <w:num w:numId="46" w16cid:durableId="789277071">
    <w:abstractNumId w:val="70"/>
  </w:num>
  <w:num w:numId="47" w16cid:durableId="429471985">
    <w:abstractNumId w:val="27"/>
  </w:num>
  <w:num w:numId="48" w16cid:durableId="229122611">
    <w:abstractNumId w:val="64"/>
  </w:num>
  <w:num w:numId="49" w16cid:durableId="1556816654">
    <w:abstractNumId w:val="53"/>
  </w:num>
  <w:num w:numId="50" w16cid:durableId="375861926">
    <w:abstractNumId w:val="36"/>
  </w:num>
  <w:num w:numId="51" w16cid:durableId="1635989540">
    <w:abstractNumId w:val="14"/>
  </w:num>
  <w:num w:numId="52" w16cid:durableId="1015884962">
    <w:abstractNumId w:val="7"/>
  </w:num>
  <w:num w:numId="53" w16cid:durableId="546650013">
    <w:abstractNumId w:val="10"/>
  </w:num>
  <w:num w:numId="54" w16cid:durableId="2061442103">
    <w:abstractNumId w:val="21"/>
  </w:num>
  <w:num w:numId="55" w16cid:durableId="1737507887">
    <w:abstractNumId w:val="49"/>
  </w:num>
  <w:num w:numId="56" w16cid:durableId="318651494">
    <w:abstractNumId w:val="54"/>
  </w:num>
  <w:num w:numId="57" w16cid:durableId="1208877603">
    <w:abstractNumId w:val="88"/>
  </w:num>
  <w:num w:numId="58" w16cid:durableId="1184830196">
    <w:abstractNumId w:val="52"/>
  </w:num>
  <w:num w:numId="59" w16cid:durableId="464662393">
    <w:abstractNumId w:val="0"/>
  </w:num>
  <w:num w:numId="60" w16cid:durableId="293292344">
    <w:abstractNumId w:val="3"/>
  </w:num>
  <w:num w:numId="61" w16cid:durableId="1084841328">
    <w:abstractNumId w:val="32"/>
  </w:num>
  <w:num w:numId="62" w16cid:durableId="736901708">
    <w:abstractNumId w:val="60"/>
  </w:num>
  <w:num w:numId="63" w16cid:durableId="1060010783">
    <w:abstractNumId w:val="58"/>
  </w:num>
  <w:num w:numId="64" w16cid:durableId="184098220">
    <w:abstractNumId w:val="9"/>
  </w:num>
  <w:num w:numId="65" w16cid:durableId="269552427">
    <w:abstractNumId w:val="4"/>
  </w:num>
  <w:num w:numId="66" w16cid:durableId="1542744198">
    <w:abstractNumId w:val="73"/>
  </w:num>
  <w:num w:numId="67" w16cid:durableId="2060518172">
    <w:abstractNumId w:val="51"/>
  </w:num>
  <w:num w:numId="68" w16cid:durableId="1576430370">
    <w:abstractNumId w:val="44"/>
  </w:num>
  <w:num w:numId="69" w16cid:durableId="652150284">
    <w:abstractNumId w:val="92"/>
  </w:num>
  <w:num w:numId="70" w16cid:durableId="139808894">
    <w:abstractNumId w:val="82"/>
  </w:num>
  <w:num w:numId="71" w16cid:durableId="329069689">
    <w:abstractNumId w:val="55"/>
  </w:num>
  <w:num w:numId="72" w16cid:durableId="1136801175">
    <w:abstractNumId w:val="46"/>
  </w:num>
  <w:num w:numId="73" w16cid:durableId="1522432977">
    <w:abstractNumId w:val="29"/>
  </w:num>
  <w:num w:numId="74" w16cid:durableId="1242984203">
    <w:abstractNumId w:val="16"/>
  </w:num>
  <w:num w:numId="75" w16cid:durableId="102304514">
    <w:abstractNumId w:val="33"/>
  </w:num>
  <w:num w:numId="76" w16cid:durableId="726102579">
    <w:abstractNumId w:val="2"/>
  </w:num>
  <w:num w:numId="77" w16cid:durableId="773356165">
    <w:abstractNumId w:val="91"/>
  </w:num>
  <w:num w:numId="78" w16cid:durableId="86923155">
    <w:abstractNumId w:val="76"/>
  </w:num>
  <w:num w:numId="79" w16cid:durableId="1960064179">
    <w:abstractNumId w:val="90"/>
  </w:num>
  <w:num w:numId="80" w16cid:durableId="1895966877">
    <w:abstractNumId w:val="41"/>
  </w:num>
  <w:num w:numId="81" w16cid:durableId="1240555372">
    <w:abstractNumId w:val="25"/>
  </w:num>
  <w:num w:numId="82" w16cid:durableId="1910187374">
    <w:abstractNumId w:val="45"/>
  </w:num>
  <w:num w:numId="83" w16cid:durableId="391275302">
    <w:abstractNumId w:val="67"/>
  </w:num>
  <w:num w:numId="84" w16cid:durableId="225186713">
    <w:abstractNumId w:val="86"/>
  </w:num>
  <w:num w:numId="85" w16cid:durableId="43676372">
    <w:abstractNumId w:val="11"/>
  </w:num>
  <w:num w:numId="86" w16cid:durableId="15351406">
    <w:abstractNumId w:val="31"/>
  </w:num>
  <w:num w:numId="87" w16cid:durableId="613637766">
    <w:abstractNumId w:val="84"/>
  </w:num>
  <w:num w:numId="88" w16cid:durableId="93134316">
    <w:abstractNumId w:val="26"/>
  </w:num>
  <w:num w:numId="89" w16cid:durableId="813066166">
    <w:abstractNumId w:val="6"/>
  </w:num>
  <w:num w:numId="90" w16cid:durableId="479466086">
    <w:abstractNumId w:val="48"/>
  </w:num>
  <w:num w:numId="91" w16cid:durableId="78798078">
    <w:abstractNumId w:val="78"/>
  </w:num>
  <w:num w:numId="92" w16cid:durableId="417288411">
    <w:abstractNumId w:val="17"/>
  </w:num>
  <w:num w:numId="93" w16cid:durableId="1155949909">
    <w:abstractNumId w:val="94"/>
  </w:num>
  <w:num w:numId="94" w16cid:durableId="1647276819">
    <w:abstractNumId w:val="89"/>
  </w:num>
  <w:num w:numId="95" w16cid:durableId="1662855337">
    <w:abstractNumId w:val="13"/>
  </w:num>
  <w:numIdMacAtCleanup w:val="9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proofState w:spelling="clean" w:grammar="clean"/>
  <w:defaultTabStop w:val="43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0B"/>
    <w:rsid w:val="000010D4"/>
    <w:rsid w:val="000015E9"/>
    <w:rsid w:val="00001DE3"/>
    <w:rsid w:val="00001E04"/>
    <w:rsid w:val="00002D6F"/>
    <w:rsid w:val="0000347E"/>
    <w:rsid w:val="000035A1"/>
    <w:rsid w:val="00003665"/>
    <w:rsid w:val="00003A66"/>
    <w:rsid w:val="00004F14"/>
    <w:rsid w:val="00004F8E"/>
    <w:rsid w:val="00006ECE"/>
    <w:rsid w:val="00007215"/>
    <w:rsid w:val="0001021E"/>
    <w:rsid w:val="00010AA4"/>
    <w:rsid w:val="00011386"/>
    <w:rsid w:val="000114EC"/>
    <w:rsid w:val="00011D40"/>
    <w:rsid w:val="000120A3"/>
    <w:rsid w:val="000122B5"/>
    <w:rsid w:val="00012838"/>
    <w:rsid w:val="00012D1B"/>
    <w:rsid w:val="00012D8B"/>
    <w:rsid w:val="00013DDC"/>
    <w:rsid w:val="00013FBE"/>
    <w:rsid w:val="00014B82"/>
    <w:rsid w:val="00015005"/>
    <w:rsid w:val="000161C5"/>
    <w:rsid w:val="00017BD0"/>
    <w:rsid w:val="00017D18"/>
    <w:rsid w:val="0002096D"/>
    <w:rsid w:val="00021A57"/>
    <w:rsid w:val="0002206B"/>
    <w:rsid w:val="00022219"/>
    <w:rsid w:val="00024F82"/>
    <w:rsid w:val="000250BA"/>
    <w:rsid w:val="000251D9"/>
    <w:rsid w:val="00025C51"/>
    <w:rsid w:val="00027336"/>
    <w:rsid w:val="00027871"/>
    <w:rsid w:val="00027A42"/>
    <w:rsid w:val="00030189"/>
    <w:rsid w:val="00031C19"/>
    <w:rsid w:val="00032C49"/>
    <w:rsid w:val="000349D4"/>
    <w:rsid w:val="000355E8"/>
    <w:rsid w:val="00035D5A"/>
    <w:rsid w:val="000365AA"/>
    <w:rsid w:val="00037B56"/>
    <w:rsid w:val="00042155"/>
    <w:rsid w:val="000426EE"/>
    <w:rsid w:val="00045699"/>
    <w:rsid w:val="00045833"/>
    <w:rsid w:val="0004696D"/>
    <w:rsid w:val="00050619"/>
    <w:rsid w:val="00050BBA"/>
    <w:rsid w:val="000525BB"/>
    <w:rsid w:val="000528D3"/>
    <w:rsid w:val="0005389F"/>
    <w:rsid w:val="000542C9"/>
    <w:rsid w:val="0005444A"/>
    <w:rsid w:val="0005479A"/>
    <w:rsid w:val="000548AC"/>
    <w:rsid w:val="00055A61"/>
    <w:rsid w:val="00055C3B"/>
    <w:rsid w:val="00055F26"/>
    <w:rsid w:val="0005658A"/>
    <w:rsid w:val="000578F6"/>
    <w:rsid w:val="00060B5E"/>
    <w:rsid w:val="00061091"/>
    <w:rsid w:val="000613FB"/>
    <w:rsid w:val="00061F44"/>
    <w:rsid w:val="0006253D"/>
    <w:rsid w:val="0006313B"/>
    <w:rsid w:val="00064492"/>
    <w:rsid w:val="000659BE"/>
    <w:rsid w:val="00065C79"/>
    <w:rsid w:val="00066420"/>
    <w:rsid w:val="000668FF"/>
    <w:rsid w:val="00066F27"/>
    <w:rsid w:val="0007002F"/>
    <w:rsid w:val="00070908"/>
    <w:rsid w:val="00071198"/>
    <w:rsid w:val="000716D8"/>
    <w:rsid w:val="00072C93"/>
    <w:rsid w:val="00075E06"/>
    <w:rsid w:val="000770A6"/>
    <w:rsid w:val="000776A5"/>
    <w:rsid w:val="00077920"/>
    <w:rsid w:val="00077E2A"/>
    <w:rsid w:val="00080468"/>
    <w:rsid w:val="00080754"/>
    <w:rsid w:val="000808DB"/>
    <w:rsid w:val="000822F0"/>
    <w:rsid w:val="000826F3"/>
    <w:rsid w:val="0008311F"/>
    <w:rsid w:val="0008445C"/>
    <w:rsid w:val="00091297"/>
    <w:rsid w:val="00091841"/>
    <w:rsid w:val="00092C26"/>
    <w:rsid w:val="00094680"/>
    <w:rsid w:val="00094E94"/>
    <w:rsid w:val="000964C4"/>
    <w:rsid w:val="000968CE"/>
    <w:rsid w:val="00096B5E"/>
    <w:rsid w:val="000A2519"/>
    <w:rsid w:val="000A2660"/>
    <w:rsid w:val="000A33E9"/>
    <w:rsid w:val="000A6BD0"/>
    <w:rsid w:val="000A70D9"/>
    <w:rsid w:val="000A712D"/>
    <w:rsid w:val="000A7165"/>
    <w:rsid w:val="000A7E67"/>
    <w:rsid w:val="000A7EFF"/>
    <w:rsid w:val="000B01A6"/>
    <w:rsid w:val="000B0436"/>
    <w:rsid w:val="000B1220"/>
    <w:rsid w:val="000B12E1"/>
    <w:rsid w:val="000B19C0"/>
    <w:rsid w:val="000B2FBF"/>
    <w:rsid w:val="000B39F7"/>
    <w:rsid w:val="000B5885"/>
    <w:rsid w:val="000B5B21"/>
    <w:rsid w:val="000B5E33"/>
    <w:rsid w:val="000B7795"/>
    <w:rsid w:val="000B7907"/>
    <w:rsid w:val="000C3209"/>
    <w:rsid w:val="000C377C"/>
    <w:rsid w:val="000C4567"/>
    <w:rsid w:val="000C4AD0"/>
    <w:rsid w:val="000C4F15"/>
    <w:rsid w:val="000C51E4"/>
    <w:rsid w:val="000C5642"/>
    <w:rsid w:val="000C5DCB"/>
    <w:rsid w:val="000C6477"/>
    <w:rsid w:val="000C6FC3"/>
    <w:rsid w:val="000C79C0"/>
    <w:rsid w:val="000D05F2"/>
    <w:rsid w:val="000D0815"/>
    <w:rsid w:val="000D0F94"/>
    <w:rsid w:val="000D112F"/>
    <w:rsid w:val="000D1F63"/>
    <w:rsid w:val="000D26CA"/>
    <w:rsid w:val="000D3841"/>
    <w:rsid w:val="000D46EA"/>
    <w:rsid w:val="000D59AB"/>
    <w:rsid w:val="000D6293"/>
    <w:rsid w:val="000D64F4"/>
    <w:rsid w:val="000D68D4"/>
    <w:rsid w:val="000D69B1"/>
    <w:rsid w:val="000D7731"/>
    <w:rsid w:val="000E053C"/>
    <w:rsid w:val="000E05C6"/>
    <w:rsid w:val="000E12FB"/>
    <w:rsid w:val="000E17BE"/>
    <w:rsid w:val="000E327B"/>
    <w:rsid w:val="000E42E8"/>
    <w:rsid w:val="000E4315"/>
    <w:rsid w:val="000E4BEB"/>
    <w:rsid w:val="000E4C9E"/>
    <w:rsid w:val="000E51E1"/>
    <w:rsid w:val="000E65F0"/>
    <w:rsid w:val="000E7D66"/>
    <w:rsid w:val="000F0880"/>
    <w:rsid w:val="000F0E64"/>
    <w:rsid w:val="000F100F"/>
    <w:rsid w:val="000F1040"/>
    <w:rsid w:val="000F1667"/>
    <w:rsid w:val="000F18E9"/>
    <w:rsid w:val="000F1BDE"/>
    <w:rsid w:val="000F2A61"/>
    <w:rsid w:val="000F556E"/>
    <w:rsid w:val="000F7E59"/>
    <w:rsid w:val="00100D7D"/>
    <w:rsid w:val="001013F7"/>
    <w:rsid w:val="00101529"/>
    <w:rsid w:val="00101D94"/>
    <w:rsid w:val="0010313B"/>
    <w:rsid w:val="001032DC"/>
    <w:rsid w:val="001036C5"/>
    <w:rsid w:val="00103B4F"/>
    <w:rsid w:val="001041B8"/>
    <w:rsid w:val="00104987"/>
    <w:rsid w:val="0010499C"/>
    <w:rsid w:val="00104C18"/>
    <w:rsid w:val="00105476"/>
    <w:rsid w:val="0010664D"/>
    <w:rsid w:val="00106716"/>
    <w:rsid w:val="00107022"/>
    <w:rsid w:val="00110689"/>
    <w:rsid w:val="00110848"/>
    <w:rsid w:val="001110FF"/>
    <w:rsid w:val="001114E2"/>
    <w:rsid w:val="00112B4E"/>
    <w:rsid w:val="00112DA5"/>
    <w:rsid w:val="00113B50"/>
    <w:rsid w:val="00114F56"/>
    <w:rsid w:val="0011586E"/>
    <w:rsid w:val="001159F8"/>
    <w:rsid w:val="00115BA9"/>
    <w:rsid w:val="00115D7C"/>
    <w:rsid w:val="00116815"/>
    <w:rsid w:val="00117EB4"/>
    <w:rsid w:val="00117F2C"/>
    <w:rsid w:val="001200ED"/>
    <w:rsid w:val="0012133A"/>
    <w:rsid w:val="0012187E"/>
    <w:rsid w:val="00121C63"/>
    <w:rsid w:val="00121D0B"/>
    <w:rsid w:val="001260AF"/>
    <w:rsid w:val="0012701D"/>
    <w:rsid w:val="00129A1F"/>
    <w:rsid w:val="0012D85A"/>
    <w:rsid w:val="0012FEC6"/>
    <w:rsid w:val="001324E2"/>
    <w:rsid w:val="00132B49"/>
    <w:rsid w:val="001349E6"/>
    <w:rsid w:val="00135370"/>
    <w:rsid w:val="001355B1"/>
    <w:rsid w:val="00135903"/>
    <w:rsid w:val="00136527"/>
    <w:rsid w:val="00136AD8"/>
    <w:rsid w:val="00136DA4"/>
    <w:rsid w:val="0013718E"/>
    <w:rsid w:val="00137908"/>
    <w:rsid w:val="001410DF"/>
    <w:rsid w:val="00141142"/>
    <w:rsid w:val="001412EF"/>
    <w:rsid w:val="00141648"/>
    <w:rsid w:val="00141882"/>
    <w:rsid w:val="00141EF2"/>
    <w:rsid w:val="00142683"/>
    <w:rsid w:val="001431CE"/>
    <w:rsid w:val="00143E9B"/>
    <w:rsid w:val="00144197"/>
    <w:rsid w:val="00144CBA"/>
    <w:rsid w:val="00145295"/>
    <w:rsid w:val="001459D0"/>
    <w:rsid w:val="00145CD3"/>
    <w:rsid w:val="001473A9"/>
    <w:rsid w:val="00147768"/>
    <w:rsid w:val="0014797F"/>
    <w:rsid w:val="00147B39"/>
    <w:rsid w:val="00150604"/>
    <w:rsid w:val="00150765"/>
    <w:rsid w:val="001521DA"/>
    <w:rsid w:val="001522B6"/>
    <w:rsid w:val="001523D9"/>
    <w:rsid w:val="00152930"/>
    <w:rsid w:val="00152FC1"/>
    <w:rsid w:val="00154799"/>
    <w:rsid w:val="001553A2"/>
    <w:rsid w:val="00155F47"/>
    <w:rsid w:val="0015606D"/>
    <w:rsid w:val="001565BF"/>
    <w:rsid w:val="00156E09"/>
    <w:rsid w:val="0015703D"/>
    <w:rsid w:val="0015753F"/>
    <w:rsid w:val="00157FEF"/>
    <w:rsid w:val="001607D2"/>
    <w:rsid w:val="001609B5"/>
    <w:rsid w:val="001620C1"/>
    <w:rsid w:val="001637DD"/>
    <w:rsid w:val="00164E99"/>
    <w:rsid w:val="00170FCC"/>
    <w:rsid w:val="00172465"/>
    <w:rsid w:val="001739AD"/>
    <w:rsid w:val="00174687"/>
    <w:rsid w:val="0017534F"/>
    <w:rsid w:val="00175E8D"/>
    <w:rsid w:val="0018132D"/>
    <w:rsid w:val="001815D0"/>
    <w:rsid w:val="00181AAA"/>
    <w:rsid w:val="00182117"/>
    <w:rsid w:val="001823CF"/>
    <w:rsid w:val="001826DA"/>
    <w:rsid w:val="0018287A"/>
    <w:rsid w:val="00182EEB"/>
    <w:rsid w:val="001832F1"/>
    <w:rsid w:val="001836DF"/>
    <w:rsid w:val="00184A38"/>
    <w:rsid w:val="00184CD3"/>
    <w:rsid w:val="00184FBD"/>
    <w:rsid w:val="001851D2"/>
    <w:rsid w:val="00186DDE"/>
    <w:rsid w:val="00190EC2"/>
    <w:rsid w:val="00191992"/>
    <w:rsid w:val="00191B1C"/>
    <w:rsid w:val="00193A93"/>
    <w:rsid w:val="00194007"/>
    <w:rsid w:val="001978DA"/>
    <w:rsid w:val="001A053E"/>
    <w:rsid w:val="001A06F8"/>
    <w:rsid w:val="001A09A5"/>
    <w:rsid w:val="001A182B"/>
    <w:rsid w:val="001A1B3B"/>
    <w:rsid w:val="001A2DB7"/>
    <w:rsid w:val="001A30D2"/>
    <w:rsid w:val="001A4E0A"/>
    <w:rsid w:val="001A56DC"/>
    <w:rsid w:val="001A5AFF"/>
    <w:rsid w:val="001A63EF"/>
    <w:rsid w:val="001A7090"/>
    <w:rsid w:val="001B197F"/>
    <w:rsid w:val="001B2F10"/>
    <w:rsid w:val="001B3541"/>
    <w:rsid w:val="001B67B1"/>
    <w:rsid w:val="001B79A0"/>
    <w:rsid w:val="001B7A95"/>
    <w:rsid w:val="001C0C80"/>
    <w:rsid w:val="001C135E"/>
    <w:rsid w:val="001C1768"/>
    <w:rsid w:val="001C4C20"/>
    <w:rsid w:val="001C5D6C"/>
    <w:rsid w:val="001C613A"/>
    <w:rsid w:val="001C6D68"/>
    <w:rsid w:val="001C714C"/>
    <w:rsid w:val="001C7332"/>
    <w:rsid w:val="001D03C5"/>
    <w:rsid w:val="001D0CC1"/>
    <w:rsid w:val="001D0CEA"/>
    <w:rsid w:val="001D0D57"/>
    <w:rsid w:val="001D0F5F"/>
    <w:rsid w:val="001D1845"/>
    <w:rsid w:val="001D259D"/>
    <w:rsid w:val="001D27BE"/>
    <w:rsid w:val="001D43BB"/>
    <w:rsid w:val="001D44D6"/>
    <w:rsid w:val="001D502B"/>
    <w:rsid w:val="001D643F"/>
    <w:rsid w:val="001D6B0A"/>
    <w:rsid w:val="001D6B1C"/>
    <w:rsid w:val="001E10A8"/>
    <w:rsid w:val="001E13BE"/>
    <w:rsid w:val="001E1BAB"/>
    <w:rsid w:val="001E1E21"/>
    <w:rsid w:val="001E22F8"/>
    <w:rsid w:val="001E274F"/>
    <w:rsid w:val="001E2BAC"/>
    <w:rsid w:val="001E2E54"/>
    <w:rsid w:val="001E3AA7"/>
    <w:rsid w:val="001E54DA"/>
    <w:rsid w:val="001E726E"/>
    <w:rsid w:val="001E785D"/>
    <w:rsid w:val="001F05AC"/>
    <w:rsid w:val="001F17E9"/>
    <w:rsid w:val="001F1829"/>
    <w:rsid w:val="001F2733"/>
    <w:rsid w:val="001F2747"/>
    <w:rsid w:val="001F274D"/>
    <w:rsid w:val="001F3095"/>
    <w:rsid w:val="001F3502"/>
    <w:rsid w:val="001F4181"/>
    <w:rsid w:val="001F4A3D"/>
    <w:rsid w:val="001F5883"/>
    <w:rsid w:val="001F6296"/>
    <w:rsid w:val="001F6992"/>
    <w:rsid w:val="00200B5D"/>
    <w:rsid w:val="00201410"/>
    <w:rsid w:val="002014F3"/>
    <w:rsid w:val="00201DC4"/>
    <w:rsid w:val="00201E73"/>
    <w:rsid w:val="002021A7"/>
    <w:rsid w:val="00202FB2"/>
    <w:rsid w:val="0020617D"/>
    <w:rsid w:val="00206756"/>
    <w:rsid w:val="00207CFA"/>
    <w:rsid w:val="00207E4F"/>
    <w:rsid w:val="00210250"/>
    <w:rsid w:val="00210682"/>
    <w:rsid w:val="00210B53"/>
    <w:rsid w:val="002111AC"/>
    <w:rsid w:val="00211B76"/>
    <w:rsid w:val="00213356"/>
    <w:rsid w:val="00213732"/>
    <w:rsid w:val="00214071"/>
    <w:rsid w:val="00216312"/>
    <w:rsid w:val="00216859"/>
    <w:rsid w:val="00216BF2"/>
    <w:rsid w:val="00217004"/>
    <w:rsid w:val="00217ACE"/>
    <w:rsid w:val="002213FC"/>
    <w:rsid w:val="0022170A"/>
    <w:rsid w:val="00223E32"/>
    <w:rsid w:val="00224C10"/>
    <w:rsid w:val="0022512C"/>
    <w:rsid w:val="0022579F"/>
    <w:rsid w:val="002258D6"/>
    <w:rsid w:val="00225E78"/>
    <w:rsid w:val="002272BC"/>
    <w:rsid w:val="0022747C"/>
    <w:rsid w:val="0022749A"/>
    <w:rsid w:val="0023097D"/>
    <w:rsid w:val="00230BBB"/>
    <w:rsid w:val="00230FF4"/>
    <w:rsid w:val="0023304F"/>
    <w:rsid w:val="00234F1A"/>
    <w:rsid w:val="00235B12"/>
    <w:rsid w:val="00235DBD"/>
    <w:rsid w:val="00240509"/>
    <w:rsid w:val="00241657"/>
    <w:rsid w:val="002418C6"/>
    <w:rsid w:val="00241918"/>
    <w:rsid w:val="00241D69"/>
    <w:rsid w:val="00242401"/>
    <w:rsid w:val="002440B0"/>
    <w:rsid w:val="0024718E"/>
    <w:rsid w:val="00250581"/>
    <w:rsid w:val="00252434"/>
    <w:rsid w:val="00252A1E"/>
    <w:rsid w:val="00252E53"/>
    <w:rsid w:val="00254241"/>
    <w:rsid w:val="002550B1"/>
    <w:rsid w:val="0025542D"/>
    <w:rsid w:val="00255913"/>
    <w:rsid w:val="00257144"/>
    <w:rsid w:val="00257B99"/>
    <w:rsid w:val="00260015"/>
    <w:rsid w:val="00260A09"/>
    <w:rsid w:val="00261306"/>
    <w:rsid w:val="00262DDA"/>
    <w:rsid w:val="002635EC"/>
    <w:rsid w:val="00263849"/>
    <w:rsid w:val="00264700"/>
    <w:rsid w:val="00264A21"/>
    <w:rsid w:val="002652B4"/>
    <w:rsid w:val="002657CE"/>
    <w:rsid w:val="00265DB0"/>
    <w:rsid w:val="002667D6"/>
    <w:rsid w:val="002670FE"/>
    <w:rsid w:val="00267A0E"/>
    <w:rsid w:val="00267B3A"/>
    <w:rsid w:val="00270858"/>
    <w:rsid w:val="0027194E"/>
    <w:rsid w:val="002719B1"/>
    <w:rsid w:val="00272978"/>
    <w:rsid w:val="00273692"/>
    <w:rsid w:val="0027483D"/>
    <w:rsid w:val="002774D2"/>
    <w:rsid w:val="002774E5"/>
    <w:rsid w:val="0027757A"/>
    <w:rsid w:val="00277D3E"/>
    <w:rsid w:val="00277D49"/>
    <w:rsid w:val="0028050E"/>
    <w:rsid w:val="00281016"/>
    <w:rsid w:val="0028123E"/>
    <w:rsid w:val="00281266"/>
    <w:rsid w:val="00281F72"/>
    <w:rsid w:val="00282FFC"/>
    <w:rsid w:val="00285CCF"/>
    <w:rsid w:val="002867CE"/>
    <w:rsid w:val="00286F6E"/>
    <w:rsid w:val="0028710D"/>
    <w:rsid w:val="00287987"/>
    <w:rsid w:val="00290269"/>
    <w:rsid w:val="0029062F"/>
    <w:rsid w:val="002907FE"/>
    <w:rsid w:val="00290E32"/>
    <w:rsid w:val="0029304E"/>
    <w:rsid w:val="00293BA4"/>
    <w:rsid w:val="002966AB"/>
    <w:rsid w:val="00297A4A"/>
    <w:rsid w:val="002A0276"/>
    <w:rsid w:val="002A07A7"/>
    <w:rsid w:val="002A0C27"/>
    <w:rsid w:val="002A1838"/>
    <w:rsid w:val="002A26DF"/>
    <w:rsid w:val="002A4529"/>
    <w:rsid w:val="002A4A00"/>
    <w:rsid w:val="002A4ECE"/>
    <w:rsid w:val="002A5964"/>
    <w:rsid w:val="002A5BAB"/>
    <w:rsid w:val="002A6AB0"/>
    <w:rsid w:val="002A752E"/>
    <w:rsid w:val="002A7677"/>
    <w:rsid w:val="002A7AA0"/>
    <w:rsid w:val="002B29E8"/>
    <w:rsid w:val="002B2CEC"/>
    <w:rsid w:val="002B55D9"/>
    <w:rsid w:val="002B66D6"/>
    <w:rsid w:val="002B77A9"/>
    <w:rsid w:val="002B7FB4"/>
    <w:rsid w:val="002C05D4"/>
    <w:rsid w:val="002C2E75"/>
    <w:rsid w:val="002C459E"/>
    <w:rsid w:val="002C4DD1"/>
    <w:rsid w:val="002C5597"/>
    <w:rsid w:val="002C6CA9"/>
    <w:rsid w:val="002C7DCD"/>
    <w:rsid w:val="002D019C"/>
    <w:rsid w:val="002D0233"/>
    <w:rsid w:val="002D0C45"/>
    <w:rsid w:val="002D20EE"/>
    <w:rsid w:val="002D2E39"/>
    <w:rsid w:val="002D32B9"/>
    <w:rsid w:val="002D4369"/>
    <w:rsid w:val="002D437B"/>
    <w:rsid w:val="002D5321"/>
    <w:rsid w:val="002D5740"/>
    <w:rsid w:val="002D5845"/>
    <w:rsid w:val="002D5AAD"/>
    <w:rsid w:val="002D64F9"/>
    <w:rsid w:val="002E00DE"/>
    <w:rsid w:val="002E10AC"/>
    <w:rsid w:val="002E15EC"/>
    <w:rsid w:val="002E1CBC"/>
    <w:rsid w:val="002E36D0"/>
    <w:rsid w:val="002E3CB5"/>
    <w:rsid w:val="002E3E2B"/>
    <w:rsid w:val="002E3F2D"/>
    <w:rsid w:val="002E57A2"/>
    <w:rsid w:val="002E666F"/>
    <w:rsid w:val="002E6B0E"/>
    <w:rsid w:val="002E7144"/>
    <w:rsid w:val="002F06CB"/>
    <w:rsid w:val="002F0827"/>
    <w:rsid w:val="002F288F"/>
    <w:rsid w:val="002F2E7E"/>
    <w:rsid w:val="002F2E7F"/>
    <w:rsid w:val="002F2F44"/>
    <w:rsid w:val="002F41AC"/>
    <w:rsid w:val="002F4376"/>
    <w:rsid w:val="002F495C"/>
    <w:rsid w:val="002F4E18"/>
    <w:rsid w:val="002F566C"/>
    <w:rsid w:val="002F652F"/>
    <w:rsid w:val="002F6AEA"/>
    <w:rsid w:val="002F7094"/>
    <w:rsid w:val="003017ED"/>
    <w:rsid w:val="00301EA8"/>
    <w:rsid w:val="00302BA6"/>
    <w:rsid w:val="00303157"/>
    <w:rsid w:val="0030465A"/>
    <w:rsid w:val="003062DC"/>
    <w:rsid w:val="00310049"/>
    <w:rsid w:val="00311164"/>
    <w:rsid w:val="0031265E"/>
    <w:rsid w:val="00312A8D"/>
    <w:rsid w:val="00312D92"/>
    <w:rsid w:val="0031337B"/>
    <w:rsid w:val="00313D81"/>
    <w:rsid w:val="00315877"/>
    <w:rsid w:val="0031638E"/>
    <w:rsid w:val="00317685"/>
    <w:rsid w:val="003202BC"/>
    <w:rsid w:val="00320460"/>
    <w:rsid w:val="003204E3"/>
    <w:rsid w:val="00321458"/>
    <w:rsid w:val="00321DA0"/>
    <w:rsid w:val="0032331D"/>
    <w:rsid w:val="00323EA3"/>
    <w:rsid w:val="00327690"/>
    <w:rsid w:val="00327EBB"/>
    <w:rsid w:val="003315DA"/>
    <w:rsid w:val="00331E1D"/>
    <w:rsid w:val="00332AE3"/>
    <w:rsid w:val="003335B6"/>
    <w:rsid w:val="003339EE"/>
    <w:rsid w:val="0033506E"/>
    <w:rsid w:val="00335807"/>
    <w:rsid w:val="00335DF1"/>
    <w:rsid w:val="00336238"/>
    <w:rsid w:val="0033796F"/>
    <w:rsid w:val="00340E69"/>
    <w:rsid w:val="003417CA"/>
    <w:rsid w:val="00341E11"/>
    <w:rsid w:val="00341EA4"/>
    <w:rsid w:val="003426AB"/>
    <w:rsid w:val="00343619"/>
    <w:rsid w:val="00344F53"/>
    <w:rsid w:val="00345147"/>
    <w:rsid w:val="00345958"/>
    <w:rsid w:val="00346B9B"/>
    <w:rsid w:val="00346DB7"/>
    <w:rsid w:val="00350CD5"/>
    <w:rsid w:val="00351827"/>
    <w:rsid w:val="00351907"/>
    <w:rsid w:val="003524AD"/>
    <w:rsid w:val="00352F2F"/>
    <w:rsid w:val="003564CB"/>
    <w:rsid w:val="00356870"/>
    <w:rsid w:val="003573AD"/>
    <w:rsid w:val="0036048B"/>
    <w:rsid w:val="0036079D"/>
    <w:rsid w:val="00361195"/>
    <w:rsid w:val="00361D5D"/>
    <w:rsid w:val="0036320F"/>
    <w:rsid w:val="00363AA7"/>
    <w:rsid w:val="00366D6B"/>
    <w:rsid w:val="00372DDA"/>
    <w:rsid w:val="00374D5E"/>
    <w:rsid w:val="003767B4"/>
    <w:rsid w:val="00376A6A"/>
    <w:rsid w:val="00376CEC"/>
    <w:rsid w:val="0037723D"/>
    <w:rsid w:val="003777C6"/>
    <w:rsid w:val="00377C70"/>
    <w:rsid w:val="003805B7"/>
    <w:rsid w:val="00380D4D"/>
    <w:rsid w:val="00383304"/>
    <w:rsid w:val="00384931"/>
    <w:rsid w:val="00385809"/>
    <w:rsid w:val="00386DCC"/>
    <w:rsid w:val="00390188"/>
    <w:rsid w:val="003902D9"/>
    <w:rsid w:val="003905C5"/>
    <w:rsid w:val="00390FDA"/>
    <w:rsid w:val="00391161"/>
    <w:rsid w:val="00391C13"/>
    <w:rsid w:val="00391CDA"/>
    <w:rsid w:val="00394C01"/>
    <w:rsid w:val="00394C9D"/>
    <w:rsid w:val="00396487"/>
    <w:rsid w:val="003967C4"/>
    <w:rsid w:val="003A0013"/>
    <w:rsid w:val="003A2831"/>
    <w:rsid w:val="003A2D24"/>
    <w:rsid w:val="003A3178"/>
    <w:rsid w:val="003A3BC1"/>
    <w:rsid w:val="003A3E5E"/>
    <w:rsid w:val="003A3E6B"/>
    <w:rsid w:val="003A48BB"/>
    <w:rsid w:val="003A56E0"/>
    <w:rsid w:val="003A59BE"/>
    <w:rsid w:val="003A74EB"/>
    <w:rsid w:val="003B03A5"/>
    <w:rsid w:val="003B1530"/>
    <w:rsid w:val="003B200B"/>
    <w:rsid w:val="003B2905"/>
    <w:rsid w:val="003B3234"/>
    <w:rsid w:val="003B3AE5"/>
    <w:rsid w:val="003B3DE0"/>
    <w:rsid w:val="003B5173"/>
    <w:rsid w:val="003B5E38"/>
    <w:rsid w:val="003B6457"/>
    <w:rsid w:val="003B6E7C"/>
    <w:rsid w:val="003C0284"/>
    <w:rsid w:val="003C0BCD"/>
    <w:rsid w:val="003C0F51"/>
    <w:rsid w:val="003C1675"/>
    <w:rsid w:val="003C19D7"/>
    <w:rsid w:val="003C2587"/>
    <w:rsid w:val="003C2B56"/>
    <w:rsid w:val="003C2F94"/>
    <w:rsid w:val="003C3821"/>
    <w:rsid w:val="003C39E5"/>
    <w:rsid w:val="003C40F5"/>
    <w:rsid w:val="003C4B72"/>
    <w:rsid w:val="003C5DD0"/>
    <w:rsid w:val="003C614A"/>
    <w:rsid w:val="003D0931"/>
    <w:rsid w:val="003D0F71"/>
    <w:rsid w:val="003D2CB8"/>
    <w:rsid w:val="003D315D"/>
    <w:rsid w:val="003D33F3"/>
    <w:rsid w:val="003D3BA0"/>
    <w:rsid w:val="003D44FD"/>
    <w:rsid w:val="003D4F06"/>
    <w:rsid w:val="003E0773"/>
    <w:rsid w:val="003E1661"/>
    <w:rsid w:val="003E309A"/>
    <w:rsid w:val="003E45E8"/>
    <w:rsid w:val="003E70D1"/>
    <w:rsid w:val="003E746E"/>
    <w:rsid w:val="003E78B0"/>
    <w:rsid w:val="003F1D34"/>
    <w:rsid w:val="003F2263"/>
    <w:rsid w:val="003F290C"/>
    <w:rsid w:val="003F334A"/>
    <w:rsid w:val="003F33B6"/>
    <w:rsid w:val="003F4037"/>
    <w:rsid w:val="003F41E7"/>
    <w:rsid w:val="003F4F1B"/>
    <w:rsid w:val="003F527C"/>
    <w:rsid w:val="003F52FA"/>
    <w:rsid w:val="003F568A"/>
    <w:rsid w:val="003F5806"/>
    <w:rsid w:val="003F741F"/>
    <w:rsid w:val="004007B3"/>
    <w:rsid w:val="00401B3A"/>
    <w:rsid w:val="00402AE2"/>
    <w:rsid w:val="00402BA4"/>
    <w:rsid w:val="00403264"/>
    <w:rsid w:val="00403D5B"/>
    <w:rsid w:val="00405D2B"/>
    <w:rsid w:val="00406041"/>
    <w:rsid w:val="00407347"/>
    <w:rsid w:val="00410634"/>
    <w:rsid w:val="004107D3"/>
    <w:rsid w:val="00410C50"/>
    <w:rsid w:val="004114F1"/>
    <w:rsid w:val="00412135"/>
    <w:rsid w:val="00415545"/>
    <w:rsid w:val="0041682D"/>
    <w:rsid w:val="00417A21"/>
    <w:rsid w:val="00420BEB"/>
    <w:rsid w:val="00421AAB"/>
    <w:rsid w:val="0042204C"/>
    <w:rsid w:val="00422792"/>
    <w:rsid w:val="00424B94"/>
    <w:rsid w:val="00424D40"/>
    <w:rsid w:val="00425F2C"/>
    <w:rsid w:val="00426193"/>
    <w:rsid w:val="004262B8"/>
    <w:rsid w:val="00426DDD"/>
    <w:rsid w:val="004271DD"/>
    <w:rsid w:val="00430F48"/>
    <w:rsid w:val="00431284"/>
    <w:rsid w:val="0043138B"/>
    <w:rsid w:val="0043158D"/>
    <w:rsid w:val="00431A59"/>
    <w:rsid w:val="004336CC"/>
    <w:rsid w:val="00434C0F"/>
    <w:rsid w:val="00435B7D"/>
    <w:rsid w:val="00435DEB"/>
    <w:rsid w:val="00436EDD"/>
    <w:rsid w:val="00440AF5"/>
    <w:rsid w:val="00441803"/>
    <w:rsid w:val="00442A6B"/>
    <w:rsid w:val="00442CD8"/>
    <w:rsid w:val="00443607"/>
    <w:rsid w:val="00445ACC"/>
    <w:rsid w:val="00445F5B"/>
    <w:rsid w:val="00446837"/>
    <w:rsid w:val="00447161"/>
    <w:rsid w:val="00447A5E"/>
    <w:rsid w:val="00451D34"/>
    <w:rsid w:val="00452085"/>
    <w:rsid w:val="00452A42"/>
    <w:rsid w:val="004533CB"/>
    <w:rsid w:val="00453486"/>
    <w:rsid w:val="00454694"/>
    <w:rsid w:val="0045482E"/>
    <w:rsid w:val="00454DD0"/>
    <w:rsid w:val="0045503C"/>
    <w:rsid w:val="00455125"/>
    <w:rsid w:val="0045635B"/>
    <w:rsid w:val="00456CD6"/>
    <w:rsid w:val="00457BB1"/>
    <w:rsid w:val="0046100B"/>
    <w:rsid w:val="00461640"/>
    <w:rsid w:val="00462654"/>
    <w:rsid w:val="00462C52"/>
    <w:rsid w:val="00463DB0"/>
    <w:rsid w:val="00464523"/>
    <w:rsid w:val="00465785"/>
    <w:rsid w:val="00465E76"/>
    <w:rsid w:val="0046603E"/>
    <w:rsid w:val="004669C6"/>
    <w:rsid w:val="00466BF2"/>
    <w:rsid w:val="00467614"/>
    <w:rsid w:val="00470D9A"/>
    <w:rsid w:val="00472CE2"/>
    <w:rsid w:val="00472E72"/>
    <w:rsid w:val="0047375A"/>
    <w:rsid w:val="00473909"/>
    <w:rsid w:val="004739AC"/>
    <w:rsid w:val="004755B7"/>
    <w:rsid w:val="00475992"/>
    <w:rsid w:val="00475D49"/>
    <w:rsid w:val="00476524"/>
    <w:rsid w:val="0047658B"/>
    <w:rsid w:val="004773C9"/>
    <w:rsid w:val="004824BB"/>
    <w:rsid w:val="00482590"/>
    <w:rsid w:val="004867F6"/>
    <w:rsid w:val="00487B48"/>
    <w:rsid w:val="004902D0"/>
    <w:rsid w:val="00490C8F"/>
    <w:rsid w:val="00490E54"/>
    <w:rsid w:val="0049167B"/>
    <w:rsid w:val="00491DEA"/>
    <w:rsid w:val="00492D2E"/>
    <w:rsid w:val="00492F79"/>
    <w:rsid w:val="00492FD3"/>
    <w:rsid w:val="00493B32"/>
    <w:rsid w:val="00494C5E"/>
    <w:rsid w:val="00494DD8"/>
    <w:rsid w:val="00495BF0"/>
    <w:rsid w:val="00496564"/>
    <w:rsid w:val="0049669C"/>
    <w:rsid w:val="00497BAA"/>
    <w:rsid w:val="00497D73"/>
    <w:rsid w:val="004A09A8"/>
    <w:rsid w:val="004A0B67"/>
    <w:rsid w:val="004A1806"/>
    <w:rsid w:val="004A19D7"/>
    <w:rsid w:val="004A1A5F"/>
    <w:rsid w:val="004A24E5"/>
    <w:rsid w:val="004A2C10"/>
    <w:rsid w:val="004A4C0D"/>
    <w:rsid w:val="004A4F06"/>
    <w:rsid w:val="004A5143"/>
    <w:rsid w:val="004A5FA5"/>
    <w:rsid w:val="004A62DA"/>
    <w:rsid w:val="004B33BF"/>
    <w:rsid w:val="004B37C5"/>
    <w:rsid w:val="004B4510"/>
    <w:rsid w:val="004B6B3B"/>
    <w:rsid w:val="004B75A9"/>
    <w:rsid w:val="004B7D7B"/>
    <w:rsid w:val="004C0C6A"/>
    <w:rsid w:val="004C2315"/>
    <w:rsid w:val="004C27C2"/>
    <w:rsid w:val="004C3472"/>
    <w:rsid w:val="004C4A3E"/>
    <w:rsid w:val="004C70F3"/>
    <w:rsid w:val="004C766E"/>
    <w:rsid w:val="004D0626"/>
    <w:rsid w:val="004D075A"/>
    <w:rsid w:val="004D0C42"/>
    <w:rsid w:val="004D100C"/>
    <w:rsid w:val="004D1D75"/>
    <w:rsid w:val="004D22B7"/>
    <w:rsid w:val="004D421D"/>
    <w:rsid w:val="004D4C7D"/>
    <w:rsid w:val="004D5927"/>
    <w:rsid w:val="004D5F3B"/>
    <w:rsid w:val="004D66A6"/>
    <w:rsid w:val="004E0FF3"/>
    <w:rsid w:val="004E18E6"/>
    <w:rsid w:val="004E1BE5"/>
    <w:rsid w:val="004E2A91"/>
    <w:rsid w:val="004E35A4"/>
    <w:rsid w:val="004E471D"/>
    <w:rsid w:val="004E4950"/>
    <w:rsid w:val="004E5948"/>
    <w:rsid w:val="004E6495"/>
    <w:rsid w:val="004E6755"/>
    <w:rsid w:val="004E77ED"/>
    <w:rsid w:val="004F10C3"/>
    <w:rsid w:val="004F1169"/>
    <w:rsid w:val="004F142C"/>
    <w:rsid w:val="004F1C72"/>
    <w:rsid w:val="004F1FBD"/>
    <w:rsid w:val="004F2555"/>
    <w:rsid w:val="004F2775"/>
    <w:rsid w:val="004F3D19"/>
    <w:rsid w:val="004F4500"/>
    <w:rsid w:val="004F7ED1"/>
    <w:rsid w:val="00500249"/>
    <w:rsid w:val="005009E4"/>
    <w:rsid w:val="00501350"/>
    <w:rsid w:val="00501566"/>
    <w:rsid w:val="00502F34"/>
    <w:rsid w:val="00503029"/>
    <w:rsid w:val="005046DF"/>
    <w:rsid w:val="00504C19"/>
    <w:rsid w:val="00504CB1"/>
    <w:rsid w:val="00504FB7"/>
    <w:rsid w:val="00505690"/>
    <w:rsid w:val="0050609B"/>
    <w:rsid w:val="00506454"/>
    <w:rsid w:val="005066CE"/>
    <w:rsid w:val="005110D3"/>
    <w:rsid w:val="005112E9"/>
    <w:rsid w:val="005114B0"/>
    <w:rsid w:val="00514185"/>
    <w:rsid w:val="00514C3B"/>
    <w:rsid w:val="00514F89"/>
    <w:rsid w:val="005159AA"/>
    <w:rsid w:val="005206EF"/>
    <w:rsid w:val="005210FC"/>
    <w:rsid w:val="00521831"/>
    <w:rsid w:val="00521C1B"/>
    <w:rsid w:val="00523611"/>
    <w:rsid w:val="005236C1"/>
    <w:rsid w:val="005240C7"/>
    <w:rsid w:val="00524849"/>
    <w:rsid w:val="00525176"/>
    <w:rsid w:val="005251B6"/>
    <w:rsid w:val="005253E1"/>
    <w:rsid w:val="00525C2E"/>
    <w:rsid w:val="00525EAF"/>
    <w:rsid w:val="0052645C"/>
    <w:rsid w:val="00526522"/>
    <w:rsid w:val="0052733C"/>
    <w:rsid w:val="005274C5"/>
    <w:rsid w:val="0052758C"/>
    <w:rsid w:val="005301CB"/>
    <w:rsid w:val="0053152C"/>
    <w:rsid w:val="00532927"/>
    <w:rsid w:val="00533AF8"/>
    <w:rsid w:val="00533C3B"/>
    <w:rsid w:val="00533F93"/>
    <w:rsid w:val="005359D8"/>
    <w:rsid w:val="00535BA3"/>
    <w:rsid w:val="00536788"/>
    <w:rsid w:val="00537962"/>
    <w:rsid w:val="00537EB2"/>
    <w:rsid w:val="0054110D"/>
    <w:rsid w:val="00542257"/>
    <w:rsid w:val="00542E54"/>
    <w:rsid w:val="00543604"/>
    <w:rsid w:val="00544049"/>
    <w:rsid w:val="0054527F"/>
    <w:rsid w:val="00545B50"/>
    <w:rsid w:val="00546683"/>
    <w:rsid w:val="00551ECF"/>
    <w:rsid w:val="005539C7"/>
    <w:rsid w:val="00553D8E"/>
    <w:rsid w:val="005547DB"/>
    <w:rsid w:val="00555447"/>
    <w:rsid w:val="00556889"/>
    <w:rsid w:val="00556B41"/>
    <w:rsid w:val="00561282"/>
    <w:rsid w:val="00561694"/>
    <w:rsid w:val="00561CB7"/>
    <w:rsid w:val="00562147"/>
    <w:rsid w:val="005625BF"/>
    <w:rsid w:val="00563457"/>
    <w:rsid w:val="005645E0"/>
    <w:rsid w:val="00564793"/>
    <w:rsid w:val="005647A4"/>
    <w:rsid w:val="00565B64"/>
    <w:rsid w:val="005667DF"/>
    <w:rsid w:val="0057097B"/>
    <w:rsid w:val="0057192E"/>
    <w:rsid w:val="005727E8"/>
    <w:rsid w:val="00574C92"/>
    <w:rsid w:val="005760F6"/>
    <w:rsid w:val="0057665E"/>
    <w:rsid w:val="00577962"/>
    <w:rsid w:val="005815FF"/>
    <w:rsid w:val="00581892"/>
    <w:rsid w:val="00582635"/>
    <w:rsid w:val="00582A15"/>
    <w:rsid w:val="00582D7E"/>
    <w:rsid w:val="0058340C"/>
    <w:rsid w:val="00583499"/>
    <w:rsid w:val="005836D9"/>
    <w:rsid w:val="00584B7F"/>
    <w:rsid w:val="00585376"/>
    <w:rsid w:val="00585844"/>
    <w:rsid w:val="005869BB"/>
    <w:rsid w:val="00586E12"/>
    <w:rsid w:val="005878D6"/>
    <w:rsid w:val="0059083F"/>
    <w:rsid w:val="0059162A"/>
    <w:rsid w:val="005917F1"/>
    <w:rsid w:val="0059384F"/>
    <w:rsid w:val="00593C10"/>
    <w:rsid w:val="00594396"/>
    <w:rsid w:val="005946D5"/>
    <w:rsid w:val="00594840"/>
    <w:rsid w:val="00595584"/>
    <w:rsid w:val="0059769D"/>
    <w:rsid w:val="005A0A07"/>
    <w:rsid w:val="005A0F02"/>
    <w:rsid w:val="005A0FED"/>
    <w:rsid w:val="005A11B4"/>
    <w:rsid w:val="005A14ED"/>
    <w:rsid w:val="005A173E"/>
    <w:rsid w:val="005A1CAF"/>
    <w:rsid w:val="005A2705"/>
    <w:rsid w:val="005A5149"/>
    <w:rsid w:val="005A5A78"/>
    <w:rsid w:val="005A62F9"/>
    <w:rsid w:val="005A70F1"/>
    <w:rsid w:val="005B25B3"/>
    <w:rsid w:val="005B45A6"/>
    <w:rsid w:val="005B4CA6"/>
    <w:rsid w:val="005B54A4"/>
    <w:rsid w:val="005B586D"/>
    <w:rsid w:val="005B5883"/>
    <w:rsid w:val="005B5A35"/>
    <w:rsid w:val="005B5D68"/>
    <w:rsid w:val="005B63ED"/>
    <w:rsid w:val="005B6C22"/>
    <w:rsid w:val="005C0E4C"/>
    <w:rsid w:val="005C2E51"/>
    <w:rsid w:val="005C4589"/>
    <w:rsid w:val="005C62FD"/>
    <w:rsid w:val="005C6682"/>
    <w:rsid w:val="005C7618"/>
    <w:rsid w:val="005C77FD"/>
    <w:rsid w:val="005C7B16"/>
    <w:rsid w:val="005D012A"/>
    <w:rsid w:val="005D05AF"/>
    <w:rsid w:val="005D1211"/>
    <w:rsid w:val="005D1760"/>
    <w:rsid w:val="005D1D39"/>
    <w:rsid w:val="005D1E12"/>
    <w:rsid w:val="005D3385"/>
    <w:rsid w:val="005D474C"/>
    <w:rsid w:val="005D575B"/>
    <w:rsid w:val="005D5788"/>
    <w:rsid w:val="005D5946"/>
    <w:rsid w:val="005D61CA"/>
    <w:rsid w:val="005E0F56"/>
    <w:rsid w:val="005E172C"/>
    <w:rsid w:val="005E1AC5"/>
    <w:rsid w:val="005E25D9"/>
    <w:rsid w:val="005E2A0D"/>
    <w:rsid w:val="005E2A96"/>
    <w:rsid w:val="005E3D69"/>
    <w:rsid w:val="005E42AF"/>
    <w:rsid w:val="005E7093"/>
    <w:rsid w:val="005E7AEC"/>
    <w:rsid w:val="005F0C45"/>
    <w:rsid w:val="005F0ED7"/>
    <w:rsid w:val="005F19EE"/>
    <w:rsid w:val="005F1B6E"/>
    <w:rsid w:val="005F22CB"/>
    <w:rsid w:val="005F2B1C"/>
    <w:rsid w:val="005F3970"/>
    <w:rsid w:val="005F48B0"/>
    <w:rsid w:val="005F4956"/>
    <w:rsid w:val="005F520E"/>
    <w:rsid w:val="005F5AFB"/>
    <w:rsid w:val="005F63AA"/>
    <w:rsid w:val="005F66EC"/>
    <w:rsid w:val="005F6703"/>
    <w:rsid w:val="0060020B"/>
    <w:rsid w:val="006003DD"/>
    <w:rsid w:val="006007C3"/>
    <w:rsid w:val="006013A1"/>
    <w:rsid w:val="006019A9"/>
    <w:rsid w:val="00601E2D"/>
    <w:rsid w:val="00601FF1"/>
    <w:rsid w:val="00602234"/>
    <w:rsid w:val="006028F8"/>
    <w:rsid w:val="006034A1"/>
    <w:rsid w:val="006038AC"/>
    <w:rsid w:val="00603C69"/>
    <w:rsid w:val="006046B7"/>
    <w:rsid w:val="0060554C"/>
    <w:rsid w:val="006056E4"/>
    <w:rsid w:val="00605B32"/>
    <w:rsid w:val="00606A1D"/>
    <w:rsid w:val="00606CD0"/>
    <w:rsid w:val="00607705"/>
    <w:rsid w:val="00610E96"/>
    <w:rsid w:val="00612281"/>
    <w:rsid w:val="006123DF"/>
    <w:rsid w:val="00612CF8"/>
    <w:rsid w:val="006130B5"/>
    <w:rsid w:val="00613322"/>
    <w:rsid w:val="006133C0"/>
    <w:rsid w:val="006137C2"/>
    <w:rsid w:val="006145CF"/>
    <w:rsid w:val="00615B8F"/>
    <w:rsid w:val="00615D2A"/>
    <w:rsid w:val="00615EFB"/>
    <w:rsid w:val="00616D1B"/>
    <w:rsid w:val="006173AD"/>
    <w:rsid w:val="0061744A"/>
    <w:rsid w:val="006178B5"/>
    <w:rsid w:val="0061794E"/>
    <w:rsid w:val="006206DA"/>
    <w:rsid w:val="00620E95"/>
    <w:rsid w:val="006222FF"/>
    <w:rsid w:val="006224C2"/>
    <w:rsid w:val="006244EB"/>
    <w:rsid w:val="00624F3B"/>
    <w:rsid w:val="00625CEF"/>
    <w:rsid w:val="006265A8"/>
    <w:rsid w:val="00627510"/>
    <w:rsid w:val="006275E8"/>
    <w:rsid w:val="00627FF7"/>
    <w:rsid w:val="00631392"/>
    <w:rsid w:val="00631613"/>
    <w:rsid w:val="0063231C"/>
    <w:rsid w:val="006332D9"/>
    <w:rsid w:val="0063337E"/>
    <w:rsid w:val="00635F7C"/>
    <w:rsid w:val="00637F38"/>
    <w:rsid w:val="00640009"/>
    <w:rsid w:val="0064131F"/>
    <w:rsid w:val="00641983"/>
    <w:rsid w:val="00642771"/>
    <w:rsid w:val="006432BD"/>
    <w:rsid w:val="00644B20"/>
    <w:rsid w:val="006452BC"/>
    <w:rsid w:val="0064575D"/>
    <w:rsid w:val="00646B0C"/>
    <w:rsid w:val="00647CAB"/>
    <w:rsid w:val="00647F21"/>
    <w:rsid w:val="00650B1F"/>
    <w:rsid w:val="00651EB0"/>
    <w:rsid w:val="006527DF"/>
    <w:rsid w:val="0065301E"/>
    <w:rsid w:val="00654D52"/>
    <w:rsid w:val="006553A7"/>
    <w:rsid w:val="00656A8F"/>
    <w:rsid w:val="00657450"/>
    <w:rsid w:val="00657F4D"/>
    <w:rsid w:val="00660074"/>
    <w:rsid w:val="00660B5C"/>
    <w:rsid w:val="00660F93"/>
    <w:rsid w:val="00662414"/>
    <w:rsid w:val="00662542"/>
    <w:rsid w:val="00662DBB"/>
    <w:rsid w:val="006632E1"/>
    <w:rsid w:val="00663348"/>
    <w:rsid w:val="0066377B"/>
    <w:rsid w:val="00663B2D"/>
    <w:rsid w:val="00664316"/>
    <w:rsid w:val="0066745C"/>
    <w:rsid w:val="00670FDE"/>
    <w:rsid w:val="0067102C"/>
    <w:rsid w:val="0067175A"/>
    <w:rsid w:val="00671E4B"/>
    <w:rsid w:val="00671EB5"/>
    <w:rsid w:val="006726D7"/>
    <w:rsid w:val="0067278C"/>
    <w:rsid w:val="006749B2"/>
    <w:rsid w:val="00676A03"/>
    <w:rsid w:val="006779A1"/>
    <w:rsid w:val="00680CE1"/>
    <w:rsid w:val="00680F86"/>
    <w:rsid w:val="00681259"/>
    <w:rsid w:val="0068152F"/>
    <w:rsid w:val="00681B09"/>
    <w:rsid w:val="00683994"/>
    <w:rsid w:val="00684268"/>
    <w:rsid w:val="0068454D"/>
    <w:rsid w:val="00685D3D"/>
    <w:rsid w:val="00685F4C"/>
    <w:rsid w:val="006861CE"/>
    <w:rsid w:val="0068661D"/>
    <w:rsid w:val="00691146"/>
    <w:rsid w:val="006911E9"/>
    <w:rsid w:val="006924B3"/>
    <w:rsid w:val="00692CA1"/>
    <w:rsid w:val="0069394E"/>
    <w:rsid w:val="00694E8D"/>
    <w:rsid w:val="00696474"/>
    <w:rsid w:val="00696E81"/>
    <w:rsid w:val="0069738F"/>
    <w:rsid w:val="00697505"/>
    <w:rsid w:val="00697DA0"/>
    <w:rsid w:val="006A13E1"/>
    <w:rsid w:val="006A37E1"/>
    <w:rsid w:val="006A3FB9"/>
    <w:rsid w:val="006A45A9"/>
    <w:rsid w:val="006A4674"/>
    <w:rsid w:val="006A4860"/>
    <w:rsid w:val="006A4991"/>
    <w:rsid w:val="006A5317"/>
    <w:rsid w:val="006A5EFF"/>
    <w:rsid w:val="006A630E"/>
    <w:rsid w:val="006A6B8D"/>
    <w:rsid w:val="006A7744"/>
    <w:rsid w:val="006A7F33"/>
    <w:rsid w:val="006B2B48"/>
    <w:rsid w:val="006B3AE9"/>
    <w:rsid w:val="006B3CB4"/>
    <w:rsid w:val="006B439B"/>
    <w:rsid w:val="006B4778"/>
    <w:rsid w:val="006B479D"/>
    <w:rsid w:val="006B480B"/>
    <w:rsid w:val="006B512C"/>
    <w:rsid w:val="006B61E9"/>
    <w:rsid w:val="006B65E0"/>
    <w:rsid w:val="006B6CDE"/>
    <w:rsid w:val="006B6EA5"/>
    <w:rsid w:val="006C0085"/>
    <w:rsid w:val="006C16AE"/>
    <w:rsid w:val="006C20B0"/>
    <w:rsid w:val="006C39A1"/>
    <w:rsid w:val="006C43DC"/>
    <w:rsid w:val="006C5335"/>
    <w:rsid w:val="006C654B"/>
    <w:rsid w:val="006C6B9A"/>
    <w:rsid w:val="006C6EAA"/>
    <w:rsid w:val="006C7251"/>
    <w:rsid w:val="006C7345"/>
    <w:rsid w:val="006C7B57"/>
    <w:rsid w:val="006D204A"/>
    <w:rsid w:val="006D2CEE"/>
    <w:rsid w:val="006D443E"/>
    <w:rsid w:val="006D451D"/>
    <w:rsid w:val="006D4D8B"/>
    <w:rsid w:val="006D5C53"/>
    <w:rsid w:val="006D6661"/>
    <w:rsid w:val="006D7093"/>
    <w:rsid w:val="006D7BBE"/>
    <w:rsid w:val="006D7F3A"/>
    <w:rsid w:val="006E02A9"/>
    <w:rsid w:val="006E0493"/>
    <w:rsid w:val="006E0933"/>
    <w:rsid w:val="006E107F"/>
    <w:rsid w:val="006E1E2F"/>
    <w:rsid w:val="006E26E0"/>
    <w:rsid w:val="006E313B"/>
    <w:rsid w:val="006E3323"/>
    <w:rsid w:val="006E37CF"/>
    <w:rsid w:val="006E3F38"/>
    <w:rsid w:val="006E45F3"/>
    <w:rsid w:val="006E4891"/>
    <w:rsid w:val="006E4AAB"/>
    <w:rsid w:val="006E5F2E"/>
    <w:rsid w:val="006E7EC2"/>
    <w:rsid w:val="006F0BD0"/>
    <w:rsid w:val="006F1042"/>
    <w:rsid w:val="006F27FC"/>
    <w:rsid w:val="006F36AE"/>
    <w:rsid w:val="006F3D3B"/>
    <w:rsid w:val="006F4996"/>
    <w:rsid w:val="006F52C6"/>
    <w:rsid w:val="006F5909"/>
    <w:rsid w:val="006F604A"/>
    <w:rsid w:val="006F673F"/>
    <w:rsid w:val="006F7FD7"/>
    <w:rsid w:val="00700181"/>
    <w:rsid w:val="0070080A"/>
    <w:rsid w:val="00701038"/>
    <w:rsid w:val="00701189"/>
    <w:rsid w:val="00701792"/>
    <w:rsid w:val="00701955"/>
    <w:rsid w:val="00702078"/>
    <w:rsid w:val="00704155"/>
    <w:rsid w:val="00705B99"/>
    <w:rsid w:val="0071172D"/>
    <w:rsid w:val="00711FEB"/>
    <w:rsid w:val="007120C6"/>
    <w:rsid w:val="00712A86"/>
    <w:rsid w:val="007130F0"/>
    <w:rsid w:val="0071376C"/>
    <w:rsid w:val="0071614E"/>
    <w:rsid w:val="00716B57"/>
    <w:rsid w:val="00717270"/>
    <w:rsid w:val="0071763F"/>
    <w:rsid w:val="00717B7B"/>
    <w:rsid w:val="007202F8"/>
    <w:rsid w:val="0072098C"/>
    <w:rsid w:val="007209F3"/>
    <w:rsid w:val="007211F5"/>
    <w:rsid w:val="007223FC"/>
    <w:rsid w:val="00722659"/>
    <w:rsid w:val="007226C4"/>
    <w:rsid w:val="007234E3"/>
    <w:rsid w:val="00723CEF"/>
    <w:rsid w:val="007240BD"/>
    <w:rsid w:val="00724544"/>
    <w:rsid w:val="007245E4"/>
    <w:rsid w:val="00724E19"/>
    <w:rsid w:val="00725061"/>
    <w:rsid w:val="007257C1"/>
    <w:rsid w:val="00725BA5"/>
    <w:rsid w:val="007266BD"/>
    <w:rsid w:val="007272ED"/>
    <w:rsid w:val="00727E1D"/>
    <w:rsid w:val="00730186"/>
    <w:rsid w:val="00730F60"/>
    <w:rsid w:val="0073245D"/>
    <w:rsid w:val="00732B45"/>
    <w:rsid w:val="00732DE5"/>
    <w:rsid w:val="00733496"/>
    <w:rsid w:val="007343B5"/>
    <w:rsid w:val="00734944"/>
    <w:rsid w:val="00734F48"/>
    <w:rsid w:val="0073768C"/>
    <w:rsid w:val="007376E5"/>
    <w:rsid w:val="00743302"/>
    <w:rsid w:val="0074361C"/>
    <w:rsid w:val="007445EA"/>
    <w:rsid w:val="00744CC1"/>
    <w:rsid w:val="007473B0"/>
    <w:rsid w:val="00751057"/>
    <w:rsid w:val="00751267"/>
    <w:rsid w:val="00751BFF"/>
    <w:rsid w:val="00751ED2"/>
    <w:rsid w:val="007547FC"/>
    <w:rsid w:val="00754937"/>
    <w:rsid w:val="00755631"/>
    <w:rsid w:val="007562F5"/>
    <w:rsid w:val="007569BC"/>
    <w:rsid w:val="00756AC4"/>
    <w:rsid w:val="00757C6E"/>
    <w:rsid w:val="007601CA"/>
    <w:rsid w:val="00760B73"/>
    <w:rsid w:val="00760E8C"/>
    <w:rsid w:val="00762B45"/>
    <w:rsid w:val="00762B8D"/>
    <w:rsid w:val="0076338B"/>
    <w:rsid w:val="0076345D"/>
    <w:rsid w:val="007643CE"/>
    <w:rsid w:val="0076474E"/>
    <w:rsid w:val="00764902"/>
    <w:rsid w:val="00764E34"/>
    <w:rsid w:val="00765724"/>
    <w:rsid w:val="007663B8"/>
    <w:rsid w:val="007666D0"/>
    <w:rsid w:val="00766F27"/>
    <w:rsid w:val="00767534"/>
    <w:rsid w:val="007700C3"/>
    <w:rsid w:val="007702A5"/>
    <w:rsid w:val="007710D1"/>
    <w:rsid w:val="00771610"/>
    <w:rsid w:val="00771E55"/>
    <w:rsid w:val="007730AD"/>
    <w:rsid w:val="007733D0"/>
    <w:rsid w:val="007736EA"/>
    <w:rsid w:val="00773FCF"/>
    <w:rsid w:val="007744D7"/>
    <w:rsid w:val="007779A7"/>
    <w:rsid w:val="007803D6"/>
    <w:rsid w:val="0078056B"/>
    <w:rsid w:val="00780B3C"/>
    <w:rsid w:val="00780FDA"/>
    <w:rsid w:val="007811D0"/>
    <w:rsid w:val="00781EF6"/>
    <w:rsid w:val="00783068"/>
    <w:rsid w:val="00783AEF"/>
    <w:rsid w:val="00783BF8"/>
    <w:rsid w:val="00784083"/>
    <w:rsid w:val="0078519B"/>
    <w:rsid w:val="00790E1D"/>
    <w:rsid w:val="007914FA"/>
    <w:rsid w:val="00792593"/>
    <w:rsid w:val="0079343A"/>
    <w:rsid w:val="0079353F"/>
    <w:rsid w:val="00793842"/>
    <w:rsid w:val="0079490F"/>
    <w:rsid w:val="00794A91"/>
    <w:rsid w:val="00795225"/>
    <w:rsid w:val="00796201"/>
    <w:rsid w:val="007962D4"/>
    <w:rsid w:val="00796BA6"/>
    <w:rsid w:val="00797A0C"/>
    <w:rsid w:val="007A03C6"/>
    <w:rsid w:val="007A0885"/>
    <w:rsid w:val="007A199E"/>
    <w:rsid w:val="007A1CF8"/>
    <w:rsid w:val="007A2A4A"/>
    <w:rsid w:val="007A2F1C"/>
    <w:rsid w:val="007A2F47"/>
    <w:rsid w:val="007A2F8C"/>
    <w:rsid w:val="007A39D0"/>
    <w:rsid w:val="007A3BC1"/>
    <w:rsid w:val="007A4F6E"/>
    <w:rsid w:val="007A52B9"/>
    <w:rsid w:val="007A5C2C"/>
    <w:rsid w:val="007A6F3F"/>
    <w:rsid w:val="007A6F60"/>
    <w:rsid w:val="007A7739"/>
    <w:rsid w:val="007A7F2B"/>
    <w:rsid w:val="007B1622"/>
    <w:rsid w:val="007B2712"/>
    <w:rsid w:val="007B3F7F"/>
    <w:rsid w:val="007B4360"/>
    <w:rsid w:val="007B44BB"/>
    <w:rsid w:val="007B46B8"/>
    <w:rsid w:val="007B4755"/>
    <w:rsid w:val="007B4C45"/>
    <w:rsid w:val="007B5E46"/>
    <w:rsid w:val="007B65B4"/>
    <w:rsid w:val="007B7ED9"/>
    <w:rsid w:val="007C0B51"/>
    <w:rsid w:val="007C1317"/>
    <w:rsid w:val="007C16E4"/>
    <w:rsid w:val="007C1C41"/>
    <w:rsid w:val="007C2453"/>
    <w:rsid w:val="007C2B6F"/>
    <w:rsid w:val="007C31A8"/>
    <w:rsid w:val="007C45A1"/>
    <w:rsid w:val="007C5B40"/>
    <w:rsid w:val="007C5D47"/>
    <w:rsid w:val="007D008C"/>
    <w:rsid w:val="007D0EA1"/>
    <w:rsid w:val="007D158B"/>
    <w:rsid w:val="007D23BD"/>
    <w:rsid w:val="007D2588"/>
    <w:rsid w:val="007D302B"/>
    <w:rsid w:val="007D31A2"/>
    <w:rsid w:val="007D39BB"/>
    <w:rsid w:val="007D3F64"/>
    <w:rsid w:val="007E07C3"/>
    <w:rsid w:val="007E20BE"/>
    <w:rsid w:val="007E4319"/>
    <w:rsid w:val="007E5C8C"/>
    <w:rsid w:val="007E6A92"/>
    <w:rsid w:val="007E6EDA"/>
    <w:rsid w:val="007E6FBD"/>
    <w:rsid w:val="007E7CB6"/>
    <w:rsid w:val="007E7F10"/>
    <w:rsid w:val="007F0391"/>
    <w:rsid w:val="007F3633"/>
    <w:rsid w:val="007F3C37"/>
    <w:rsid w:val="007F4585"/>
    <w:rsid w:val="007F4B79"/>
    <w:rsid w:val="007F5B39"/>
    <w:rsid w:val="007F6B75"/>
    <w:rsid w:val="007F7754"/>
    <w:rsid w:val="00800D96"/>
    <w:rsid w:val="0080104F"/>
    <w:rsid w:val="0080149A"/>
    <w:rsid w:val="00802C74"/>
    <w:rsid w:val="0080346C"/>
    <w:rsid w:val="0080395D"/>
    <w:rsid w:val="00805898"/>
    <w:rsid w:val="00805AB2"/>
    <w:rsid w:val="00805B3A"/>
    <w:rsid w:val="00805BE1"/>
    <w:rsid w:val="00806218"/>
    <w:rsid w:val="00806734"/>
    <w:rsid w:val="00806C19"/>
    <w:rsid w:val="0080791A"/>
    <w:rsid w:val="008102C3"/>
    <w:rsid w:val="00810944"/>
    <w:rsid w:val="00810957"/>
    <w:rsid w:val="00811032"/>
    <w:rsid w:val="0081134E"/>
    <w:rsid w:val="008113A4"/>
    <w:rsid w:val="00814592"/>
    <w:rsid w:val="00814735"/>
    <w:rsid w:val="00814C38"/>
    <w:rsid w:val="00815053"/>
    <w:rsid w:val="008155E3"/>
    <w:rsid w:val="00815D36"/>
    <w:rsid w:val="00816A8D"/>
    <w:rsid w:val="008175C7"/>
    <w:rsid w:val="00817AEA"/>
    <w:rsid w:val="008200C5"/>
    <w:rsid w:val="008204AE"/>
    <w:rsid w:val="00821747"/>
    <w:rsid w:val="00822318"/>
    <w:rsid w:val="0082283E"/>
    <w:rsid w:val="0082315F"/>
    <w:rsid w:val="00823B5D"/>
    <w:rsid w:val="00823D5D"/>
    <w:rsid w:val="0082454C"/>
    <w:rsid w:val="0082530E"/>
    <w:rsid w:val="00825502"/>
    <w:rsid w:val="00826978"/>
    <w:rsid w:val="00827703"/>
    <w:rsid w:val="00827994"/>
    <w:rsid w:val="00827EDF"/>
    <w:rsid w:val="00833033"/>
    <w:rsid w:val="008331E7"/>
    <w:rsid w:val="00833310"/>
    <w:rsid w:val="008336F2"/>
    <w:rsid w:val="00833724"/>
    <w:rsid w:val="00834266"/>
    <w:rsid w:val="00834706"/>
    <w:rsid w:val="008357BC"/>
    <w:rsid w:val="00835D24"/>
    <w:rsid w:val="00835E48"/>
    <w:rsid w:val="00835F4A"/>
    <w:rsid w:val="00836363"/>
    <w:rsid w:val="00837A39"/>
    <w:rsid w:val="00837DFC"/>
    <w:rsid w:val="00840501"/>
    <w:rsid w:val="00843ABC"/>
    <w:rsid w:val="00843BE1"/>
    <w:rsid w:val="00843F3C"/>
    <w:rsid w:val="008443FD"/>
    <w:rsid w:val="0084566C"/>
    <w:rsid w:val="008461A4"/>
    <w:rsid w:val="008461C1"/>
    <w:rsid w:val="00846350"/>
    <w:rsid w:val="00851280"/>
    <w:rsid w:val="00851713"/>
    <w:rsid w:val="00851BE6"/>
    <w:rsid w:val="008526CC"/>
    <w:rsid w:val="00854CA4"/>
    <w:rsid w:val="00854EF9"/>
    <w:rsid w:val="00855F28"/>
    <w:rsid w:val="00856076"/>
    <w:rsid w:val="00856C55"/>
    <w:rsid w:val="00860972"/>
    <w:rsid w:val="00861B64"/>
    <w:rsid w:val="00862252"/>
    <w:rsid w:val="008626B9"/>
    <w:rsid w:val="00862D23"/>
    <w:rsid w:val="00863673"/>
    <w:rsid w:val="008636C9"/>
    <w:rsid w:val="00863D8C"/>
    <w:rsid w:val="00863D98"/>
    <w:rsid w:val="00864800"/>
    <w:rsid w:val="00864DA4"/>
    <w:rsid w:val="00865351"/>
    <w:rsid w:val="00865C34"/>
    <w:rsid w:val="008662F1"/>
    <w:rsid w:val="00870CCB"/>
    <w:rsid w:val="0087280F"/>
    <w:rsid w:val="008731EF"/>
    <w:rsid w:val="00873DE5"/>
    <w:rsid w:val="00874E03"/>
    <w:rsid w:val="0087534D"/>
    <w:rsid w:val="008756AD"/>
    <w:rsid w:val="00877640"/>
    <w:rsid w:val="00877796"/>
    <w:rsid w:val="00877C55"/>
    <w:rsid w:val="0088027A"/>
    <w:rsid w:val="00880C19"/>
    <w:rsid w:val="00881363"/>
    <w:rsid w:val="0088274D"/>
    <w:rsid w:val="008833FC"/>
    <w:rsid w:val="008839D6"/>
    <w:rsid w:val="00886A39"/>
    <w:rsid w:val="008876DD"/>
    <w:rsid w:val="00890348"/>
    <w:rsid w:val="008918E2"/>
    <w:rsid w:val="00891DDF"/>
    <w:rsid w:val="008922F1"/>
    <w:rsid w:val="0089232E"/>
    <w:rsid w:val="00893917"/>
    <w:rsid w:val="00895527"/>
    <w:rsid w:val="008958DD"/>
    <w:rsid w:val="00896149"/>
    <w:rsid w:val="00896973"/>
    <w:rsid w:val="00897108"/>
    <w:rsid w:val="008A083E"/>
    <w:rsid w:val="008A09CC"/>
    <w:rsid w:val="008A1066"/>
    <w:rsid w:val="008A1834"/>
    <w:rsid w:val="008A1F2B"/>
    <w:rsid w:val="008A1FD6"/>
    <w:rsid w:val="008A2C89"/>
    <w:rsid w:val="008A2EF4"/>
    <w:rsid w:val="008A31D7"/>
    <w:rsid w:val="008A32CB"/>
    <w:rsid w:val="008A36AC"/>
    <w:rsid w:val="008A4740"/>
    <w:rsid w:val="008A49E2"/>
    <w:rsid w:val="008A4F27"/>
    <w:rsid w:val="008A52E7"/>
    <w:rsid w:val="008A62E9"/>
    <w:rsid w:val="008A74EA"/>
    <w:rsid w:val="008A79AD"/>
    <w:rsid w:val="008B08DC"/>
    <w:rsid w:val="008B1194"/>
    <w:rsid w:val="008B138A"/>
    <w:rsid w:val="008B1F34"/>
    <w:rsid w:val="008B44D2"/>
    <w:rsid w:val="008B4A7C"/>
    <w:rsid w:val="008B5361"/>
    <w:rsid w:val="008B59DD"/>
    <w:rsid w:val="008B5E13"/>
    <w:rsid w:val="008B6825"/>
    <w:rsid w:val="008B7492"/>
    <w:rsid w:val="008B7903"/>
    <w:rsid w:val="008C10CE"/>
    <w:rsid w:val="008C1288"/>
    <w:rsid w:val="008C2554"/>
    <w:rsid w:val="008C282F"/>
    <w:rsid w:val="008C284D"/>
    <w:rsid w:val="008C2B6B"/>
    <w:rsid w:val="008C2D7E"/>
    <w:rsid w:val="008C4091"/>
    <w:rsid w:val="008C4174"/>
    <w:rsid w:val="008C52D7"/>
    <w:rsid w:val="008C53B1"/>
    <w:rsid w:val="008C5444"/>
    <w:rsid w:val="008C5770"/>
    <w:rsid w:val="008C577A"/>
    <w:rsid w:val="008C5BB5"/>
    <w:rsid w:val="008C64B8"/>
    <w:rsid w:val="008C75A3"/>
    <w:rsid w:val="008C773C"/>
    <w:rsid w:val="008C7B60"/>
    <w:rsid w:val="008D1407"/>
    <w:rsid w:val="008D14CD"/>
    <w:rsid w:val="008D2002"/>
    <w:rsid w:val="008D275F"/>
    <w:rsid w:val="008D2A83"/>
    <w:rsid w:val="008D2F8F"/>
    <w:rsid w:val="008D3A5B"/>
    <w:rsid w:val="008D5EB3"/>
    <w:rsid w:val="008D62D9"/>
    <w:rsid w:val="008D7AAB"/>
    <w:rsid w:val="008E0BE4"/>
    <w:rsid w:val="008E28B0"/>
    <w:rsid w:val="008E59FF"/>
    <w:rsid w:val="008E613D"/>
    <w:rsid w:val="008E740E"/>
    <w:rsid w:val="008E79A0"/>
    <w:rsid w:val="008F03D5"/>
    <w:rsid w:val="008F05AA"/>
    <w:rsid w:val="008F0A0F"/>
    <w:rsid w:val="008F0B6D"/>
    <w:rsid w:val="008F1075"/>
    <w:rsid w:val="008F1797"/>
    <w:rsid w:val="008F228F"/>
    <w:rsid w:val="008F26E1"/>
    <w:rsid w:val="008F3201"/>
    <w:rsid w:val="008F38D6"/>
    <w:rsid w:val="008F3D61"/>
    <w:rsid w:val="008F437F"/>
    <w:rsid w:val="008F4EE5"/>
    <w:rsid w:val="008F5271"/>
    <w:rsid w:val="008F67DD"/>
    <w:rsid w:val="008F73C5"/>
    <w:rsid w:val="008F7D2D"/>
    <w:rsid w:val="008F7E1A"/>
    <w:rsid w:val="0090072B"/>
    <w:rsid w:val="00900BC3"/>
    <w:rsid w:val="00901860"/>
    <w:rsid w:val="0090249E"/>
    <w:rsid w:val="00904B34"/>
    <w:rsid w:val="009066A0"/>
    <w:rsid w:val="009074A4"/>
    <w:rsid w:val="00910D78"/>
    <w:rsid w:val="009119E5"/>
    <w:rsid w:val="00912977"/>
    <w:rsid w:val="00913E16"/>
    <w:rsid w:val="009145E4"/>
    <w:rsid w:val="009147C1"/>
    <w:rsid w:val="00915D69"/>
    <w:rsid w:val="00915FBD"/>
    <w:rsid w:val="0091697F"/>
    <w:rsid w:val="00916F82"/>
    <w:rsid w:val="00917342"/>
    <w:rsid w:val="00917F3A"/>
    <w:rsid w:val="00920C89"/>
    <w:rsid w:val="00921015"/>
    <w:rsid w:val="0092120E"/>
    <w:rsid w:val="00921EC9"/>
    <w:rsid w:val="00922074"/>
    <w:rsid w:val="00922B23"/>
    <w:rsid w:val="00923E63"/>
    <w:rsid w:val="00924395"/>
    <w:rsid w:val="009247D8"/>
    <w:rsid w:val="0092653F"/>
    <w:rsid w:val="009269DF"/>
    <w:rsid w:val="00927CA4"/>
    <w:rsid w:val="009300C9"/>
    <w:rsid w:val="0093040D"/>
    <w:rsid w:val="009307BD"/>
    <w:rsid w:val="00931D96"/>
    <w:rsid w:val="00931E24"/>
    <w:rsid w:val="0093276A"/>
    <w:rsid w:val="00933644"/>
    <w:rsid w:val="0093379F"/>
    <w:rsid w:val="0093558F"/>
    <w:rsid w:val="009356D4"/>
    <w:rsid w:val="00935752"/>
    <w:rsid w:val="009358EC"/>
    <w:rsid w:val="00936203"/>
    <w:rsid w:val="00936C69"/>
    <w:rsid w:val="00937101"/>
    <w:rsid w:val="009378F7"/>
    <w:rsid w:val="0094085A"/>
    <w:rsid w:val="00940E37"/>
    <w:rsid w:val="009432AE"/>
    <w:rsid w:val="009433EC"/>
    <w:rsid w:val="00943702"/>
    <w:rsid w:val="00943955"/>
    <w:rsid w:val="00943B61"/>
    <w:rsid w:val="00943BB2"/>
    <w:rsid w:val="00944121"/>
    <w:rsid w:val="00944BED"/>
    <w:rsid w:val="0094600E"/>
    <w:rsid w:val="009473EC"/>
    <w:rsid w:val="009475C2"/>
    <w:rsid w:val="00947FBF"/>
    <w:rsid w:val="0095030D"/>
    <w:rsid w:val="00950BFA"/>
    <w:rsid w:val="009517F5"/>
    <w:rsid w:val="0095217F"/>
    <w:rsid w:val="009526D1"/>
    <w:rsid w:val="00952C33"/>
    <w:rsid w:val="009530FD"/>
    <w:rsid w:val="00953291"/>
    <w:rsid w:val="00954216"/>
    <w:rsid w:val="00954A23"/>
    <w:rsid w:val="00955F9C"/>
    <w:rsid w:val="009567BB"/>
    <w:rsid w:val="009568AD"/>
    <w:rsid w:val="009568DC"/>
    <w:rsid w:val="00957562"/>
    <w:rsid w:val="0095784E"/>
    <w:rsid w:val="00957F52"/>
    <w:rsid w:val="009603D9"/>
    <w:rsid w:val="00960D3F"/>
    <w:rsid w:val="00960FCE"/>
    <w:rsid w:val="009610C0"/>
    <w:rsid w:val="00961B10"/>
    <w:rsid w:val="009628E0"/>
    <w:rsid w:val="009637E3"/>
    <w:rsid w:val="00965C77"/>
    <w:rsid w:val="00966B3D"/>
    <w:rsid w:val="0097009F"/>
    <w:rsid w:val="009706DD"/>
    <w:rsid w:val="0097208F"/>
    <w:rsid w:val="0097256B"/>
    <w:rsid w:val="0097263A"/>
    <w:rsid w:val="009741DC"/>
    <w:rsid w:val="00974CE8"/>
    <w:rsid w:val="0097698A"/>
    <w:rsid w:val="0097729E"/>
    <w:rsid w:val="00977706"/>
    <w:rsid w:val="00977916"/>
    <w:rsid w:val="00980DC3"/>
    <w:rsid w:val="009813CA"/>
    <w:rsid w:val="00981438"/>
    <w:rsid w:val="00982399"/>
    <w:rsid w:val="00982404"/>
    <w:rsid w:val="009829BE"/>
    <w:rsid w:val="00982D4D"/>
    <w:rsid w:val="00982E92"/>
    <w:rsid w:val="00985C99"/>
    <w:rsid w:val="00986B95"/>
    <w:rsid w:val="00987BE9"/>
    <w:rsid w:val="00990E4C"/>
    <w:rsid w:val="00992787"/>
    <w:rsid w:val="00993211"/>
    <w:rsid w:val="009955A1"/>
    <w:rsid w:val="00995914"/>
    <w:rsid w:val="00996BA4"/>
    <w:rsid w:val="00996FEC"/>
    <w:rsid w:val="00997677"/>
    <w:rsid w:val="00997839"/>
    <w:rsid w:val="00997BA4"/>
    <w:rsid w:val="00997BEF"/>
    <w:rsid w:val="009A00DA"/>
    <w:rsid w:val="009A027E"/>
    <w:rsid w:val="009A11D3"/>
    <w:rsid w:val="009A1D21"/>
    <w:rsid w:val="009A2113"/>
    <w:rsid w:val="009A3479"/>
    <w:rsid w:val="009A34DF"/>
    <w:rsid w:val="009A3A6A"/>
    <w:rsid w:val="009A53E6"/>
    <w:rsid w:val="009A63C9"/>
    <w:rsid w:val="009A6BDA"/>
    <w:rsid w:val="009A6D0A"/>
    <w:rsid w:val="009B023A"/>
    <w:rsid w:val="009B18A3"/>
    <w:rsid w:val="009B1957"/>
    <w:rsid w:val="009B198C"/>
    <w:rsid w:val="009B1C32"/>
    <w:rsid w:val="009B23B3"/>
    <w:rsid w:val="009B3CBE"/>
    <w:rsid w:val="009B42AD"/>
    <w:rsid w:val="009B45FE"/>
    <w:rsid w:val="009B4CA6"/>
    <w:rsid w:val="009B4EB5"/>
    <w:rsid w:val="009B52D7"/>
    <w:rsid w:val="009C029E"/>
    <w:rsid w:val="009C0963"/>
    <w:rsid w:val="009C2C1C"/>
    <w:rsid w:val="009C4067"/>
    <w:rsid w:val="009C4255"/>
    <w:rsid w:val="009C4870"/>
    <w:rsid w:val="009C53C4"/>
    <w:rsid w:val="009C57AA"/>
    <w:rsid w:val="009C6CCA"/>
    <w:rsid w:val="009D08F1"/>
    <w:rsid w:val="009D1893"/>
    <w:rsid w:val="009D1A4C"/>
    <w:rsid w:val="009D21FF"/>
    <w:rsid w:val="009D22DA"/>
    <w:rsid w:val="009D2DA7"/>
    <w:rsid w:val="009D324B"/>
    <w:rsid w:val="009D3847"/>
    <w:rsid w:val="009D4A76"/>
    <w:rsid w:val="009D547F"/>
    <w:rsid w:val="009D5E99"/>
    <w:rsid w:val="009D6361"/>
    <w:rsid w:val="009E14EF"/>
    <w:rsid w:val="009E1578"/>
    <w:rsid w:val="009E283E"/>
    <w:rsid w:val="009E28DD"/>
    <w:rsid w:val="009E302F"/>
    <w:rsid w:val="009E3D72"/>
    <w:rsid w:val="009E3EBF"/>
    <w:rsid w:val="009E4C87"/>
    <w:rsid w:val="009E4EFF"/>
    <w:rsid w:val="009E5AD1"/>
    <w:rsid w:val="009E6E89"/>
    <w:rsid w:val="009F09B4"/>
    <w:rsid w:val="009F1100"/>
    <w:rsid w:val="009F15CA"/>
    <w:rsid w:val="009F241D"/>
    <w:rsid w:val="009F4AB5"/>
    <w:rsid w:val="009F556F"/>
    <w:rsid w:val="009F59A4"/>
    <w:rsid w:val="009F66AC"/>
    <w:rsid w:val="009F6DA2"/>
    <w:rsid w:val="009F6E5E"/>
    <w:rsid w:val="00A0003B"/>
    <w:rsid w:val="00A0065D"/>
    <w:rsid w:val="00A00E3D"/>
    <w:rsid w:val="00A02A30"/>
    <w:rsid w:val="00A02FAB"/>
    <w:rsid w:val="00A03927"/>
    <w:rsid w:val="00A0400F"/>
    <w:rsid w:val="00A04B46"/>
    <w:rsid w:val="00A0510E"/>
    <w:rsid w:val="00A0556C"/>
    <w:rsid w:val="00A059E4"/>
    <w:rsid w:val="00A07373"/>
    <w:rsid w:val="00A07DB2"/>
    <w:rsid w:val="00A1003B"/>
    <w:rsid w:val="00A10432"/>
    <w:rsid w:val="00A10E62"/>
    <w:rsid w:val="00A10E84"/>
    <w:rsid w:val="00A11841"/>
    <w:rsid w:val="00A11BC1"/>
    <w:rsid w:val="00A11C93"/>
    <w:rsid w:val="00A128EC"/>
    <w:rsid w:val="00A1464F"/>
    <w:rsid w:val="00A14A14"/>
    <w:rsid w:val="00A1509A"/>
    <w:rsid w:val="00A156A1"/>
    <w:rsid w:val="00A15934"/>
    <w:rsid w:val="00A16D8F"/>
    <w:rsid w:val="00A16E82"/>
    <w:rsid w:val="00A1744B"/>
    <w:rsid w:val="00A23F35"/>
    <w:rsid w:val="00A24402"/>
    <w:rsid w:val="00A246BF"/>
    <w:rsid w:val="00A2507F"/>
    <w:rsid w:val="00A25559"/>
    <w:rsid w:val="00A26F88"/>
    <w:rsid w:val="00A27444"/>
    <w:rsid w:val="00A27751"/>
    <w:rsid w:val="00A27FEA"/>
    <w:rsid w:val="00A307B4"/>
    <w:rsid w:val="00A30A05"/>
    <w:rsid w:val="00A30B5B"/>
    <w:rsid w:val="00A30E7D"/>
    <w:rsid w:val="00A3122C"/>
    <w:rsid w:val="00A31B0E"/>
    <w:rsid w:val="00A35641"/>
    <w:rsid w:val="00A35C16"/>
    <w:rsid w:val="00A36ADD"/>
    <w:rsid w:val="00A37072"/>
    <w:rsid w:val="00A37783"/>
    <w:rsid w:val="00A40478"/>
    <w:rsid w:val="00A406E4"/>
    <w:rsid w:val="00A45326"/>
    <w:rsid w:val="00A45703"/>
    <w:rsid w:val="00A4665F"/>
    <w:rsid w:val="00A51936"/>
    <w:rsid w:val="00A51EF9"/>
    <w:rsid w:val="00A522A7"/>
    <w:rsid w:val="00A52E1E"/>
    <w:rsid w:val="00A53068"/>
    <w:rsid w:val="00A53249"/>
    <w:rsid w:val="00A5443E"/>
    <w:rsid w:val="00A56995"/>
    <w:rsid w:val="00A60BD8"/>
    <w:rsid w:val="00A60C29"/>
    <w:rsid w:val="00A61583"/>
    <w:rsid w:val="00A634AB"/>
    <w:rsid w:val="00A641C5"/>
    <w:rsid w:val="00A642DB"/>
    <w:rsid w:val="00A66C9A"/>
    <w:rsid w:val="00A66E06"/>
    <w:rsid w:val="00A67363"/>
    <w:rsid w:val="00A70FBC"/>
    <w:rsid w:val="00A72284"/>
    <w:rsid w:val="00A7377E"/>
    <w:rsid w:val="00A73C11"/>
    <w:rsid w:val="00A74413"/>
    <w:rsid w:val="00A745AF"/>
    <w:rsid w:val="00A7548A"/>
    <w:rsid w:val="00A758B1"/>
    <w:rsid w:val="00A75D24"/>
    <w:rsid w:val="00A75E4C"/>
    <w:rsid w:val="00A7771B"/>
    <w:rsid w:val="00A84C16"/>
    <w:rsid w:val="00A84D73"/>
    <w:rsid w:val="00A84F0F"/>
    <w:rsid w:val="00A8513F"/>
    <w:rsid w:val="00A85917"/>
    <w:rsid w:val="00A86CDA"/>
    <w:rsid w:val="00A86EC6"/>
    <w:rsid w:val="00A90CA4"/>
    <w:rsid w:val="00A935C6"/>
    <w:rsid w:val="00A93D97"/>
    <w:rsid w:val="00A94B1F"/>
    <w:rsid w:val="00A950CF"/>
    <w:rsid w:val="00A95391"/>
    <w:rsid w:val="00A95C35"/>
    <w:rsid w:val="00A96D98"/>
    <w:rsid w:val="00A976D6"/>
    <w:rsid w:val="00AA0D09"/>
    <w:rsid w:val="00AA1472"/>
    <w:rsid w:val="00AA2DF6"/>
    <w:rsid w:val="00AA3457"/>
    <w:rsid w:val="00AA371F"/>
    <w:rsid w:val="00AA4A82"/>
    <w:rsid w:val="00AA5ED4"/>
    <w:rsid w:val="00AA6D2A"/>
    <w:rsid w:val="00AA6F5D"/>
    <w:rsid w:val="00AB1814"/>
    <w:rsid w:val="00AB1C6F"/>
    <w:rsid w:val="00AB243A"/>
    <w:rsid w:val="00AB3A95"/>
    <w:rsid w:val="00AB4561"/>
    <w:rsid w:val="00AB5A8C"/>
    <w:rsid w:val="00AB5B52"/>
    <w:rsid w:val="00AB6367"/>
    <w:rsid w:val="00AB7738"/>
    <w:rsid w:val="00AC0019"/>
    <w:rsid w:val="00AC25DA"/>
    <w:rsid w:val="00AC2EBE"/>
    <w:rsid w:val="00AC362B"/>
    <w:rsid w:val="00AC3702"/>
    <w:rsid w:val="00AC37D7"/>
    <w:rsid w:val="00AC4145"/>
    <w:rsid w:val="00AC4C38"/>
    <w:rsid w:val="00AC539C"/>
    <w:rsid w:val="00AC6FCB"/>
    <w:rsid w:val="00AC74E7"/>
    <w:rsid w:val="00AC78BE"/>
    <w:rsid w:val="00AD030F"/>
    <w:rsid w:val="00AD21CF"/>
    <w:rsid w:val="00AD57BD"/>
    <w:rsid w:val="00AD75A3"/>
    <w:rsid w:val="00AD9FE3"/>
    <w:rsid w:val="00AE0015"/>
    <w:rsid w:val="00AE1515"/>
    <w:rsid w:val="00AE152B"/>
    <w:rsid w:val="00AE1B4F"/>
    <w:rsid w:val="00AE209D"/>
    <w:rsid w:val="00AE2929"/>
    <w:rsid w:val="00AE2D61"/>
    <w:rsid w:val="00AE3F91"/>
    <w:rsid w:val="00AE41CB"/>
    <w:rsid w:val="00AE522C"/>
    <w:rsid w:val="00AE5259"/>
    <w:rsid w:val="00AE55BE"/>
    <w:rsid w:val="00AE65F1"/>
    <w:rsid w:val="00AF2CAE"/>
    <w:rsid w:val="00AF3588"/>
    <w:rsid w:val="00AF448B"/>
    <w:rsid w:val="00AF57E8"/>
    <w:rsid w:val="00AF73A9"/>
    <w:rsid w:val="00AF76C7"/>
    <w:rsid w:val="00B0046B"/>
    <w:rsid w:val="00B01AEE"/>
    <w:rsid w:val="00B03F0C"/>
    <w:rsid w:val="00B045A3"/>
    <w:rsid w:val="00B049D3"/>
    <w:rsid w:val="00B059B0"/>
    <w:rsid w:val="00B05A51"/>
    <w:rsid w:val="00B07B38"/>
    <w:rsid w:val="00B109D0"/>
    <w:rsid w:val="00B1111C"/>
    <w:rsid w:val="00B113C8"/>
    <w:rsid w:val="00B124AA"/>
    <w:rsid w:val="00B15954"/>
    <w:rsid w:val="00B162E5"/>
    <w:rsid w:val="00B2061A"/>
    <w:rsid w:val="00B20767"/>
    <w:rsid w:val="00B21A37"/>
    <w:rsid w:val="00B2284A"/>
    <w:rsid w:val="00B240AB"/>
    <w:rsid w:val="00B24208"/>
    <w:rsid w:val="00B25785"/>
    <w:rsid w:val="00B25825"/>
    <w:rsid w:val="00B261A4"/>
    <w:rsid w:val="00B272D7"/>
    <w:rsid w:val="00B30D2F"/>
    <w:rsid w:val="00B30E42"/>
    <w:rsid w:val="00B3115F"/>
    <w:rsid w:val="00B31A20"/>
    <w:rsid w:val="00B320D5"/>
    <w:rsid w:val="00B32115"/>
    <w:rsid w:val="00B33AE6"/>
    <w:rsid w:val="00B33FB1"/>
    <w:rsid w:val="00B344E0"/>
    <w:rsid w:val="00B346E6"/>
    <w:rsid w:val="00B35467"/>
    <w:rsid w:val="00B36667"/>
    <w:rsid w:val="00B36733"/>
    <w:rsid w:val="00B37501"/>
    <w:rsid w:val="00B37FDB"/>
    <w:rsid w:val="00B41269"/>
    <w:rsid w:val="00B415BA"/>
    <w:rsid w:val="00B41CF2"/>
    <w:rsid w:val="00B41E43"/>
    <w:rsid w:val="00B42285"/>
    <w:rsid w:val="00B42942"/>
    <w:rsid w:val="00B42E97"/>
    <w:rsid w:val="00B46A2B"/>
    <w:rsid w:val="00B472B8"/>
    <w:rsid w:val="00B47C50"/>
    <w:rsid w:val="00B50B22"/>
    <w:rsid w:val="00B51EB8"/>
    <w:rsid w:val="00B53353"/>
    <w:rsid w:val="00B53C30"/>
    <w:rsid w:val="00B5616D"/>
    <w:rsid w:val="00B56D8F"/>
    <w:rsid w:val="00B576D2"/>
    <w:rsid w:val="00B57A96"/>
    <w:rsid w:val="00B6066B"/>
    <w:rsid w:val="00B60E4C"/>
    <w:rsid w:val="00B6292A"/>
    <w:rsid w:val="00B6294C"/>
    <w:rsid w:val="00B63157"/>
    <w:rsid w:val="00B632E0"/>
    <w:rsid w:val="00B65BF1"/>
    <w:rsid w:val="00B66268"/>
    <w:rsid w:val="00B67183"/>
    <w:rsid w:val="00B677ED"/>
    <w:rsid w:val="00B70752"/>
    <w:rsid w:val="00B71975"/>
    <w:rsid w:val="00B73ADB"/>
    <w:rsid w:val="00B73B01"/>
    <w:rsid w:val="00B7656B"/>
    <w:rsid w:val="00B76EA1"/>
    <w:rsid w:val="00B77F0A"/>
    <w:rsid w:val="00B81DA8"/>
    <w:rsid w:val="00B82ADF"/>
    <w:rsid w:val="00B83693"/>
    <w:rsid w:val="00B8406E"/>
    <w:rsid w:val="00B85779"/>
    <w:rsid w:val="00B85A48"/>
    <w:rsid w:val="00B86025"/>
    <w:rsid w:val="00B874D7"/>
    <w:rsid w:val="00B87CBC"/>
    <w:rsid w:val="00B90498"/>
    <w:rsid w:val="00B91E33"/>
    <w:rsid w:val="00B92088"/>
    <w:rsid w:val="00B93CA4"/>
    <w:rsid w:val="00B94CF2"/>
    <w:rsid w:val="00B95AE3"/>
    <w:rsid w:val="00B96D68"/>
    <w:rsid w:val="00B96E17"/>
    <w:rsid w:val="00B97DD4"/>
    <w:rsid w:val="00BA0C3D"/>
    <w:rsid w:val="00BA14B6"/>
    <w:rsid w:val="00BA5A1D"/>
    <w:rsid w:val="00BA5FA0"/>
    <w:rsid w:val="00BA64DE"/>
    <w:rsid w:val="00BA6AA7"/>
    <w:rsid w:val="00BB09F9"/>
    <w:rsid w:val="00BB0BCA"/>
    <w:rsid w:val="00BB19A4"/>
    <w:rsid w:val="00BB1B58"/>
    <w:rsid w:val="00BB2C36"/>
    <w:rsid w:val="00BB37E7"/>
    <w:rsid w:val="00BB3DD9"/>
    <w:rsid w:val="00BB3E81"/>
    <w:rsid w:val="00BB4AF9"/>
    <w:rsid w:val="00BB5935"/>
    <w:rsid w:val="00BB6077"/>
    <w:rsid w:val="00BB6282"/>
    <w:rsid w:val="00BB69E1"/>
    <w:rsid w:val="00BB75D0"/>
    <w:rsid w:val="00BC068F"/>
    <w:rsid w:val="00BC0A5E"/>
    <w:rsid w:val="00BC0E8E"/>
    <w:rsid w:val="00BC11A5"/>
    <w:rsid w:val="00BC1B3E"/>
    <w:rsid w:val="00BC51AA"/>
    <w:rsid w:val="00BC65B6"/>
    <w:rsid w:val="00BC76E0"/>
    <w:rsid w:val="00BD2CC0"/>
    <w:rsid w:val="00BD3ADE"/>
    <w:rsid w:val="00BD3BB3"/>
    <w:rsid w:val="00BD47AA"/>
    <w:rsid w:val="00BD4C8C"/>
    <w:rsid w:val="00BD57F1"/>
    <w:rsid w:val="00BD5A37"/>
    <w:rsid w:val="00BD6029"/>
    <w:rsid w:val="00BD65B8"/>
    <w:rsid w:val="00BD782C"/>
    <w:rsid w:val="00BE0774"/>
    <w:rsid w:val="00BE1A52"/>
    <w:rsid w:val="00BE3B95"/>
    <w:rsid w:val="00BE4EE1"/>
    <w:rsid w:val="00BE5BD3"/>
    <w:rsid w:val="00BE5C08"/>
    <w:rsid w:val="00BE65B5"/>
    <w:rsid w:val="00BE6FB3"/>
    <w:rsid w:val="00BE7BA1"/>
    <w:rsid w:val="00BF0FB1"/>
    <w:rsid w:val="00BF2CBC"/>
    <w:rsid w:val="00BF30F2"/>
    <w:rsid w:val="00BF5201"/>
    <w:rsid w:val="00BF5A79"/>
    <w:rsid w:val="00BF6037"/>
    <w:rsid w:val="00C00577"/>
    <w:rsid w:val="00C01438"/>
    <w:rsid w:val="00C014BE"/>
    <w:rsid w:val="00C02D92"/>
    <w:rsid w:val="00C030CB"/>
    <w:rsid w:val="00C0320E"/>
    <w:rsid w:val="00C0344C"/>
    <w:rsid w:val="00C04A7A"/>
    <w:rsid w:val="00C04A92"/>
    <w:rsid w:val="00C06C35"/>
    <w:rsid w:val="00C06C6C"/>
    <w:rsid w:val="00C07216"/>
    <w:rsid w:val="00C103A7"/>
    <w:rsid w:val="00C1057A"/>
    <w:rsid w:val="00C11418"/>
    <w:rsid w:val="00C11850"/>
    <w:rsid w:val="00C12476"/>
    <w:rsid w:val="00C12976"/>
    <w:rsid w:val="00C1355F"/>
    <w:rsid w:val="00C137E3"/>
    <w:rsid w:val="00C13CCE"/>
    <w:rsid w:val="00C14900"/>
    <w:rsid w:val="00C1598E"/>
    <w:rsid w:val="00C17437"/>
    <w:rsid w:val="00C17AA6"/>
    <w:rsid w:val="00C2053D"/>
    <w:rsid w:val="00C20EA4"/>
    <w:rsid w:val="00C223E1"/>
    <w:rsid w:val="00C22B9F"/>
    <w:rsid w:val="00C22D66"/>
    <w:rsid w:val="00C23AAA"/>
    <w:rsid w:val="00C247DF"/>
    <w:rsid w:val="00C30B31"/>
    <w:rsid w:val="00C3289D"/>
    <w:rsid w:val="00C328D8"/>
    <w:rsid w:val="00C345B5"/>
    <w:rsid w:val="00C35407"/>
    <w:rsid w:val="00C36154"/>
    <w:rsid w:val="00C36248"/>
    <w:rsid w:val="00C37556"/>
    <w:rsid w:val="00C37984"/>
    <w:rsid w:val="00C423E0"/>
    <w:rsid w:val="00C424C0"/>
    <w:rsid w:val="00C43681"/>
    <w:rsid w:val="00C43BF6"/>
    <w:rsid w:val="00C450C0"/>
    <w:rsid w:val="00C459C4"/>
    <w:rsid w:val="00C4629F"/>
    <w:rsid w:val="00C463FD"/>
    <w:rsid w:val="00C46BDE"/>
    <w:rsid w:val="00C471DD"/>
    <w:rsid w:val="00C47F4E"/>
    <w:rsid w:val="00C51035"/>
    <w:rsid w:val="00C51AC3"/>
    <w:rsid w:val="00C51FCE"/>
    <w:rsid w:val="00C52103"/>
    <w:rsid w:val="00C52F49"/>
    <w:rsid w:val="00C53316"/>
    <w:rsid w:val="00C53FD0"/>
    <w:rsid w:val="00C54CD5"/>
    <w:rsid w:val="00C553E6"/>
    <w:rsid w:val="00C561C3"/>
    <w:rsid w:val="00C570CA"/>
    <w:rsid w:val="00C572DE"/>
    <w:rsid w:val="00C57510"/>
    <w:rsid w:val="00C57C2B"/>
    <w:rsid w:val="00C57DC5"/>
    <w:rsid w:val="00C607B4"/>
    <w:rsid w:val="00C609A7"/>
    <w:rsid w:val="00C609E3"/>
    <w:rsid w:val="00C60C78"/>
    <w:rsid w:val="00C61360"/>
    <w:rsid w:val="00C62214"/>
    <w:rsid w:val="00C636B0"/>
    <w:rsid w:val="00C646D5"/>
    <w:rsid w:val="00C64E4B"/>
    <w:rsid w:val="00C651BB"/>
    <w:rsid w:val="00C6622A"/>
    <w:rsid w:val="00C6777F"/>
    <w:rsid w:val="00C67A8B"/>
    <w:rsid w:val="00C706D1"/>
    <w:rsid w:val="00C70DCF"/>
    <w:rsid w:val="00C71C50"/>
    <w:rsid w:val="00C72265"/>
    <w:rsid w:val="00C73FE1"/>
    <w:rsid w:val="00C75446"/>
    <w:rsid w:val="00C764C2"/>
    <w:rsid w:val="00C76580"/>
    <w:rsid w:val="00C76CFD"/>
    <w:rsid w:val="00C77D93"/>
    <w:rsid w:val="00C82054"/>
    <w:rsid w:val="00C83BE6"/>
    <w:rsid w:val="00C84CAD"/>
    <w:rsid w:val="00C85A55"/>
    <w:rsid w:val="00C875C5"/>
    <w:rsid w:val="00C87DC8"/>
    <w:rsid w:val="00C902BD"/>
    <w:rsid w:val="00C90569"/>
    <w:rsid w:val="00C9119E"/>
    <w:rsid w:val="00C91796"/>
    <w:rsid w:val="00C91B0D"/>
    <w:rsid w:val="00C924A7"/>
    <w:rsid w:val="00C92B50"/>
    <w:rsid w:val="00C93D00"/>
    <w:rsid w:val="00C94011"/>
    <w:rsid w:val="00C94708"/>
    <w:rsid w:val="00C95336"/>
    <w:rsid w:val="00C95358"/>
    <w:rsid w:val="00C954D7"/>
    <w:rsid w:val="00C95E4E"/>
    <w:rsid w:val="00C96D88"/>
    <w:rsid w:val="00C97404"/>
    <w:rsid w:val="00C97860"/>
    <w:rsid w:val="00C97F1E"/>
    <w:rsid w:val="00CA102F"/>
    <w:rsid w:val="00CA11E6"/>
    <w:rsid w:val="00CA2306"/>
    <w:rsid w:val="00CA3336"/>
    <w:rsid w:val="00CA4186"/>
    <w:rsid w:val="00CA7CA3"/>
    <w:rsid w:val="00CB0CEA"/>
    <w:rsid w:val="00CB0D60"/>
    <w:rsid w:val="00CB1CD3"/>
    <w:rsid w:val="00CB3612"/>
    <w:rsid w:val="00CB3DB6"/>
    <w:rsid w:val="00CB4862"/>
    <w:rsid w:val="00CB50B8"/>
    <w:rsid w:val="00CB5AD9"/>
    <w:rsid w:val="00CB6D47"/>
    <w:rsid w:val="00CB7009"/>
    <w:rsid w:val="00CC125C"/>
    <w:rsid w:val="00CC12F3"/>
    <w:rsid w:val="00CC1454"/>
    <w:rsid w:val="00CC28A4"/>
    <w:rsid w:val="00CC31FB"/>
    <w:rsid w:val="00CC3D36"/>
    <w:rsid w:val="00CC6549"/>
    <w:rsid w:val="00CC6960"/>
    <w:rsid w:val="00CC6A0B"/>
    <w:rsid w:val="00CD0482"/>
    <w:rsid w:val="00CD0921"/>
    <w:rsid w:val="00CD1013"/>
    <w:rsid w:val="00CD17D5"/>
    <w:rsid w:val="00CD19E1"/>
    <w:rsid w:val="00CD27FC"/>
    <w:rsid w:val="00CD2D9D"/>
    <w:rsid w:val="00CD384D"/>
    <w:rsid w:val="00CD4D95"/>
    <w:rsid w:val="00CD55AD"/>
    <w:rsid w:val="00CD67E8"/>
    <w:rsid w:val="00CD7525"/>
    <w:rsid w:val="00CD7D19"/>
    <w:rsid w:val="00CE00EC"/>
    <w:rsid w:val="00CE049C"/>
    <w:rsid w:val="00CE0835"/>
    <w:rsid w:val="00CE0A57"/>
    <w:rsid w:val="00CE2373"/>
    <w:rsid w:val="00CE272B"/>
    <w:rsid w:val="00CE285E"/>
    <w:rsid w:val="00CE58CF"/>
    <w:rsid w:val="00CE6099"/>
    <w:rsid w:val="00CE6D00"/>
    <w:rsid w:val="00CE776F"/>
    <w:rsid w:val="00CE7BBC"/>
    <w:rsid w:val="00CF00CF"/>
    <w:rsid w:val="00CF0EC7"/>
    <w:rsid w:val="00CF1984"/>
    <w:rsid w:val="00CF225B"/>
    <w:rsid w:val="00CF2756"/>
    <w:rsid w:val="00CF2D14"/>
    <w:rsid w:val="00CF334D"/>
    <w:rsid w:val="00CF6743"/>
    <w:rsid w:val="00D0112A"/>
    <w:rsid w:val="00D01849"/>
    <w:rsid w:val="00D018C1"/>
    <w:rsid w:val="00D01C64"/>
    <w:rsid w:val="00D02177"/>
    <w:rsid w:val="00D04A69"/>
    <w:rsid w:val="00D05296"/>
    <w:rsid w:val="00D05878"/>
    <w:rsid w:val="00D071D9"/>
    <w:rsid w:val="00D074CC"/>
    <w:rsid w:val="00D07F88"/>
    <w:rsid w:val="00D0C60F"/>
    <w:rsid w:val="00D1106D"/>
    <w:rsid w:val="00D11D9B"/>
    <w:rsid w:val="00D120A3"/>
    <w:rsid w:val="00D1211C"/>
    <w:rsid w:val="00D14A82"/>
    <w:rsid w:val="00D14D48"/>
    <w:rsid w:val="00D1554A"/>
    <w:rsid w:val="00D15C73"/>
    <w:rsid w:val="00D161BA"/>
    <w:rsid w:val="00D168AD"/>
    <w:rsid w:val="00D179FD"/>
    <w:rsid w:val="00D17EE5"/>
    <w:rsid w:val="00D2016E"/>
    <w:rsid w:val="00D2104C"/>
    <w:rsid w:val="00D21B38"/>
    <w:rsid w:val="00D2261F"/>
    <w:rsid w:val="00D23205"/>
    <w:rsid w:val="00D2371A"/>
    <w:rsid w:val="00D23809"/>
    <w:rsid w:val="00D25445"/>
    <w:rsid w:val="00D255F4"/>
    <w:rsid w:val="00D260FF"/>
    <w:rsid w:val="00D30D23"/>
    <w:rsid w:val="00D32714"/>
    <w:rsid w:val="00D32F75"/>
    <w:rsid w:val="00D33B10"/>
    <w:rsid w:val="00D352F1"/>
    <w:rsid w:val="00D35AD5"/>
    <w:rsid w:val="00D36020"/>
    <w:rsid w:val="00D37B5B"/>
    <w:rsid w:val="00D37F19"/>
    <w:rsid w:val="00D4033C"/>
    <w:rsid w:val="00D4214F"/>
    <w:rsid w:val="00D454F0"/>
    <w:rsid w:val="00D45BC5"/>
    <w:rsid w:val="00D465FB"/>
    <w:rsid w:val="00D47A9C"/>
    <w:rsid w:val="00D47C15"/>
    <w:rsid w:val="00D51179"/>
    <w:rsid w:val="00D51D87"/>
    <w:rsid w:val="00D52E77"/>
    <w:rsid w:val="00D52E9B"/>
    <w:rsid w:val="00D54510"/>
    <w:rsid w:val="00D54568"/>
    <w:rsid w:val="00D55917"/>
    <w:rsid w:val="00D60B3C"/>
    <w:rsid w:val="00D62636"/>
    <w:rsid w:val="00D62BD4"/>
    <w:rsid w:val="00D62E41"/>
    <w:rsid w:val="00D62EC1"/>
    <w:rsid w:val="00D64A89"/>
    <w:rsid w:val="00D654CE"/>
    <w:rsid w:val="00D65911"/>
    <w:rsid w:val="00D6675F"/>
    <w:rsid w:val="00D66B78"/>
    <w:rsid w:val="00D672D4"/>
    <w:rsid w:val="00D67766"/>
    <w:rsid w:val="00D6777D"/>
    <w:rsid w:val="00D70FDB"/>
    <w:rsid w:val="00D71045"/>
    <w:rsid w:val="00D712D0"/>
    <w:rsid w:val="00D729CE"/>
    <w:rsid w:val="00D738E0"/>
    <w:rsid w:val="00D743DC"/>
    <w:rsid w:val="00D74AAE"/>
    <w:rsid w:val="00D75C3A"/>
    <w:rsid w:val="00D80FD9"/>
    <w:rsid w:val="00D816E3"/>
    <w:rsid w:val="00D82439"/>
    <w:rsid w:val="00D829C2"/>
    <w:rsid w:val="00D83572"/>
    <w:rsid w:val="00D84DA3"/>
    <w:rsid w:val="00D8532A"/>
    <w:rsid w:val="00D863D7"/>
    <w:rsid w:val="00D8653B"/>
    <w:rsid w:val="00D86CD4"/>
    <w:rsid w:val="00D878A5"/>
    <w:rsid w:val="00D90598"/>
    <w:rsid w:val="00D9107D"/>
    <w:rsid w:val="00D92AF7"/>
    <w:rsid w:val="00D92C5C"/>
    <w:rsid w:val="00D93EE0"/>
    <w:rsid w:val="00D94140"/>
    <w:rsid w:val="00D94B1B"/>
    <w:rsid w:val="00D94CDE"/>
    <w:rsid w:val="00D96B50"/>
    <w:rsid w:val="00D96F77"/>
    <w:rsid w:val="00D97AC7"/>
    <w:rsid w:val="00DA1612"/>
    <w:rsid w:val="00DA1EE3"/>
    <w:rsid w:val="00DA2FE3"/>
    <w:rsid w:val="00DA516B"/>
    <w:rsid w:val="00DA66FA"/>
    <w:rsid w:val="00DA6A93"/>
    <w:rsid w:val="00DB03CC"/>
    <w:rsid w:val="00DB069E"/>
    <w:rsid w:val="00DB0880"/>
    <w:rsid w:val="00DB0D94"/>
    <w:rsid w:val="00DB0E05"/>
    <w:rsid w:val="00DB0E26"/>
    <w:rsid w:val="00DB0FBD"/>
    <w:rsid w:val="00DB10C5"/>
    <w:rsid w:val="00DB3668"/>
    <w:rsid w:val="00DB3F28"/>
    <w:rsid w:val="00DB44DC"/>
    <w:rsid w:val="00DB5E41"/>
    <w:rsid w:val="00DB6CBB"/>
    <w:rsid w:val="00DC1FF9"/>
    <w:rsid w:val="00DC2A2F"/>
    <w:rsid w:val="00DC3303"/>
    <w:rsid w:val="00DC4CD7"/>
    <w:rsid w:val="00DC570C"/>
    <w:rsid w:val="00DC62E7"/>
    <w:rsid w:val="00DC65BE"/>
    <w:rsid w:val="00DC6BB4"/>
    <w:rsid w:val="00DD05B1"/>
    <w:rsid w:val="00DD11A7"/>
    <w:rsid w:val="00DD2F8C"/>
    <w:rsid w:val="00DD6747"/>
    <w:rsid w:val="00DD6D1A"/>
    <w:rsid w:val="00DE03F7"/>
    <w:rsid w:val="00DE042F"/>
    <w:rsid w:val="00DE109C"/>
    <w:rsid w:val="00DE183C"/>
    <w:rsid w:val="00DE1CAB"/>
    <w:rsid w:val="00DE2236"/>
    <w:rsid w:val="00DE3501"/>
    <w:rsid w:val="00DE3B9C"/>
    <w:rsid w:val="00DE4018"/>
    <w:rsid w:val="00DE4A02"/>
    <w:rsid w:val="00DE4FDB"/>
    <w:rsid w:val="00DE670B"/>
    <w:rsid w:val="00DE7B2A"/>
    <w:rsid w:val="00DE7C9E"/>
    <w:rsid w:val="00DE7DBD"/>
    <w:rsid w:val="00DF06EC"/>
    <w:rsid w:val="00DF0AC7"/>
    <w:rsid w:val="00DF137E"/>
    <w:rsid w:val="00DF1A0D"/>
    <w:rsid w:val="00DF1FE3"/>
    <w:rsid w:val="00DF2A8F"/>
    <w:rsid w:val="00DF2E45"/>
    <w:rsid w:val="00DF49C2"/>
    <w:rsid w:val="00DF5791"/>
    <w:rsid w:val="00DF6251"/>
    <w:rsid w:val="00DF6582"/>
    <w:rsid w:val="00DF6B18"/>
    <w:rsid w:val="00DF6B69"/>
    <w:rsid w:val="00DF74A0"/>
    <w:rsid w:val="00E00FE1"/>
    <w:rsid w:val="00E01B11"/>
    <w:rsid w:val="00E01D63"/>
    <w:rsid w:val="00E0294D"/>
    <w:rsid w:val="00E032DA"/>
    <w:rsid w:val="00E056E7"/>
    <w:rsid w:val="00E05AB7"/>
    <w:rsid w:val="00E05B82"/>
    <w:rsid w:val="00E0786C"/>
    <w:rsid w:val="00E07C79"/>
    <w:rsid w:val="00E105CC"/>
    <w:rsid w:val="00E1065E"/>
    <w:rsid w:val="00E11A24"/>
    <w:rsid w:val="00E13587"/>
    <w:rsid w:val="00E13B92"/>
    <w:rsid w:val="00E13F72"/>
    <w:rsid w:val="00E14F43"/>
    <w:rsid w:val="00E15454"/>
    <w:rsid w:val="00E15565"/>
    <w:rsid w:val="00E15607"/>
    <w:rsid w:val="00E164CB"/>
    <w:rsid w:val="00E16621"/>
    <w:rsid w:val="00E20A42"/>
    <w:rsid w:val="00E20B5D"/>
    <w:rsid w:val="00E20D45"/>
    <w:rsid w:val="00E20FF6"/>
    <w:rsid w:val="00E21E50"/>
    <w:rsid w:val="00E2545D"/>
    <w:rsid w:val="00E25791"/>
    <w:rsid w:val="00E25875"/>
    <w:rsid w:val="00E2619B"/>
    <w:rsid w:val="00E26FC6"/>
    <w:rsid w:val="00E27C54"/>
    <w:rsid w:val="00E300FF"/>
    <w:rsid w:val="00E30683"/>
    <w:rsid w:val="00E30AB4"/>
    <w:rsid w:val="00E30B1C"/>
    <w:rsid w:val="00E31214"/>
    <w:rsid w:val="00E335B0"/>
    <w:rsid w:val="00E33CCE"/>
    <w:rsid w:val="00E345F9"/>
    <w:rsid w:val="00E36200"/>
    <w:rsid w:val="00E377F2"/>
    <w:rsid w:val="00E37E4F"/>
    <w:rsid w:val="00E402B6"/>
    <w:rsid w:val="00E4084B"/>
    <w:rsid w:val="00E40D1E"/>
    <w:rsid w:val="00E4105E"/>
    <w:rsid w:val="00E41F86"/>
    <w:rsid w:val="00E42D1F"/>
    <w:rsid w:val="00E44A10"/>
    <w:rsid w:val="00E45342"/>
    <w:rsid w:val="00E46125"/>
    <w:rsid w:val="00E4649F"/>
    <w:rsid w:val="00E51305"/>
    <w:rsid w:val="00E51570"/>
    <w:rsid w:val="00E53B27"/>
    <w:rsid w:val="00E556E6"/>
    <w:rsid w:val="00E5647B"/>
    <w:rsid w:val="00E571D3"/>
    <w:rsid w:val="00E574B4"/>
    <w:rsid w:val="00E63AF2"/>
    <w:rsid w:val="00E63D85"/>
    <w:rsid w:val="00E6414B"/>
    <w:rsid w:val="00E64C59"/>
    <w:rsid w:val="00E650E5"/>
    <w:rsid w:val="00E65E23"/>
    <w:rsid w:val="00E660E8"/>
    <w:rsid w:val="00E6614B"/>
    <w:rsid w:val="00E66F7A"/>
    <w:rsid w:val="00E670E2"/>
    <w:rsid w:val="00E67BB6"/>
    <w:rsid w:val="00E7087F"/>
    <w:rsid w:val="00E70D02"/>
    <w:rsid w:val="00E717C0"/>
    <w:rsid w:val="00E745AB"/>
    <w:rsid w:val="00E75855"/>
    <w:rsid w:val="00E7661E"/>
    <w:rsid w:val="00E76AA4"/>
    <w:rsid w:val="00E76B57"/>
    <w:rsid w:val="00E77D73"/>
    <w:rsid w:val="00E80259"/>
    <w:rsid w:val="00E813BF"/>
    <w:rsid w:val="00E82B78"/>
    <w:rsid w:val="00E82EEF"/>
    <w:rsid w:val="00E830C0"/>
    <w:rsid w:val="00E83321"/>
    <w:rsid w:val="00E84A6C"/>
    <w:rsid w:val="00E851E6"/>
    <w:rsid w:val="00E8557F"/>
    <w:rsid w:val="00E85F5C"/>
    <w:rsid w:val="00E874FF"/>
    <w:rsid w:val="00E912FC"/>
    <w:rsid w:val="00E95463"/>
    <w:rsid w:val="00E96962"/>
    <w:rsid w:val="00E96AC4"/>
    <w:rsid w:val="00E96D39"/>
    <w:rsid w:val="00EA1D8A"/>
    <w:rsid w:val="00EA44EE"/>
    <w:rsid w:val="00EA51CB"/>
    <w:rsid w:val="00EA5ED3"/>
    <w:rsid w:val="00EA62B0"/>
    <w:rsid w:val="00EA728D"/>
    <w:rsid w:val="00EA72FD"/>
    <w:rsid w:val="00EB18E2"/>
    <w:rsid w:val="00EB1A3A"/>
    <w:rsid w:val="00EB26AA"/>
    <w:rsid w:val="00EB3AED"/>
    <w:rsid w:val="00EB4B71"/>
    <w:rsid w:val="00EB5CBB"/>
    <w:rsid w:val="00EB5D75"/>
    <w:rsid w:val="00EB7884"/>
    <w:rsid w:val="00EC036E"/>
    <w:rsid w:val="00EC058C"/>
    <w:rsid w:val="00EC0A98"/>
    <w:rsid w:val="00EC13A7"/>
    <w:rsid w:val="00EC20D9"/>
    <w:rsid w:val="00EC36ED"/>
    <w:rsid w:val="00EC3D07"/>
    <w:rsid w:val="00EC409F"/>
    <w:rsid w:val="00EC476D"/>
    <w:rsid w:val="00EC49B8"/>
    <w:rsid w:val="00EC4B24"/>
    <w:rsid w:val="00EC4EC0"/>
    <w:rsid w:val="00EC6973"/>
    <w:rsid w:val="00EC72FA"/>
    <w:rsid w:val="00ED0916"/>
    <w:rsid w:val="00ED1DF5"/>
    <w:rsid w:val="00ED2BA8"/>
    <w:rsid w:val="00ED3005"/>
    <w:rsid w:val="00ED3787"/>
    <w:rsid w:val="00ED3917"/>
    <w:rsid w:val="00ED40D8"/>
    <w:rsid w:val="00ED4D89"/>
    <w:rsid w:val="00ED6A44"/>
    <w:rsid w:val="00ED6ACC"/>
    <w:rsid w:val="00ED7409"/>
    <w:rsid w:val="00EE1680"/>
    <w:rsid w:val="00EE1926"/>
    <w:rsid w:val="00EE1FAC"/>
    <w:rsid w:val="00EE32F7"/>
    <w:rsid w:val="00EE3320"/>
    <w:rsid w:val="00EE3BCD"/>
    <w:rsid w:val="00EE3FD9"/>
    <w:rsid w:val="00EE4999"/>
    <w:rsid w:val="00EE4E05"/>
    <w:rsid w:val="00EE56C6"/>
    <w:rsid w:val="00EE72CD"/>
    <w:rsid w:val="00EF06B2"/>
    <w:rsid w:val="00EF1B69"/>
    <w:rsid w:val="00EF1C86"/>
    <w:rsid w:val="00EF38E8"/>
    <w:rsid w:val="00EF40B4"/>
    <w:rsid w:val="00EF4114"/>
    <w:rsid w:val="00EF499F"/>
    <w:rsid w:val="00EF5F9C"/>
    <w:rsid w:val="00EF7144"/>
    <w:rsid w:val="00EF72FC"/>
    <w:rsid w:val="00EF7B77"/>
    <w:rsid w:val="00F018F2"/>
    <w:rsid w:val="00F03471"/>
    <w:rsid w:val="00F04263"/>
    <w:rsid w:val="00F04333"/>
    <w:rsid w:val="00F04C2A"/>
    <w:rsid w:val="00F05BFB"/>
    <w:rsid w:val="00F10243"/>
    <w:rsid w:val="00F11D28"/>
    <w:rsid w:val="00F12D1D"/>
    <w:rsid w:val="00F1390C"/>
    <w:rsid w:val="00F15814"/>
    <w:rsid w:val="00F1657D"/>
    <w:rsid w:val="00F17972"/>
    <w:rsid w:val="00F21C46"/>
    <w:rsid w:val="00F2227B"/>
    <w:rsid w:val="00F2267B"/>
    <w:rsid w:val="00F23218"/>
    <w:rsid w:val="00F23C32"/>
    <w:rsid w:val="00F23C4C"/>
    <w:rsid w:val="00F26D8E"/>
    <w:rsid w:val="00F26F08"/>
    <w:rsid w:val="00F27FCA"/>
    <w:rsid w:val="00F3022E"/>
    <w:rsid w:val="00F3208D"/>
    <w:rsid w:val="00F32A74"/>
    <w:rsid w:val="00F334AA"/>
    <w:rsid w:val="00F33756"/>
    <w:rsid w:val="00F340D0"/>
    <w:rsid w:val="00F343ED"/>
    <w:rsid w:val="00F34639"/>
    <w:rsid w:val="00F3511E"/>
    <w:rsid w:val="00F35231"/>
    <w:rsid w:val="00F355E9"/>
    <w:rsid w:val="00F36270"/>
    <w:rsid w:val="00F3649A"/>
    <w:rsid w:val="00F36B92"/>
    <w:rsid w:val="00F401D2"/>
    <w:rsid w:val="00F406D2"/>
    <w:rsid w:val="00F429C4"/>
    <w:rsid w:val="00F42BEE"/>
    <w:rsid w:val="00F42DED"/>
    <w:rsid w:val="00F42DFF"/>
    <w:rsid w:val="00F42F65"/>
    <w:rsid w:val="00F4303B"/>
    <w:rsid w:val="00F430C9"/>
    <w:rsid w:val="00F440D2"/>
    <w:rsid w:val="00F45476"/>
    <w:rsid w:val="00F459BF"/>
    <w:rsid w:val="00F45D7E"/>
    <w:rsid w:val="00F46557"/>
    <w:rsid w:val="00F46D4C"/>
    <w:rsid w:val="00F500F9"/>
    <w:rsid w:val="00F527E8"/>
    <w:rsid w:val="00F530F1"/>
    <w:rsid w:val="00F530F7"/>
    <w:rsid w:val="00F537EB"/>
    <w:rsid w:val="00F53C0A"/>
    <w:rsid w:val="00F53E77"/>
    <w:rsid w:val="00F54770"/>
    <w:rsid w:val="00F547A7"/>
    <w:rsid w:val="00F55D3C"/>
    <w:rsid w:val="00F57648"/>
    <w:rsid w:val="00F60026"/>
    <w:rsid w:val="00F60BD4"/>
    <w:rsid w:val="00F60F40"/>
    <w:rsid w:val="00F6249F"/>
    <w:rsid w:val="00F62904"/>
    <w:rsid w:val="00F629FC"/>
    <w:rsid w:val="00F6457A"/>
    <w:rsid w:val="00F64600"/>
    <w:rsid w:val="00F6478D"/>
    <w:rsid w:val="00F65530"/>
    <w:rsid w:val="00F65D65"/>
    <w:rsid w:val="00F66370"/>
    <w:rsid w:val="00F66441"/>
    <w:rsid w:val="00F669B9"/>
    <w:rsid w:val="00F66A6A"/>
    <w:rsid w:val="00F66A86"/>
    <w:rsid w:val="00F70107"/>
    <w:rsid w:val="00F704F1"/>
    <w:rsid w:val="00F7168F"/>
    <w:rsid w:val="00F73492"/>
    <w:rsid w:val="00F74966"/>
    <w:rsid w:val="00F76CD9"/>
    <w:rsid w:val="00F77264"/>
    <w:rsid w:val="00F77367"/>
    <w:rsid w:val="00F77F5F"/>
    <w:rsid w:val="00F77FCE"/>
    <w:rsid w:val="00F81D72"/>
    <w:rsid w:val="00F83AFF"/>
    <w:rsid w:val="00F847B6"/>
    <w:rsid w:val="00F849A2"/>
    <w:rsid w:val="00F84A41"/>
    <w:rsid w:val="00F84BB2"/>
    <w:rsid w:val="00F85028"/>
    <w:rsid w:val="00F86AF4"/>
    <w:rsid w:val="00F90607"/>
    <w:rsid w:val="00F908AE"/>
    <w:rsid w:val="00F90DFA"/>
    <w:rsid w:val="00F9105D"/>
    <w:rsid w:val="00F9245E"/>
    <w:rsid w:val="00F928B4"/>
    <w:rsid w:val="00F92F54"/>
    <w:rsid w:val="00F95036"/>
    <w:rsid w:val="00F9630D"/>
    <w:rsid w:val="00F96770"/>
    <w:rsid w:val="00FA01F5"/>
    <w:rsid w:val="00FA0D5D"/>
    <w:rsid w:val="00FA1713"/>
    <w:rsid w:val="00FA22EA"/>
    <w:rsid w:val="00FA23FB"/>
    <w:rsid w:val="00FA2C6D"/>
    <w:rsid w:val="00FA3D5B"/>
    <w:rsid w:val="00FA52D2"/>
    <w:rsid w:val="00FA5567"/>
    <w:rsid w:val="00FA58E0"/>
    <w:rsid w:val="00FA5C4B"/>
    <w:rsid w:val="00FA6ED7"/>
    <w:rsid w:val="00FA72F1"/>
    <w:rsid w:val="00FA7FFC"/>
    <w:rsid w:val="00FB0146"/>
    <w:rsid w:val="00FB0CE6"/>
    <w:rsid w:val="00FB1620"/>
    <w:rsid w:val="00FB1E39"/>
    <w:rsid w:val="00FB2565"/>
    <w:rsid w:val="00FB264F"/>
    <w:rsid w:val="00FB43DD"/>
    <w:rsid w:val="00FB460E"/>
    <w:rsid w:val="00FB51CE"/>
    <w:rsid w:val="00FB5664"/>
    <w:rsid w:val="00FB5DA0"/>
    <w:rsid w:val="00FB5F91"/>
    <w:rsid w:val="00FB61E5"/>
    <w:rsid w:val="00FB638D"/>
    <w:rsid w:val="00FB6A46"/>
    <w:rsid w:val="00FB718D"/>
    <w:rsid w:val="00FC0706"/>
    <w:rsid w:val="00FC1260"/>
    <w:rsid w:val="00FC13F9"/>
    <w:rsid w:val="00FC1D2F"/>
    <w:rsid w:val="00FC2F41"/>
    <w:rsid w:val="00FC4375"/>
    <w:rsid w:val="00FC4E39"/>
    <w:rsid w:val="00FC6943"/>
    <w:rsid w:val="00FC70E5"/>
    <w:rsid w:val="00FC7612"/>
    <w:rsid w:val="00FC7D12"/>
    <w:rsid w:val="00FD111F"/>
    <w:rsid w:val="00FD15FB"/>
    <w:rsid w:val="00FD1849"/>
    <w:rsid w:val="00FD1DB3"/>
    <w:rsid w:val="00FD2556"/>
    <w:rsid w:val="00FD2AA9"/>
    <w:rsid w:val="00FD34EE"/>
    <w:rsid w:val="00FD3932"/>
    <w:rsid w:val="00FD3CAA"/>
    <w:rsid w:val="00FD424D"/>
    <w:rsid w:val="00FD4641"/>
    <w:rsid w:val="00FD52D5"/>
    <w:rsid w:val="00FD5399"/>
    <w:rsid w:val="00FD585C"/>
    <w:rsid w:val="00FD73DA"/>
    <w:rsid w:val="00FD7937"/>
    <w:rsid w:val="00FE0FB0"/>
    <w:rsid w:val="00FE209F"/>
    <w:rsid w:val="00FE554E"/>
    <w:rsid w:val="00FE60C8"/>
    <w:rsid w:val="00FE67F5"/>
    <w:rsid w:val="00FE760B"/>
    <w:rsid w:val="00FF0191"/>
    <w:rsid w:val="00FF05A1"/>
    <w:rsid w:val="00FF08AF"/>
    <w:rsid w:val="00FF091E"/>
    <w:rsid w:val="00FF0CC5"/>
    <w:rsid w:val="00FF1308"/>
    <w:rsid w:val="00FF15C6"/>
    <w:rsid w:val="00FF17BA"/>
    <w:rsid w:val="00FF1EAF"/>
    <w:rsid w:val="00FF2428"/>
    <w:rsid w:val="00FF2719"/>
    <w:rsid w:val="00FF4089"/>
    <w:rsid w:val="00FF48A1"/>
    <w:rsid w:val="00FF4B3B"/>
    <w:rsid w:val="00FF5748"/>
    <w:rsid w:val="00FF6121"/>
    <w:rsid w:val="00FF6520"/>
    <w:rsid w:val="00FF6747"/>
    <w:rsid w:val="014B2D70"/>
    <w:rsid w:val="0176DE26"/>
    <w:rsid w:val="01C81A5F"/>
    <w:rsid w:val="02335590"/>
    <w:rsid w:val="02355686"/>
    <w:rsid w:val="023D8F2B"/>
    <w:rsid w:val="024B88A5"/>
    <w:rsid w:val="0266D88B"/>
    <w:rsid w:val="0281175D"/>
    <w:rsid w:val="02954B96"/>
    <w:rsid w:val="02ABF7E6"/>
    <w:rsid w:val="032CFCAC"/>
    <w:rsid w:val="03422A93"/>
    <w:rsid w:val="036FE8E4"/>
    <w:rsid w:val="03757F63"/>
    <w:rsid w:val="037D6DA4"/>
    <w:rsid w:val="03A97996"/>
    <w:rsid w:val="03CB1BDA"/>
    <w:rsid w:val="03DC0922"/>
    <w:rsid w:val="03DDEE9A"/>
    <w:rsid w:val="03E168F7"/>
    <w:rsid w:val="03F77769"/>
    <w:rsid w:val="0435840A"/>
    <w:rsid w:val="04606485"/>
    <w:rsid w:val="04618F9B"/>
    <w:rsid w:val="04878576"/>
    <w:rsid w:val="0496185A"/>
    <w:rsid w:val="04D06887"/>
    <w:rsid w:val="04FD212A"/>
    <w:rsid w:val="051E8044"/>
    <w:rsid w:val="05316D30"/>
    <w:rsid w:val="05374544"/>
    <w:rsid w:val="0576E1BA"/>
    <w:rsid w:val="057895BD"/>
    <w:rsid w:val="057D0FAF"/>
    <w:rsid w:val="05803B2A"/>
    <w:rsid w:val="05956B29"/>
    <w:rsid w:val="05B7A5E8"/>
    <w:rsid w:val="05D4E056"/>
    <w:rsid w:val="06721254"/>
    <w:rsid w:val="069866F9"/>
    <w:rsid w:val="0699AEC6"/>
    <w:rsid w:val="06B46B16"/>
    <w:rsid w:val="06F0B286"/>
    <w:rsid w:val="0711004E"/>
    <w:rsid w:val="072DC916"/>
    <w:rsid w:val="078DE36B"/>
    <w:rsid w:val="079065CF"/>
    <w:rsid w:val="07ED357E"/>
    <w:rsid w:val="0815611B"/>
    <w:rsid w:val="084B16F9"/>
    <w:rsid w:val="085AA3BC"/>
    <w:rsid w:val="0860907B"/>
    <w:rsid w:val="0865E030"/>
    <w:rsid w:val="086DC144"/>
    <w:rsid w:val="0880F743"/>
    <w:rsid w:val="0890BEF5"/>
    <w:rsid w:val="0898BC0F"/>
    <w:rsid w:val="08A75654"/>
    <w:rsid w:val="08B0367F"/>
    <w:rsid w:val="08E1941D"/>
    <w:rsid w:val="0906B346"/>
    <w:rsid w:val="0915E9F2"/>
    <w:rsid w:val="0924E09D"/>
    <w:rsid w:val="093181DC"/>
    <w:rsid w:val="093CF288"/>
    <w:rsid w:val="09434491"/>
    <w:rsid w:val="09591AA8"/>
    <w:rsid w:val="09597D84"/>
    <w:rsid w:val="095F64A2"/>
    <w:rsid w:val="09B4789E"/>
    <w:rsid w:val="09D9E598"/>
    <w:rsid w:val="09DA67CD"/>
    <w:rsid w:val="0A147C78"/>
    <w:rsid w:val="0A4A6ED9"/>
    <w:rsid w:val="0A67A59E"/>
    <w:rsid w:val="0A6BB940"/>
    <w:rsid w:val="0A8DA336"/>
    <w:rsid w:val="0ABB0CE2"/>
    <w:rsid w:val="0ABDE4B6"/>
    <w:rsid w:val="0B001236"/>
    <w:rsid w:val="0B04980F"/>
    <w:rsid w:val="0B116B8B"/>
    <w:rsid w:val="0B597B8A"/>
    <w:rsid w:val="0B6D4630"/>
    <w:rsid w:val="0B7915FE"/>
    <w:rsid w:val="0BAD249A"/>
    <w:rsid w:val="0BC820C6"/>
    <w:rsid w:val="0BC92772"/>
    <w:rsid w:val="0BF67346"/>
    <w:rsid w:val="0C2F9FA5"/>
    <w:rsid w:val="0C3D3CF2"/>
    <w:rsid w:val="0C6D8320"/>
    <w:rsid w:val="0C863E47"/>
    <w:rsid w:val="0CA1FBAC"/>
    <w:rsid w:val="0CB936D4"/>
    <w:rsid w:val="0CF213AA"/>
    <w:rsid w:val="0D461591"/>
    <w:rsid w:val="0D5CD8DE"/>
    <w:rsid w:val="0D82E757"/>
    <w:rsid w:val="0DB85F74"/>
    <w:rsid w:val="0DCF13BB"/>
    <w:rsid w:val="0DD4E594"/>
    <w:rsid w:val="0E51801B"/>
    <w:rsid w:val="0EB26695"/>
    <w:rsid w:val="0EC97736"/>
    <w:rsid w:val="0EE2FA26"/>
    <w:rsid w:val="0F23A8AD"/>
    <w:rsid w:val="0F46127F"/>
    <w:rsid w:val="0F5450FA"/>
    <w:rsid w:val="0F63DB43"/>
    <w:rsid w:val="0F67B99A"/>
    <w:rsid w:val="0F7D4F52"/>
    <w:rsid w:val="0FD59337"/>
    <w:rsid w:val="0FFA15E1"/>
    <w:rsid w:val="1005CA6C"/>
    <w:rsid w:val="100AC601"/>
    <w:rsid w:val="1013DEB4"/>
    <w:rsid w:val="101CD862"/>
    <w:rsid w:val="1040FE31"/>
    <w:rsid w:val="10AA3478"/>
    <w:rsid w:val="10B3D612"/>
    <w:rsid w:val="112875B6"/>
    <w:rsid w:val="112E1AE0"/>
    <w:rsid w:val="11A71660"/>
    <w:rsid w:val="11D8308D"/>
    <w:rsid w:val="11E18CB1"/>
    <w:rsid w:val="11F014DE"/>
    <w:rsid w:val="1219ED04"/>
    <w:rsid w:val="1221945C"/>
    <w:rsid w:val="12259966"/>
    <w:rsid w:val="1235BB29"/>
    <w:rsid w:val="124221FF"/>
    <w:rsid w:val="1277A5E9"/>
    <w:rsid w:val="12794709"/>
    <w:rsid w:val="12868E42"/>
    <w:rsid w:val="12D538F2"/>
    <w:rsid w:val="12E68EED"/>
    <w:rsid w:val="12EA858C"/>
    <w:rsid w:val="132FEC94"/>
    <w:rsid w:val="133BF963"/>
    <w:rsid w:val="135390CA"/>
    <w:rsid w:val="13611E2A"/>
    <w:rsid w:val="138AB261"/>
    <w:rsid w:val="139B4895"/>
    <w:rsid w:val="13C3928B"/>
    <w:rsid w:val="13FF9FD9"/>
    <w:rsid w:val="140E2E5A"/>
    <w:rsid w:val="142B158E"/>
    <w:rsid w:val="1440B4B4"/>
    <w:rsid w:val="144E2351"/>
    <w:rsid w:val="14599148"/>
    <w:rsid w:val="149E1C00"/>
    <w:rsid w:val="14B6F3B0"/>
    <w:rsid w:val="14C3919E"/>
    <w:rsid w:val="14E4A686"/>
    <w:rsid w:val="14E7FEDD"/>
    <w:rsid w:val="14EFB7F4"/>
    <w:rsid w:val="14F7FFBF"/>
    <w:rsid w:val="15374F43"/>
    <w:rsid w:val="15A619BA"/>
    <w:rsid w:val="15DC77AA"/>
    <w:rsid w:val="1601F703"/>
    <w:rsid w:val="16030A16"/>
    <w:rsid w:val="16756AB8"/>
    <w:rsid w:val="167724AC"/>
    <w:rsid w:val="167E446A"/>
    <w:rsid w:val="16803CFA"/>
    <w:rsid w:val="16DEECE5"/>
    <w:rsid w:val="16EE2D37"/>
    <w:rsid w:val="16F7475A"/>
    <w:rsid w:val="170E533F"/>
    <w:rsid w:val="17387F1E"/>
    <w:rsid w:val="17796DC6"/>
    <w:rsid w:val="178A7DB2"/>
    <w:rsid w:val="178DC767"/>
    <w:rsid w:val="17F752BE"/>
    <w:rsid w:val="1833726B"/>
    <w:rsid w:val="185BD69B"/>
    <w:rsid w:val="185EA815"/>
    <w:rsid w:val="18A821EE"/>
    <w:rsid w:val="18E05534"/>
    <w:rsid w:val="18EC4F19"/>
    <w:rsid w:val="18F9975C"/>
    <w:rsid w:val="19088713"/>
    <w:rsid w:val="191749DB"/>
    <w:rsid w:val="192E8ACA"/>
    <w:rsid w:val="194BA926"/>
    <w:rsid w:val="194D9EF2"/>
    <w:rsid w:val="195FC2E7"/>
    <w:rsid w:val="198582B1"/>
    <w:rsid w:val="19D9C3E5"/>
    <w:rsid w:val="19F3D92B"/>
    <w:rsid w:val="1A0D8D4E"/>
    <w:rsid w:val="1A2D1850"/>
    <w:rsid w:val="1A78B140"/>
    <w:rsid w:val="1A7E07B3"/>
    <w:rsid w:val="1A7F777A"/>
    <w:rsid w:val="1AC0CAB1"/>
    <w:rsid w:val="1AFFAE82"/>
    <w:rsid w:val="1B0407C5"/>
    <w:rsid w:val="1B316EDF"/>
    <w:rsid w:val="1B51EAD0"/>
    <w:rsid w:val="1C1E528C"/>
    <w:rsid w:val="1C258953"/>
    <w:rsid w:val="1C2BFA31"/>
    <w:rsid w:val="1C3C0EDD"/>
    <w:rsid w:val="1C6CE2AC"/>
    <w:rsid w:val="1C870E7D"/>
    <w:rsid w:val="1CAA60F1"/>
    <w:rsid w:val="1D0B96DD"/>
    <w:rsid w:val="1D22AD54"/>
    <w:rsid w:val="1D3E0768"/>
    <w:rsid w:val="1D51F818"/>
    <w:rsid w:val="1D6EADE9"/>
    <w:rsid w:val="1D7B8832"/>
    <w:rsid w:val="1D8883B2"/>
    <w:rsid w:val="1DAC2202"/>
    <w:rsid w:val="1DB4DD20"/>
    <w:rsid w:val="1DE5F548"/>
    <w:rsid w:val="1DEA7B83"/>
    <w:rsid w:val="1DEDD061"/>
    <w:rsid w:val="1E0D2009"/>
    <w:rsid w:val="1E599FCF"/>
    <w:rsid w:val="1E5D78AA"/>
    <w:rsid w:val="1E69FB1A"/>
    <w:rsid w:val="1E70726E"/>
    <w:rsid w:val="1E710032"/>
    <w:rsid w:val="1E75EDB7"/>
    <w:rsid w:val="1E936F15"/>
    <w:rsid w:val="1EDD2C55"/>
    <w:rsid w:val="1EEAEB55"/>
    <w:rsid w:val="1EF065B3"/>
    <w:rsid w:val="1EF5CE86"/>
    <w:rsid w:val="1F225B63"/>
    <w:rsid w:val="1F2B4071"/>
    <w:rsid w:val="1F34183F"/>
    <w:rsid w:val="1F53AC94"/>
    <w:rsid w:val="20A25508"/>
    <w:rsid w:val="20A4BDA5"/>
    <w:rsid w:val="20B70B44"/>
    <w:rsid w:val="20EC32B7"/>
    <w:rsid w:val="20ED139B"/>
    <w:rsid w:val="20F81528"/>
    <w:rsid w:val="2133F229"/>
    <w:rsid w:val="21B115A7"/>
    <w:rsid w:val="21B808B0"/>
    <w:rsid w:val="21BD7FA2"/>
    <w:rsid w:val="21D4D78E"/>
    <w:rsid w:val="22164122"/>
    <w:rsid w:val="22310874"/>
    <w:rsid w:val="225C01B8"/>
    <w:rsid w:val="2274D320"/>
    <w:rsid w:val="22820179"/>
    <w:rsid w:val="22DF23C4"/>
    <w:rsid w:val="2309117C"/>
    <w:rsid w:val="230DF189"/>
    <w:rsid w:val="2331ABDD"/>
    <w:rsid w:val="236A0FE6"/>
    <w:rsid w:val="237AE240"/>
    <w:rsid w:val="2385E02A"/>
    <w:rsid w:val="239E7798"/>
    <w:rsid w:val="23A82C15"/>
    <w:rsid w:val="23ACBCB8"/>
    <w:rsid w:val="23CB20A1"/>
    <w:rsid w:val="23CD90BE"/>
    <w:rsid w:val="23E43423"/>
    <w:rsid w:val="23F40295"/>
    <w:rsid w:val="2445240B"/>
    <w:rsid w:val="244C5F5C"/>
    <w:rsid w:val="24D33579"/>
    <w:rsid w:val="24F98551"/>
    <w:rsid w:val="253FDBE3"/>
    <w:rsid w:val="257E025A"/>
    <w:rsid w:val="25952205"/>
    <w:rsid w:val="25F26241"/>
    <w:rsid w:val="26296D0E"/>
    <w:rsid w:val="263AB012"/>
    <w:rsid w:val="264F5D2A"/>
    <w:rsid w:val="2668467B"/>
    <w:rsid w:val="266F0547"/>
    <w:rsid w:val="269934C3"/>
    <w:rsid w:val="26B00077"/>
    <w:rsid w:val="26CA843C"/>
    <w:rsid w:val="26D88543"/>
    <w:rsid w:val="26DA1703"/>
    <w:rsid w:val="26E672FD"/>
    <w:rsid w:val="26E7A0D3"/>
    <w:rsid w:val="276AC5E5"/>
    <w:rsid w:val="277BEC8A"/>
    <w:rsid w:val="279C0469"/>
    <w:rsid w:val="27ED853F"/>
    <w:rsid w:val="283A2C2C"/>
    <w:rsid w:val="28573762"/>
    <w:rsid w:val="28BFBAE6"/>
    <w:rsid w:val="28F7EB25"/>
    <w:rsid w:val="2902B536"/>
    <w:rsid w:val="291ADDA1"/>
    <w:rsid w:val="293C18C6"/>
    <w:rsid w:val="294DA5EC"/>
    <w:rsid w:val="29587D1B"/>
    <w:rsid w:val="29888888"/>
    <w:rsid w:val="29AE2D90"/>
    <w:rsid w:val="29C2A006"/>
    <w:rsid w:val="29DC1D73"/>
    <w:rsid w:val="29DDB346"/>
    <w:rsid w:val="2A0CF982"/>
    <w:rsid w:val="2A247E17"/>
    <w:rsid w:val="2A42CE7E"/>
    <w:rsid w:val="2A6DC4DE"/>
    <w:rsid w:val="2AB4C8A4"/>
    <w:rsid w:val="2AC7F312"/>
    <w:rsid w:val="2AF06658"/>
    <w:rsid w:val="2AFA1189"/>
    <w:rsid w:val="2B164C71"/>
    <w:rsid w:val="2B3F43F9"/>
    <w:rsid w:val="2B7CBF3C"/>
    <w:rsid w:val="2B7F6E71"/>
    <w:rsid w:val="2B90EEE2"/>
    <w:rsid w:val="2BCCC0AC"/>
    <w:rsid w:val="2BF705F9"/>
    <w:rsid w:val="2C184F9F"/>
    <w:rsid w:val="2C2116C1"/>
    <w:rsid w:val="2C40D0E2"/>
    <w:rsid w:val="2C8FAE09"/>
    <w:rsid w:val="2C90CE48"/>
    <w:rsid w:val="2CBEC613"/>
    <w:rsid w:val="2CC87D4A"/>
    <w:rsid w:val="2CE5F769"/>
    <w:rsid w:val="2D382978"/>
    <w:rsid w:val="2D5DD298"/>
    <w:rsid w:val="2DB423D9"/>
    <w:rsid w:val="2DBEFE64"/>
    <w:rsid w:val="2DF83C14"/>
    <w:rsid w:val="2E1A5089"/>
    <w:rsid w:val="2E1FF9E2"/>
    <w:rsid w:val="2E323467"/>
    <w:rsid w:val="2E32CE1A"/>
    <w:rsid w:val="2E3A97F8"/>
    <w:rsid w:val="2E3DDB43"/>
    <w:rsid w:val="2E6E2374"/>
    <w:rsid w:val="2ED44D1E"/>
    <w:rsid w:val="2EDBFF0B"/>
    <w:rsid w:val="2EE4A3AC"/>
    <w:rsid w:val="2F1EA028"/>
    <w:rsid w:val="2FBE2368"/>
    <w:rsid w:val="2FC4E2D5"/>
    <w:rsid w:val="2FD53731"/>
    <w:rsid w:val="3006E086"/>
    <w:rsid w:val="3037294F"/>
    <w:rsid w:val="304B990C"/>
    <w:rsid w:val="30599740"/>
    <w:rsid w:val="305A4754"/>
    <w:rsid w:val="305A496F"/>
    <w:rsid w:val="3064B877"/>
    <w:rsid w:val="30B2C37B"/>
    <w:rsid w:val="30F912FC"/>
    <w:rsid w:val="310C15C8"/>
    <w:rsid w:val="31188146"/>
    <w:rsid w:val="313378A9"/>
    <w:rsid w:val="314B7ABE"/>
    <w:rsid w:val="314BAE26"/>
    <w:rsid w:val="31712A14"/>
    <w:rsid w:val="318AF8C9"/>
    <w:rsid w:val="3207CA5F"/>
    <w:rsid w:val="324E6765"/>
    <w:rsid w:val="32B7133E"/>
    <w:rsid w:val="32C39AC1"/>
    <w:rsid w:val="32C5D293"/>
    <w:rsid w:val="32D165E3"/>
    <w:rsid w:val="32D78C62"/>
    <w:rsid w:val="32D9FA95"/>
    <w:rsid w:val="32EAFE05"/>
    <w:rsid w:val="33275FAD"/>
    <w:rsid w:val="335A6147"/>
    <w:rsid w:val="33835246"/>
    <w:rsid w:val="339E2D0B"/>
    <w:rsid w:val="33A9AA9C"/>
    <w:rsid w:val="33DC0C43"/>
    <w:rsid w:val="33ECB8BF"/>
    <w:rsid w:val="33F81B2B"/>
    <w:rsid w:val="341A3174"/>
    <w:rsid w:val="34257898"/>
    <w:rsid w:val="342F04D5"/>
    <w:rsid w:val="34461892"/>
    <w:rsid w:val="345E981C"/>
    <w:rsid w:val="346772C1"/>
    <w:rsid w:val="3495B01F"/>
    <w:rsid w:val="34C186D4"/>
    <w:rsid w:val="34E2FAAC"/>
    <w:rsid w:val="34F55214"/>
    <w:rsid w:val="350800B4"/>
    <w:rsid w:val="355F328C"/>
    <w:rsid w:val="35618FB4"/>
    <w:rsid w:val="3579FEBA"/>
    <w:rsid w:val="35D10016"/>
    <w:rsid w:val="3609588E"/>
    <w:rsid w:val="36500591"/>
    <w:rsid w:val="36A3137C"/>
    <w:rsid w:val="36B3E3D3"/>
    <w:rsid w:val="36E4C1D3"/>
    <w:rsid w:val="36F362C1"/>
    <w:rsid w:val="370C4F5D"/>
    <w:rsid w:val="3742ADC5"/>
    <w:rsid w:val="3753F249"/>
    <w:rsid w:val="37802061"/>
    <w:rsid w:val="3781FFDE"/>
    <w:rsid w:val="378A50B7"/>
    <w:rsid w:val="37EC509C"/>
    <w:rsid w:val="380B0DC6"/>
    <w:rsid w:val="381F1C82"/>
    <w:rsid w:val="38594B90"/>
    <w:rsid w:val="3874ACA2"/>
    <w:rsid w:val="38A1FBF2"/>
    <w:rsid w:val="38CCA106"/>
    <w:rsid w:val="38D041A8"/>
    <w:rsid w:val="38EA44D4"/>
    <w:rsid w:val="38F062AA"/>
    <w:rsid w:val="38FF25E0"/>
    <w:rsid w:val="393E8797"/>
    <w:rsid w:val="3948628C"/>
    <w:rsid w:val="396E3D3F"/>
    <w:rsid w:val="3970B25C"/>
    <w:rsid w:val="3983416F"/>
    <w:rsid w:val="39884E41"/>
    <w:rsid w:val="398C2DE0"/>
    <w:rsid w:val="398EF9C5"/>
    <w:rsid w:val="39A32D06"/>
    <w:rsid w:val="39B5FF4D"/>
    <w:rsid w:val="39B6D440"/>
    <w:rsid w:val="39D7DEA5"/>
    <w:rsid w:val="39E8013D"/>
    <w:rsid w:val="3A2CA490"/>
    <w:rsid w:val="3A440470"/>
    <w:rsid w:val="3A4B7F20"/>
    <w:rsid w:val="3A849C83"/>
    <w:rsid w:val="3A86BF8A"/>
    <w:rsid w:val="3A8A396D"/>
    <w:rsid w:val="3AA86F7C"/>
    <w:rsid w:val="3AD58893"/>
    <w:rsid w:val="3AE75A1C"/>
    <w:rsid w:val="3AF08C04"/>
    <w:rsid w:val="3B19B46A"/>
    <w:rsid w:val="3B4F3385"/>
    <w:rsid w:val="3B950C75"/>
    <w:rsid w:val="3BBB739A"/>
    <w:rsid w:val="3BCFC68D"/>
    <w:rsid w:val="3BE4E35A"/>
    <w:rsid w:val="3C098C3A"/>
    <w:rsid w:val="3C881FB0"/>
    <w:rsid w:val="3C88E0C7"/>
    <w:rsid w:val="3C934C32"/>
    <w:rsid w:val="3CEA9F2A"/>
    <w:rsid w:val="3CF3A25E"/>
    <w:rsid w:val="3CFCB208"/>
    <w:rsid w:val="3D2D783F"/>
    <w:rsid w:val="3D34048D"/>
    <w:rsid w:val="3D3A5D77"/>
    <w:rsid w:val="3D67968A"/>
    <w:rsid w:val="3DA029D4"/>
    <w:rsid w:val="3DB4FD1F"/>
    <w:rsid w:val="3DC55BEA"/>
    <w:rsid w:val="3DCF9CF3"/>
    <w:rsid w:val="3E0390D9"/>
    <w:rsid w:val="3E284F1B"/>
    <w:rsid w:val="3E632D75"/>
    <w:rsid w:val="3E64AB3D"/>
    <w:rsid w:val="3E6B9DAC"/>
    <w:rsid w:val="3EA4984F"/>
    <w:rsid w:val="3EB06121"/>
    <w:rsid w:val="3EFBC56C"/>
    <w:rsid w:val="3F048C9C"/>
    <w:rsid w:val="3F08F00C"/>
    <w:rsid w:val="3F0AEAEE"/>
    <w:rsid w:val="3F784F36"/>
    <w:rsid w:val="3F79E1BF"/>
    <w:rsid w:val="3FA0AC47"/>
    <w:rsid w:val="3FAFE6B8"/>
    <w:rsid w:val="3FC36436"/>
    <w:rsid w:val="3FDC1EC5"/>
    <w:rsid w:val="3FF2D35A"/>
    <w:rsid w:val="402D826B"/>
    <w:rsid w:val="404F3A46"/>
    <w:rsid w:val="40664EEE"/>
    <w:rsid w:val="407915B2"/>
    <w:rsid w:val="40D83AC1"/>
    <w:rsid w:val="40E7E619"/>
    <w:rsid w:val="40F64FC8"/>
    <w:rsid w:val="410F0DA9"/>
    <w:rsid w:val="41404DC9"/>
    <w:rsid w:val="41685264"/>
    <w:rsid w:val="417CF724"/>
    <w:rsid w:val="418EA0DF"/>
    <w:rsid w:val="41A745FC"/>
    <w:rsid w:val="41B311B2"/>
    <w:rsid w:val="41D18F28"/>
    <w:rsid w:val="41D4C0C1"/>
    <w:rsid w:val="422509FA"/>
    <w:rsid w:val="422EECC4"/>
    <w:rsid w:val="4231B11D"/>
    <w:rsid w:val="42431332"/>
    <w:rsid w:val="4273E3B3"/>
    <w:rsid w:val="428F1E7A"/>
    <w:rsid w:val="4290C02C"/>
    <w:rsid w:val="429130BD"/>
    <w:rsid w:val="4292938E"/>
    <w:rsid w:val="42941A12"/>
    <w:rsid w:val="42AE1FFF"/>
    <w:rsid w:val="42B770A4"/>
    <w:rsid w:val="42C641F4"/>
    <w:rsid w:val="42D016C5"/>
    <w:rsid w:val="43108F84"/>
    <w:rsid w:val="43391438"/>
    <w:rsid w:val="433DD142"/>
    <w:rsid w:val="4376C910"/>
    <w:rsid w:val="43A54B89"/>
    <w:rsid w:val="43BCEE53"/>
    <w:rsid w:val="43EC9980"/>
    <w:rsid w:val="4412566C"/>
    <w:rsid w:val="44273F19"/>
    <w:rsid w:val="445FA0DA"/>
    <w:rsid w:val="446E2ECF"/>
    <w:rsid w:val="44AD073D"/>
    <w:rsid w:val="44DB9C15"/>
    <w:rsid w:val="44EEDB2A"/>
    <w:rsid w:val="44F24D00"/>
    <w:rsid w:val="458416BD"/>
    <w:rsid w:val="45A60D56"/>
    <w:rsid w:val="45AD19DE"/>
    <w:rsid w:val="45DAB097"/>
    <w:rsid w:val="45FC32BC"/>
    <w:rsid w:val="46054CBD"/>
    <w:rsid w:val="4616E49F"/>
    <w:rsid w:val="4639FEE7"/>
    <w:rsid w:val="46422735"/>
    <w:rsid w:val="467FBE71"/>
    <w:rsid w:val="46834DED"/>
    <w:rsid w:val="4692F892"/>
    <w:rsid w:val="469EB6C6"/>
    <w:rsid w:val="46C9C389"/>
    <w:rsid w:val="46FD9A89"/>
    <w:rsid w:val="4709535F"/>
    <w:rsid w:val="4709C7E9"/>
    <w:rsid w:val="4766DA7F"/>
    <w:rsid w:val="4787AFD2"/>
    <w:rsid w:val="47BEF408"/>
    <w:rsid w:val="47D434E7"/>
    <w:rsid w:val="47D4BEA9"/>
    <w:rsid w:val="47FFE71E"/>
    <w:rsid w:val="48207A4D"/>
    <w:rsid w:val="489E8B1F"/>
    <w:rsid w:val="49090310"/>
    <w:rsid w:val="49314C81"/>
    <w:rsid w:val="49602AF3"/>
    <w:rsid w:val="498D771A"/>
    <w:rsid w:val="49DDA271"/>
    <w:rsid w:val="4A004E87"/>
    <w:rsid w:val="4A040D97"/>
    <w:rsid w:val="4A06144C"/>
    <w:rsid w:val="4A27A67B"/>
    <w:rsid w:val="4A38E168"/>
    <w:rsid w:val="4A7E7845"/>
    <w:rsid w:val="4A8651C6"/>
    <w:rsid w:val="4A914FDF"/>
    <w:rsid w:val="4AA2CA94"/>
    <w:rsid w:val="4B581B0F"/>
    <w:rsid w:val="4B8BC5C5"/>
    <w:rsid w:val="4B9ECFC6"/>
    <w:rsid w:val="4BC5A2F4"/>
    <w:rsid w:val="4C07B505"/>
    <w:rsid w:val="4C097258"/>
    <w:rsid w:val="4C338EA9"/>
    <w:rsid w:val="4C6E0A78"/>
    <w:rsid w:val="4C787682"/>
    <w:rsid w:val="4CEAD4FD"/>
    <w:rsid w:val="4CED694F"/>
    <w:rsid w:val="4CF2F29D"/>
    <w:rsid w:val="4D2EA549"/>
    <w:rsid w:val="4D33464C"/>
    <w:rsid w:val="4D46A025"/>
    <w:rsid w:val="4D490E5C"/>
    <w:rsid w:val="4D62B3B7"/>
    <w:rsid w:val="4D6BA321"/>
    <w:rsid w:val="4DE0641B"/>
    <w:rsid w:val="4DE0DBDA"/>
    <w:rsid w:val="4DF71692"/>
    <w:rsid w:val="4DF9C82B"/>
    <w:rsid w:val="4E3A9E06"/>
    <w:rsid w:val="4E3F0A1B"/>
    <w:rsid w:val="4E7E5C73"/>
    <w:rsid w:val="4EAB7E7C"/>
    <w:rsid w:val="4EAEA524"/>
    <w:rsid w:val="4F0B7042"/>
    <w:rsid w:val="4F0DA207"/>
    <w:rsid w:val="4F2FB3CB"/>
    <w:rsid w:val="4F3C300F"/>
    <w:rsid w:val="4FAE7F0C"/>
    <w:rsid w:val="503312C5"/>
    <w:rsid w:val="5064565E"/>
    <w:rsid w:val="507B209B"/>
    <w:rsid w:val="50B4A466"/>
    <w:rsid w:val="50B5B779"/>
    <w:rsid w:val="50CA65D0"/>
    <w:rsid w:val="5120DFBF"/>
    <w:rsid w:val="513484E6"/>
    <w:rsid w:val="516BD5B3"/>
    <w:rsid w:val="51754C72"/>
    <w:rsid w:val="517A7850"/>
    <w:rsid w:val="5220DAF0"/>
    <w:rsid w:val="5285E0DD"/>
    <w:rsid w:val="5288DC21"/>
    <w:rsid w:val="52DBEA7F"/>
    <w:rsid w:val="52F4F22A"/>
    <w:rsid w:val="5303D3B2"/>
    <w:rsid w:val="531E95C9"/>
    <w:rsid w:val="5321ADB9"/>
    <w:rsid w:val="53446B81"/>
    <w:rsid w:val="5346BB93"/>
    <w:rsid w:val="53574CDD"/>
    <w:rsid w:val="53823639"/>
    <w:rsid w:val="538820F4"/>
    <w:rsid w:val="5398BB76"/>
    <w:rsid w:val="53B69CFC"/>
    <w:rsid w:val="53CD3E46"/>
    <w:rsid w:val="53D54CD8"/>
    <w:rsid w:val="53DCEB87"/>
    <w:rsid w:val="540050A3"/>
    <w:rsid w:val="542E8F7E"/>
    <w:rsid w:val="547700DA"/>
    <w:rsid w:val="549DA1E9"/>
    <w:rsid w:val="54AC0BAF"/>
    <w:rsid w:val="54ACAFE1"/>
    <w:rsid w:val="54BCE5A3"/>
    <w:rsid w:val="54DA8CEA"/>
    <w:rsid w:val="55089094"/>
    <w:rsid w:val="55212649"/>
    <w:rsid w:val="55357DD3"/>
    <w:rsid w:val="554220D3"/>
    <w:rsid w:val="55486354"/>
    <w:rsid w:val="55599928"/>
    <w:rsid w:val="555CE828"/>
    <w:rsid w:val="557FE5D0"/>
    <w:rsid w:val="55C87BCB"/>
    <w:rsid w:val="55D40D4A"/>
    <w:rsid w:val="55D945CF"/>
    <w:rsid w:val="55E5957A"/>
    <w:rsid w:val="561091CF"/>
    <w:rsid w:val="56165F20"/>
    <w:rsid w:val="56AB834E"/>
    <w:rsid w:val="575CA372"/>
    <w:rsid w:val="57B59958"/>
    <w:rsid w:val="57F8C940"/>
    <w:rsid w:val="582AE40E"/>
    <w:rsid w:val="5832C903"/>
    <w:rsid w:val="5838AAAE"/>
    <w:rsid w:val="584CD69C"/>
    <w:rsid w:val="5851C3B4"/>
    <w:rsid w:val="5852C5F2"/>
    <w:rsid w:val="585FCD92"/>
    <w:rsid w:val="589DB8D1"/>
    <w:rsid w:val="58E2B8BA"/>
    <w:rsid w:val="5908DB3B"/>
    <w:rsid w:val="592BC6D5"/>
    <w:rsid w:val="5930565E"/>
    <w:rsid w:val="595C0B89"/>
    <w:rsid w:val="59642653"/>
    <w:rsid w:val="5966EA0E"/>
    <w:rsid w:val="598377D9"/>
    <w:rsid w:val="5989D814"/>
    <w:rsid w:val="59A21052"/>
    <w:rsid w:val="59A6AC98"/>
    <w:rsid w:val="5A128364"/>
    <w:rsid w:val="5A34880F"/>
    <w:rsid w:val="5A4220A3"/>
    <w:rsid w:val="5ABE6BE3"/>
    <w:rsid w:val="5B0B012A"/>
    <w:rsid w:val="5B2B32FC"/>
    <w:rsid w:val="5BC7A532"/>
    <w:rsid w:val="5BD1710B"/>
    <w:rsid w:val="5BD3B331"/>
    <w:rsid w:val="5BDAA31E"/>
    <w:rsid w:val="5BE140E5"/>
    <w:rsid w:val="5BE6E775"/>
    <w:rsid w:val="5C04878B"/>
    <w:rsid w:val="5C0FC509"/>
    <w:rsid w:val="5C163085"/>
    <w:rsid w:val="5C17615F"/>
    <w:rsid w:val="5C1E8647"/>
    <w:rsid w:val="5C9F922B"/>
    <w:rsid w:val="5CC123D8"/>
    <w:rsid w:val="5CC4A138"/>
    <w:rsid w:val="5CCF89B1"/>
    <w:rsid w:val="5D0F8872"/>
    <w:rsid w:val="5D762589"/>
    <w:rsid w:val="5D777B37"/>
    <w:rsid w:val="5D78306F"/>
    <w:rsid w:val="5D7DE0F9"/>
    <w:rsid w:val="5DADC847"/>
    <w:rsid w:val="5DB834FE"/>
    <w:rsid w:val="5DE2C873"/>
    <w:rsid w:val="5DEE37F3"/>
    <w:rsid w:val="5E25AF47"/>
    <w:rsid w:val="5E2D9C40"/>
    <w:rsid w:val="5E37EC59"/>
    <w:rsid w:val="5E46D485"/>
    <w:rsid w:val="5E649C77"/>
    <w:rsid w:val="5E6B5A12"/>
    <w:rsid w:val="5E6FFF1E"/>
    <w:rsid w:val="5E70C906"/>
    <w:rsid w:val="5E768439"/>
    <w:rsid w:val="5E7F956F"/>
    <w:rsid w:val="5EB723FA"/>
    <w:rsid w:val="5EED2769"/>
    <w:rsid w:val="5EF5206F"/>
    <w:rsid w:val="5F1A25A1"/>
    <w:rsid w:val="5F325241"/>
    <w:rsid w:val="5FB56539"/>
    <w:rsid w:val="5FFC5A96"/>
    <w:rsid w:val="60073025"/>
    <w:rsid w:val="601EE3BB"/>
    <w:rsid w:val="601FF022"/>
    <w:rsid w:val="60202FEA"/>
    <w:rsid w:val="60349A3E"/>
    <w:rsid w:val="605F5208"/>
    <w:rsid w:val="6061AED9"/>
    <w:rsid w:val="60BD3699"/>
    <w:rsid w:val="60E8381D"/>
    <w:rsid w:val="61219A5E"/>
    <w:rsid w:val="615D0581"/>
    <w:rsid w:val="6175C5DB"/>
    <w:rsid w:val="61865387"/>
    <w:rsid w:val="61972CB2"/>
    <w:rsid w:val="61A63F74"/>
    <w:rsid w:val="61AF5FAB"/>
    <w:rsid w:val="61D7648F"/>
    <w:rsid w:val="61F27AAB"/>
    <w:rsid w:val="62388919"/>
    <w:rsid w:val="623C2AAF"/>
    <w:rsid w:val="6277E7E4"/>
    <w:rsid w:val="628A1A93"/>
    <w:rsid w:val="62A5DB6B"/>
    <w:rsid w:val="62CA1DF8"/>
    <w:rsid w:val="62D21CBE"/>
    <w:rsid w:val="62FA822C"/>
    <w:rsid w:val="63824861"/>
    <w:rsid w:val="63B197B2"/>
    <w:rsid w:val="63CDF4FB"/>
    <w:rsid w:val="63E3D496"/>
    <w:rsid w:val="63F666EA"/>
    <w:rsid w:val="6400B2A3"/>
    <w:rsid w:val="64349CD4"/>
    <w:rsid w:val="6481724F"/>
    <w:rsid w:val="6484DA57"/>
    <w:rsid w:val="6496528D"/>
    <w:rsid w:val="64C6DB5E"/>
    <w:rsid w:val="64DE169B"/>
    <w:rsid w:val="64E9BEA0"/>
    <w:rsid w:val="64F93736"/>
    <w:rsid w:val="65104FEC"/>
    <w:rsid w:val="652F90F0"/>
    <w:rsid w:val="6551CC4C"/>
    <w:rsid w:val="6555E3E4"/>
    <w:rsid w:val="65975EE0"/>
    <w:rsid w:val="65AD6BCF"/>
    <w:rsid w:val="65AE91CD"/>
    <w:rsid w:val="65DE1C37"/>
    <w:rsid w:val="66105DCD"/>
    <w:rsid w:val="661EB4A2"/>
    <w:rsid w:val="662BFBD0"/>
    <w:rsid w:val="663828E7"/>
    <w:rsid w:val="66397B6A"/>
    <w:rsid w:val="66398394"/>
    <w:rsid w:val="666A86B1"/>
    <w:rsid w:val="667FD774"/>
    <w:rsid w:val="6694B3C0"/>
    <w:rsid w:val="6695C1D7"/>
    <w:rsid w:val="66E2F796"/>
    <w:rsid w:val="671DAC5B"/>
    <w:rsid w:val="672227C4"/>
    <w:rsid w:val="6730DCF4"/>
    <w:rsid w:val="676B6F4C"/>
    <w:rsid w:val="6775DD48"/>
    <w:rsid w:val="67AEA7F4"/>
    <w:rsid w:val="67BC569C"/>
    <w:rsid w:val="67C1F5AE"/>
    <w:rsid w:val="67CE3AF0"/>
    <w:rsid w:val="67E21021"/>
    <w:rsid w:val="68360E10"/>
    <w:rsid w:val="68418116"/>
    <w:rsid w:val="684CE79A"/>
    <w:rsid w:val="687A59AE"/>
    <w:rsid w:val="687C6F8A"/>
    <w:rsid w:val="68CA2F8F"/>
    <w:rsid w:val="68E3A2E1"/>
    <w:rsid w:val="68E4E104"/>
    <w:rsid w:val="6914A241"/>
    <w:rsid w:val="6957DAF1"/>
    <w:rsid w:val="69614007"/>
    <w:rsid w:val="69684C46"/>
    <w:rsid w:val="696906BC"/>
    <w:rsid w:val="6985474A"/>
    <w:rsid w:val="699E39EF"/>
    <w:rsid w:val="699E8E72"/>
    <w:rsid w:val="699FC335"/>
    <w:rsid w:val="6A0C347C"/>
    <w:rsid w:val="6A2CDAFB"/>
    <w:rsid w:val="6A349792"/>
    <w:rsid w:val="6A62C7B4"/>
    <w:rsid w:val="6A6C04A8"/>
    <w:rsid w:val="6A758A46"/>
    <w:rsid w:val="6A828A32"/>
    <w:rsid w:val="6A8CFEBF"/>
    <w:rsid w:val="6AACF9D3"/>
    <w:rsid w:val="6AD7C345"/>
    <w:rsid w:val="6AEB0AEE"/>
    <w:rsid w:val="6B079C05"/>
    <w:rsid w:val="6B4D581F"/>
    <w:rsid w:val="6B757887"/>
    <w:rsid w:val="6B82F66D"/>
    <w:rsid w:val="6B83E937"/>
    <w:rsid w:val="6B8F9EC2"/>
    <w:rsid w:val="6BBC7CA9"/>
    <w:rsid w:val="6BCE572B"/>
    <w:rsid w:val="6BE967F8"/>
    <w:rsid w:val="6BFCAA0E"/>
    <w:rsid w:val="6C23846A"/>
    <w:rsid w:val="6C4FF9A1"/>
    <w:rsid w:val="6C7F01D4"/>
    <w:rsid w:val="6C85BD18"/>
    <w:rsid w:val="6CDA3F2D"/>
    <w:rsid w:val="6CE8156D"/>
    <w:rsid w:val="6D0BE564"/>
    <w:rsid w:val="6D58C1CB"/>
    <w:rsid w:val="6D7B3E5D"/>
    <w:rsid w:val="6DD04A98"/>
    <w:rsid w:val="6DD2537A"/>
    <w:rsid w:val="6DD56F1E"/>
    <w:rsid w:val="6DD7FF9F"/>
    <w:rsid w:val="6E0A8114"/>
    <w:rsid w:val="6E1895D8"/>
    <w:rsid w:val="6E212C13"/>
    <w:rsid w:val="6E2C5263"/>
    <w:rsid w:val="6E6907D2"/>
    <w:rsid w:val="6E807F2A"/>
    <w:rsid w:val="6E97B721"/>
    <w:rsid w:val="6ECF27FA"/>
    <w:rsid w:val="6EDE1696"/>
    <w:rsid w:val="6F385A2E"/>
    <w:rsid w:val="6F5CA1E8"/>
    <w:rsid w:val="6F9393E6"/>
    <w:rsid w:val="6FE7A950"/>
    <w:rsid w:val="6FF488CE"/>
    <w:rsid w:val="701173F2"/>
    <w:rsid w:val="701F377E"/>
    <w:rsid w:val="702787B5"/>
    <w:rsid w:val="7061DABD"/>
    <w:rsid w:val="706F8C3C"/>
    <w:rsid w:val="708BC6B9"/>
    <w:rsid w:val="70A20952"/>
    <w:rsid w:val="70BCB678"/>
    <w:rsid w:val="70C1DAE3"/>
    <w:rsid w:val="70EA0491"/>
    <w:rsid w:val="7100F47F"/>
    <w:rsid w:val="7135AD77"/>
    <w:rsid w:val="716E5FFB"/>
    <w:rsid w:val="717BFF25"/>
    <w:rsid w:val="717E9F87"/>
    <w:rsid w:val="718AECB9"/>
    <w:rsid w:val="71CBE10C"/>
    <w:rsid w:val="72104F1E"/>
    <w:rsid w:val="721E4A6A"/>
    <w:rsid w:val="722315C8"/>
    <w:rsid w:val="72319BAF"/>
    <w:rsid w:val="723BFB78"/>
    <w:rsid w:val="7246C705"/>
    <w:rsid w:val="7259DE92"/>
    <w:rsid w:val="7261503F"/>
    <w:rsid w:val="72630A37"/>
    <w:rsid w:val="727DA70A"/>
    <w:rsid w:val="729DF23F"/>
    <w:rsid w:val="7303DE10"/>
    <w:rsid w:val="733C865D"/>
    <w:rsid w:val="73A2B330"/>
    <w:rsid w:val="73BA2B3D"/>
    <w:rsid w:val="73C0DB1B"/>
    <w:rsid w:val="73C4CFC5"/>
    <w:rsid w:val="7400F77C"/>
    <w:rsid w:val="744DAAD6"/>
    <w:rsid w:val="7474E1E5"/>
    <w:rsid w:val="7488F84A"/>
    <w:rsid w:val="74D6256D"/>
    <w:rsid w:val="753F019A"/>
    <w:rsid w:val="754758D6"/>
    <w:rsid w:val="7547677F"/>
    <w:rsid w:val="758507F6"/>
    <w:rsid w:val="7598BA40"/>
    <w:rsid w:val="75BBBCE4"/>
    <w:rsid w:val="76409FCF"/>
    <w:rsid w:val="765AFA1B"/>
    <w:rsid w:val="768DDCFB"/>
    <w:rsid w:val="76E66B9F"/>
    <w:rsid w:val="76EEAFEE"/>
    <w:rsid w:val="780DD33E"/>
    <w:rsid w:val="783B28E8"/>
    <w:rsid w:val="7845615A"/>
    <w:rsid w:val="7887018E"/>
    <w:rsid w:val="78877A4C"/>
    <w:rsid w:val="78989654"/>
    <w:rsid w:val="78AB47F1"/>
    <w:rsid w:val="78C26564"/>
    <w:rsid w:val="78DF3C71"/>
    <w:rsid w:val="78ED2D55"/>
    <w:rsid w:val="79035D7A"/>
    <w:rsid w:val="7924F12A"/>
    <w:rsid w:val="793FDC76"/>
    <w:rsid w:val="7946433A"/>
    <w:rsid w:val="794914B3"/>
    <w:rsid w:val="7968FF21"/>
    <w:rsid w:val="797ED488"/>
    <w:rsid w:val="798B1AC0"/>
    <w:rsid w:val="79A2CD62"/>
    <w:rsid w:val="79A8C6D3"/>
    <w:rsid w:val="79C2B127"/>
    <w:rsid w:val="79CE9EAE"/>
    <w:rsid w:val="7A0EB0E6"/>
    <w:rsid w:val="7A111F1E"/>
    <w:rsid w:val="7A11F4B4"/>
    <w:rsid w:val="7A4D05DF"/>
    <w:rsid w:val="7A6F12B6"/>
    <w:rsid w:val="7A7907D5"/>
    <w:rsid w:val="7A866D1E"/>
    <w:rsid w:val="7A88FDB6"/>
    <w:rsid w:val="7AA77F65"/>
    <w:rsid w:val="7ABC4A77"/>
    <w:rsid w:val="7AC3A5B2"/>
    <w:rsid w:val="7ACC44BC"/>
    <w:rsid w:val="7AE01EE1"/>
    <w:rsid w:val="7B299165"/>
    <w:rsid w:val="7B6D5620"/>
    <w:rsid w:val="7B957AA3"/>
    <w:rsid w:val="7BB9ECD7"/>
    <w:rsid w:val="7C01C822"/>
    <w:rsid w:val="7C14C07F"/>
    <w:rsid w:val="7C1672B8"/>
    <w:rsid w:val="7C471176"/>
    <w:rsid w:val="7C6C431E"/>
    <w:rsid w:val="7C847BE2"/>
    <w:rsid w:val="7C95573E"/>
    <w:rsid w:val="7CA5C2A0"/>
    <w:rsid w:val="7CD2BF2F"/>
    <w:rsid w:val="7CDD3317"/>
    <w:rsid w:val="7CEE911C"/>
    <w:rsid w:val="7D26EFE2"/>
    <w:rsid w:val="7D73F4D8"/>
    <w:rsid w:val="7D878073"/>
    <w:rsid w:val="7D914855"/>
    <w:rsid w:val="7DF7C4DA"/>
    <w:rsid w:val="7E2BA07F"/>
    <w:rsid w:val="7E2D94B0"/>
    <w:rsid w:val="7E34A195"/>
    <w:rsid w:val="7E3D3AAD"/>
    <w:rsid w:val="7E4BF747"/>
    <w:rsid w:val="7E594CD4"/>
    <w:rsid w:val="7E5C4953"/>
    <w:rsid w:val="7E802EE1"/>
    <w:rsid w:val="7EC0F04B"/>
    <w:rsid w:val="7EDF95F7"/>
    <w:rsid w:val="7F1A4FEA"/>
    <w:rsid w:val="7F26166C"/>
    <w:rsid w:val="7F4A3E02"/>
    <w:rsid w:val="7F60ED6E"/>
    <w:rsid w:val="7FA027B4"/>
    <w:rsid w:val="7FA09EEC"/>
    <w:rsid w:val="7FAEAB4A"/>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71644B2"/>
  <w15:chartTrackingRefBased/>
  <w15:docId w15:val="{CBE68999-8405-4C46-A21B-7D6376BCE4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qFormat="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68FF"/>
  </w:style>
  <w:style w:type="paragraph" w:styleId="Heading1">
    <w:name w:val="heading 1"/>
    <w:basedOn w:val="Normal"/>
    <w:next w:val="Normal"/>
    <w:link w:val="Heading1Char"/>
    <w:qFormat/>
    <w:rsid w:val="00C06C6C"/>
    <w:pPr>
      <w:keepNext/>
      <w:spacing w:before="120" w:after="120" w:line="22" w:lineRule="atLeast"/>
      <w:outlineLvl w:val="0"/>
    </w:pPr>
    <w:rPr>
      <w:rFonts w:ascii="Arial" w:hAnsi="Arial" w:eastAsia="Times New Roman" w:cs="Arial"/>
      <w:b/>
      <w:bCs/>
      <w:kern w:val="32"/>
    </w:rPr>
  </w:style>
  <w:style w:type="paragraph" w:styleId="Heading2">
    <w:name w:val="heading 2"/>
    <w:basedOn w:val="ListParagraph"/>
    <w:next w:val="Normal"/>
    <w:link w:val="Heading2Char"/>
    <w:unhideWhenUsed/>
    <w:qFormat/>
    <w:rsid w:val="00B42E97"/>
    <w:pPr>
      <w:keepNext/>
      <w:spacing w:after="0" w:line="240" w:lineRule="auto"/>
      <w:ind w:left="0"/>
      <w:contextualSpacing w:val="0"/>
      <w:outlineLvl w:val="1"/>
    </w:pPr>
    <w:rPr>
      <w:rFonts w:ascii="Arial" w:hAnsi="Arial" w:eastAsia="Times New Roman" w:cs="Times New Roman"/>
      <w:b/>
      <w:szCs w:val="20"/>
    </w:rPr>
  </w:style>
  <w:style w:type="paragraph" w:styleId="Heading3">
    <w:name w:val="heading 3"/>
    <w:basedOn w:val="Normal"/>
    <w:next w:val="Normal"/>
    <w:link w:val="Heading3Char"/>
    <w:autoRedefine/>
    <w:unhideWhenUsed/>
    <w:qFormat/>
    <w:rsid w:val="002A5BAB"/>
    <w:pPr>
      <w:keepNext/>
      <w:keepLines/>
      <w:spacing w:before="40" w:after="0"/>
      <w:outlineLvl w:val="2"/>
    </w:pPr>
    <w:rPr>
      <w:rFonts w:ascii="Century Gothic" w:hAnsi="Century Gothic" w:eastAsia="Times New Roman" w:cs="Arial"/>
    </w:rPr>
  </w:style>
  <w:style w:type="paragraph" w:styleId="Heading4">
    <w:name w:val="heading 4"/>
    <w:basedOn w:val="Normal"/>
    <w:next w:val="Normal"/>
    <w:link w:val="Heading4Char"/>
    <w:unhideWhenUsed/>
    <w:qFormat/>
    <w:rsid w:val="003017ED"/>
    <w:pPr>
      <w:keepNext/>
      <w:spacing w:before="240" w:after="60" w:line="240" w:lineRule="auto"/>
      <w:ind w:left="864" w:hanging="144"/>
      <w:outlineLvl w:val="3"/>
    </w:pPr>
    <w:rPr>
      <w:rFonts w:ascii="Calibri" w:hAnsi="Calibri" w:eastAsia="Times New Roman" w:cs="Times New Roman"/>
      <w:b/>
      <w:bCs/>
      <w:sz w:val="28"/>
      <w:szCs w:val="28"/>
    </w:rPr>
  </w:style>
  <w:style w:type="paragraph" w:styleId="Heading5">
    <w:name w:val="heading 5"/>
    <w:basedOn w:val="Normal"/>
    <w:next w:val="Normal"/>
    <w:link w:val="Heading5Char"/>
    <w:unhideWhenUsed/>
    <w:qFormat/>
    <w:rsid w:val="003017ED"/>
    <w:pPr>
      <w:keepNext/>
      <w:keepLines/>
      <w:spacing w:before="40" w:after="0"/>
      <w:outlineLvl w:val="4"/>
    </w:pPr>
    <w:rPr>
      <w:rFonts w:ascii="Cambria" w:hAnsi="Cambria" w:eastAsia="Times New Roman" w:cs="Times New Roman"/>
      <w:color w:val="243F60"/>
    </w:rPr>
  </w:style>
  <w:style w:type="paragraph" w:styleId="Heading6">
    <w:name w:val="heading 6"/>
    <w:basedOn w:val="Normal"/>
    <w:next w:val="Normal"/>
    <w:link w:val="Heading6Char"/>
    <w:unhideWhenUsed/>
    <w:qFormat/>
    <w:rsid w:val="003017ED"/>
    <w:pPr>
      <w:keepNext/>
      <w:keepLines/>
      <w:spacing w:before="40" w:after="0"/>
      <w:outlineLvl w:val="5"/>
    </w:pPr>
    <w:rPr>
      <w:rFonts w:ascii="Cambria" w:hAnsi="Cambria" w:eastAsia="Times New Roman" w:cs="Times New Roman"/>
      <w:i/>
      <w:iCs/>
      <w:color w:val="243F60"/>
    </w:rPr>
  </w:style>
  <w:style w:type="paragraph" w:styleId="Heading7">
    <w:name w:val="heading 7"/>
    <w:basedOn w:val="Normal"/>
    <w:next w:val="Normal"/>
    <w:link w:val="Heading7Char"/>
    <w:qFormat/>
    <w:rsid w:val="00017D18"/>
    <w:pPr>
      <w:keepNext/>
      <w:spacing w:line="264" w:lineRule="auto"/>
      <w:ind w:left="900" w:hanging="900"/>
      <w:outlineLvl w:val="6"/>
    </w:pPr>
    <w:rPr>
      <w:rFonts w:ascii="Times New Roman" w:hAnsi="Times New Roman" w:eastAsia="Times New Roman" w:cs="Arial"/>
      <w:b/>
    </w:rPr>
  </w:style>
  <w:style w:type="paragraph" w:styleId="Heading8">
    <w:name w:val="heading 8"/>
    <w:basedOn w:val="Normal"/>
    <w:next w:val="Normal"/>
    <w:link w:val="Heading8Char"/>
    <w:qFormat/>
    <w:rsid w:val="00017D18"/>
    <w:pPr>
      <w:keepNext/>
      <w:tabs>
        <w:tab w:val="left" w:pos="900"/>
      </w:tabs>
      <w:spacing w:line="264" w:lineRule="auto"/>
      <w:ind w:left="90"/>
      <w:jc w:val="center"/>
      <w:outlineLvl w:val="7"/>
    </w:pPr>
    <w:rPr>
      <w:rFonts w:ascii="Times New Roman" w:hAnsi="Times New Roman" w:eastAsia="Times New Roman" w:cs="Arial"/>
      <w:color w:val="000000"/>
      <w:sz w:val="36"/>
    </w:rPr>
  </w:style>
  <w:style w:type="paragraph" w:styleId="Heading9">
    <w:name w:val="heading 9"/>
    <w:basedOn w:val="Normal"/>
    <w:next w:val="Normal"/>
    <w:link w:val="Heading9Char"/>
    <w:qFormat/>
    <w:rsid w:val="00017D18"/>
    <w:pPr>
      <w:keepNext/>
      <w:spacing w:line="264" w:lineRule="auto"/>
      <w:jc w:val="center"/>
      <w:outlineLvl w:val="8"/>
    </w:pPr>
    <w:rPr>
      <w:rFonts w:ascii="Times New Roman" w:hAnsi="Times New Roman" w:eastAsia="Times New Roman" w:cs="Arial"/>
      <w:b/>
      <w:bCs/>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CC6A0B"/>
    <w:pPr>
      <w:ind w:left="720"/>
      <w:contextualSpacing/>
    </w:pPr>
  </w:style>
  <w:style w:type="character" w:styleId="ListParagraphChar" w:customStyle="1">
    <w:name w:val="List Paragraph Char"/>
    <w:basedOn w:val="DefaultParagraphFont"/>
    <w:link w:val="ListParagraph"/>
    <w:uiPriority w:val="34"/>
    <w:rsid w:val="00CC6A0B"/>
  </w:style>
  <w:style w:type="paragraph" w:styleId="Header">
    <w:name w:val="header"/>
    <w:basedOn w:val="Normal"/>
    <w:link w:val="HeaderChar"/>
    <w:uiPriority w:val="99"/>
    <w:unhideWhenUsed/>
    <w:rsid w:val="002A75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752E"/>
  </w:style>
  <w:style w:type="paragraph" w:styleId="Footer">
    <w:name w:val="footer"/>
    <w:basedOn w:val="Normal"/>
    <w:link w:val="FooterChar"/>
    <w:uiPriority w:val="99"/>
    <w:unhideWhenUsed/>
    <w:rsid w:val="002A75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752E"/>
  </w:style>
  <w:style w:type="paragraph" w:styleId="NoSpacing">
    <w:name w:val="No Spacing"/>
    <w:link w:val="NoSpacingChar"/>
    <w:uiPriority w:val="1"/>
    <w:qFormat/>
    <w:rsid w:val="002A752E"/>
    <w:pPr>
      <w:spacing w:after="0" w:line="240" w:lineRule="auto"/>
    </w:pPr>
    <w:rPr>
      <w:rFonts w:eastAsiaTheme="minorEastAsia"/>
    </w:rPr>
  </w:style>
  <w:style w:type="character" w:styleId="NoSpacingChar" w:customStyle="1">
    <w:name w:val="No Spacing Char"/>
    <w:basedOn w:val="DefaultParagraphFont"/>
    <w:link w:val="NoSpacing"/>
    <w:uiPriority w:val="1"/>
    <w:rsid w:val="002A752E"/>
    <w:rPr>
      <w:rFonts w:eastAsiaTheme="minorEastAsia"/>
    </w:rPr>
  </w:style>
  <w:style w:type="paragraph" w:styleId="Subtitle">
    <w:name w:val="Subtitle"/>
    <w:basedOn w:val="Normal"/>
    <w:next w:val="Normal"/>
    <w:link w:val="SubtitleChar"/>
    <w:qFormat/>
    <w:rsid w:val="002213FC"/>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2213FC"/>
    <w:rPr>
      <w:rFonts w:eastAsiaTheme="minorEastAsia"/>
      <w:color w:val="5A5A5A" w:themeColor="text1" w:themeTint="A5"/>
      <w:spacing w:val="15"/>
    </w:rPr>
  </w:style>
  <w:style w:type="character" w:styleId="Heading1Char" w:customStyle="1">
    <w:name w:val="Heading 1 Char"/>
    <w:basedOn w:val="DefaultParagraphFont"/>
    <w:link w:val="Heading1"/>
    <w:rsid w:val="00C06C6C"/>
    <w:rPr>
      <w:rFonts w:ascii="Arial" w:hAnsi="Arial" w:eastAsia="Times New Roman" w:cs="Arial"/>
      <w:b/>
      <w:bCs/>
      <w:kern w:val="32"/>
    </w:rPr>
  </w:style>
  <w:style w:type="character" w:styleId="Heading2Char" w:customStyle="1">
    <w:name w:val="Heading 2 Char"/>
    <w:basedOn w:val="DefaultParagraphFont"/>
    <w:link w:val="Heading2"/>
    <w:rsid w:val="00B42E97"/>
    <w:rPr>
      <w:rFonts w:ascii="Arial" w:hAnsi="Arial" w:eastAsia="Times New Roman" w:cs="Times New Roman"/>
      <w:b/>
      <w:szCs w:val="20"/>
    </w:rPr>
  </w:style>
  <w:style w:type="paragraph" w:styleId="TOCHeading">
    <w:name w:val="TOC Heading"/>
    <w:basedOn w:val="Heading1"/>
    <w:next w:val="Normal"/>
    <w:uiPriority w:val="39"/>
    <w:unhideWhenUsed/>
    <w:qFormat/>
    <w:rsid w:val="00A72284"/>
    <w:pPr>
      <w:outlineLvl w:val="9"/>
    </w:pPr>
  </w:style>
  <w:style w:type="paragraph" w:styleId="TOC1">
    <w:name w:val="toc 1"/>
    <w:basedOn w:val="Normal"/>
    <w:next w:val="Normal"/>
    <w:autoRedefine/>
    <w:uiPriority w:val="39"/>
    <w:unhideWhenUsed/>
    <w:rsid w:val="009A34DF"/>
    <w:pPr>
      <w:tabs>
        <w:tab w:val="right" w:leader="dot" w:pos="9350"/>
      </w:tabs>
      <w:spacing w:before="120" w:after="0"/>
    </w:pPr>
    <w:rPr>
      <w:rFonts w:ascii="Century Gothic" w:hAnsi="Century Gothic" w:cstheme="minorHAnsi"/>
      <w:b/>
      <w:bCs/>
      <w:i/>
      <w:iCs/>
      <w:noProof/>
      <w:sz w:val="24"/>
      <w:szCs w:val="24"/>
    </w:rPr>
  </w:style>
  <w:style w:type="paragraph" w:styleId="TOC2">
    <w:name w:val="toc 2"/>
    <w:basedOn w:val="Normal"/>
    <w:next w:val="Normal"/>
    <w:autoRedefine/>
    <w:uiPriority w:val="39"/>
    <w:unhideWhenUsed/>
    <w:rsid w:val="00EC0A98"/>
    <w:pPr>
      <w:tabs>
        <w:tab w:val="right" w:leader="dot" w:pos="9350"/>
      </w:tabs>
      <w:spacing w:before="120" w:after="0"/>
      <w:ind w:left="220"/>
    </w:pPr>
    <w:rPr>
      <w:rFonts w:cstheme="minorHAnsi"/>
      <w:b/>
      <w:bCs/>
    </w:rPr>
  </w:style>
  <w:style w:type="character" w:styleId="Hyperlink">
    <w:name w:val="Hyperlink"/>
    <w:basedOn w:val="DefaultParagraphFont"/>
    <w:uiPriority w:val="99"/>
    <w:unhideWhenUsed/>
    <w:rsid w:val="00A72284"/>
    <w:rPr>
      <w:color w:val="0563C1" w:themeColor="hyperlink"/>
      <w:u w:val="single"/>
    </w:rPr>
  </w:style>
  <w:style w:type="table" w:styleId="TableGrid">
    <w:name w:val="Table Grid"/>
    <w:basedOn w:val="TableNormal"/>
    <w:uiPriority w:val="59"/>
    <w:rsid w:val="00ED2B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rsid w:val="002A5BAB"/>
    <w:rPr>
      <w:rFonts w:ascii="Century Gothic" w:hAnsi="Century Gothic" w:eastAsia="Times New Roman" w:cs="Arial"/>
    </w:rPr>
  </w:style>
  <w:style w:type="character" w:styleId="Heading4Char" w:customStyle="1">
    <w:name w:val="Heading 4 Char"/>
    <w:basedOn w:val="DefaultParagraphFont"/>
    <w:link w:val="Heading4"/>
    <w:rsid w:val="003017ED"/>
    <w:rPr>
      <w:rFonts w:ascii="Calibri" w:hAnsi="Calibri" w:eastAsia="Times New Roman" w:cs="Times New Roman"/>
      <w:b/>
      <w:bCs/>
      <w:sz w:val="28"/>
      <w:szCs w:val="28"/>
    </w:rPr>
  </w:style>
  <w:style w:type="character" w:styleId="Heading5Char" w:customStyle="1">
    <w:name w:val="Heading 5 Char"/>
    <w:basedOn w:val="DefaultParagraphFont"/>
    <w:link w:val="Heading5"/>
    <w:rsid w:val="003017ED"/>
    <w:rPr>
      <w:rFonts w:ascii="Cambria" w:hAnsi="Cambria" w:eastAsia="Times New Roman" w:cs="Times New Roman"/>
      <w:color w:val="243F60"/>
    </w:rPr>
  </w:style>
  <w:style w:type="character" w:styleId="Heading6Char" w:customStyle="1">
    <w:name w:val="Heading 6 Char"/>
    <w:basedOn w:val="DefaultParagraphFont"/>
    <w:link w:val="Heading6"/>
    <w:rsid w:val="003017ED"/>
    <w:rPr>
      <w:rFonts w:ascii="Cambria" w:hAnsi="Cambria" w:eastAsia="Times New Roman" w:cs="Times New Roman"/>
      <w:i/>
      <w:iCs/>
      <w:color w:val="243F60"/>
    </w:rPr>
  </w:style>
  <w:style w:type="character" w:styleId="CommentReference">
    <w:name w:val="annotation reference"/>
    <w:basedOn w:val="DefaultParagraphFont"/>
    <w:uiPriority w:val="99"/>
    <w:semiHidden/>
    <w:unhideWhenUsed/>
    <w:qFormat/>
    <w:rsid w:val="003017ED"/>
    <w:rPr>
      <w:sz w:val="16"/>
      <w:szCs w:val="16"/>
    </w:rPr>
  </w:style>
  <w:style w:type="paragraph" w:styleId="CommentText">
    <w:name w:val="annotation text"/>
    <w:basedOn w:val="Normal"/>
    <w:link w:val="CommentTextChar"/>
    <w:uiPriority w:val="99"/>
    <w:unhideWhenUsed/>
    <w:rsid w:val="003017ED"/>
    <w:pPr>
      <w:spacing w:line="240" w:lineRule="auto"/>
    </w:pPr>
    <w:rPr>
      <w:sz w:val="20"/>
      <w:szCs w:val="20"/>
    </w:rPr>
  </w:style>
  <w:style w:type="character" w:styleId="CommentTextChar" w:customStyle="1">
    <w:name w:val="Comment Text Char"/>
    <w:basedOn w:val="DefaultParagraphFont"/>
    <w:link w:val="CommentText"/>
    <w:uiPriority w:val="99"/>
    <w:rsid w:val="003017ED"/>
    <w:rPr>
      <w:sz w:val="20"/>
      <w:szCs w:val="20"/>
    </w:rPr>
  </w:style>
  <w:style w:type="paragraph" w:styleId="CommentSubject">
    <w:name w:val="annotation subject"/>
    <w:basedOn w:val="CommentText"/>
    <w:next w:val="CommentText"/>
    <w:link w:val="CommentSubjectChar"/>
    <w:uiPriority w:val="99"/>
    <w:unhideWhenUsed/>
    <w:rsid w:val="003017ED"/>
    <w:rPr>
      <w:b/>
      <w:bCs/>
    </w:rPr>
  </w:style>
  <w:style w:type="character" w:styleId="CommentSubjectChar" w:customStyle="1">
    <w:name w:val="Comment Subject Char"/>
    <w:basedOn w:val="CommentTextChar"/>
    <w:link w:val="CommentSubject"/>
    <w:uiPriority w:val="99"/>
    <w:rsid w:val="003017ED"/>
    <w:rPr>
      <w:b/>
      <w:bCs/>
      <w:sz w:val="20"/>
      <w:szCs w:val="20"/>
    </w:rPr>
  </w:style>
  <w:style w:type="paragraph" w:styleId="BalloonText">
    <w:name w:val="Balloon Text"/>
    <w:basedOn w:val="Normal"/>
    <w:link w:val="BalloonTextChar"/>
    <w:semiHidden/>
    <w:unhideWhenUsed/>
    <w:rsid w:val="003017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3017ED"/>
    <w:rPr>
      <w:rFonts w:ascii="Segoe UI" w:hAnsi="Segoe UI" w:cs="Segoe UI"/>
      <w:sz w:val="18"/>
      <w:szCs w:val="18"/>
    </w:rPr>
  </w:style>
  <w:style w:type="character" w:styleId="UnresolvedMention1" w:customStyle="1">
    <w:name w:val="Unresolved Mention1"/>
    <w:basedOn w:val="DefaultParagraphFont"/>
    <w:uiPriority w:val="99"/>
    <w:semiHidden/>
    <w:unhideWhenUsed/>
    <w:rsid w:val="003017ED"/>
    <w:rPr>
      <w:color w:val="808080"/>
      <w:shd w:val="clear" w:color="auto" w:fill="E6E6E6"/>
    </w:rPr>
  </w:style>
  <w:style w:type="paragraph" w:styleId="NormalWeb">
    <w:name w:val="Normal (Web)"/>
    <w:basedOn w:val="Normal"/>
    <w:rsid w:val="003017ED"/>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3017ED"/>
    <w:pPr>
      <w:spacing w:after="0" w:line="240" w:lineRule="auto"/>
    </w:pPr>
  </w:style>
  <w:style w:type="paragraph" w:styleId="BlockText">
    <w:name w:val="Block Text"/>
    <w:basedOn w:val="Normal"/>
    <w:uiPriority w:val="99"/>
    <w:rsid w:val="003017ED"/>
    <w:pPr>
      <w:spacing w:after="0" w:line="240" w:lineRule="auto"/>
      <w:ind w:left="720" w:right="-450" w:hanging="720"/>
    </w:pPr>
    <w:rPr>
      <w:rFonts w:ascii="Arial" w:hAnsi="Arial" w:eastAsia="Times New Roman" w:cs="Times New Roman"/>
      <w:szCs w:val="20"/>
    </w:rPr>
  </w:style>
  <w:style w:type="paragraph" w:styleId="BodyText">
    <w:name w:val="Body Text"/>
    <w:aliases w:val="Body Text Char Char Char,Body Text Char Char Char Char Char Char Char Char Char Char Char Char"/>
    <w:basedOn w:val="Normal"/>
    <w:link w:val="BodyTextChar"/>
    <w:unhideWhenUsed/>
    <w:rsid w:val="003017ED"/>
    <w:pPr>
      <w:spacing w:after="120"/>
    </w:pPr>
  </w:style>
  <w:style w:type="character" w:styleId="BodyTextChar" w:customStyle="1">
    <w:name w:val="Body Text Char"/>
    <w:aliases w:val="Body Text Char Char Char Char,Body Text Char Char Char Char Char Char Char Char Char Char Char Char Char"/>
    <w:basedOn w:val="DefaultParagraphFont"/>
    <w:link w:val="BodyText"/>
    <w:rsid w:val="003017ED"/>
  </w:style>
  <w:style w:type="table" w:styleId="TableGrid1" w:customStyle="1">
    <w:name w:val="Table Grid1"/>
    <w:basedOn w:val="TableNormal"/>
    <w:next w:val="TableGrid"/>
    <w:uiPriority w:val="39"/>
    <w:rsid w:val="003017E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3017ED"/>
    <w:pPr>
      <w:widowControl w:val="0"/>
      <w:spacing w:after="0" w:line="240" w:lineRule="auto"/>
    </w:pPr>
  </w:style>
  <w:style w:type="character" w:styleId="FootnoteReference">
    <w:name w:val="footnote reference"/>
    <w:basedOn w:val="DefaultParagraphFont"/>
    <w:semiHidden/>
    <w:unhideWhenUsed/>
    <w:rsid w:val="003017ED"/>
    <w:rPr>
      <w:vertAlign w:val="superscript"/>
    </w:rPr>
  </w:style>
  <w:style w:type="character" w:styleId="FollowedHyperlink">
    <w:name w:val="FollowedHyperlink"/>
    <w:basedOn w:val="DefaultParagraphFont"/>
    <w:uiPriority w:val="99"/>
    <w:semiHidden/>
    <w:unhideWhenUsed/>
    <w:rsid w:val="003017ED"/>
    <w:rPr>
      <w:color w:val="954F72" w:themeColor="followedHyperlink"/>
      <w:u w:val="single"/>
    </w:rPr>
  </w:style>
  <w:style w:type="paragraph" w:styleId="Heading31" w:customStyle="1">
    <w:name w:val="Heading 31"/>
    <w:basedOn w:val="Normal"/>
    <w:next w:val="Normal"/>
    <w:uiPriority w:val="9"/>
    <w:semiHidden/>
    <w:unhideWhenUsed/>
    <w:qFormat/>
    <w:rsid w:val="003017ED"/>
    <w:pPr>
      <w:keepNext/>
      <w:keepLines/>
      <w:spacing w:before="40" w:after="0" w:line="240" w:lineRule="auto"/>
      <w:outlineLvl w:val="2"/>
    </w:pPr>
    <w:rPr>
      <w:rFonts w:ascii="Cambria" w:hAnsi="Cambria" w:eastAsia="Times New Roman" w:cs="Times New Roman"/>
      <w:color w:val="243F60"/>
      <w:sz w:val="24"/>
      <w:szCs w:val="24"/>
    </w:rPr>
  </w:style>
  <w:style w:type="paragraph" w:styleId="Heading51" w:customStyle="1">
    <w:name w:val="Heading 51"/>
    <w:basedOn w:val="Normal"/>
    <w:next w:val="Normal"/>
    <w:uiPriority w:val="9"/>
    <w:unhideWhenUsed/>
    <w:qFormat/>
    <w:rsid w:val="003017ED"/>
    <w:pPr>
      <w:keepNext/>
      <w:keepLines/>
      <w:spacing w:before="200" w:after="0" w:line="240" w:lineRule="auto"/>
      <w:outlineLvl w:val="4"/>
    </w:pPr>
    <w:rPr>
      <w:rFonts w:ascii="Cambria" w:hAnsi="Cambria" w:eastAsia="Times New Roman" w:cs="Times New Roman"/>
      <w:color w:val="243F60"/>
      <w:sz w:val="24"/>
      <w:szCs w:val="24"/>
    </w:rPr>
  </w:style>
  <w:style w:type="paragraph" w:styleId="Heading61" w:customStyle="1">
    <w:name w:val="Heading 61"/>
    <w:basedOn w:val="Normal"/>
    <w:next w:val="Normal"/>
    <w:uiPriority w:val="9"/>
    <w:semiHidden/>
    <w:unhideWhenUsed/>
    <w:qFormat/>
    <w:rsid w:val="003017ED"/>
    <w:pPr>
      <w:keepNext/>
      <w:keepLines/>
      <w:spacing w:before="200" w:after="0" w:line="240" w:lineRule="auto"/>
      <w:outlineLvl w:val="5"/>
    </w:pPr>
    <w:rPr>
      <w:rFonts w:ascii="Cambria" w:hAnsi="Cambria" w:eastAsia="Times New Roman" w:cs="Times New Roman"/>
      <w:i/>
      <w:iCs/>
      <w:color w:val="243F60"/>
      <w:sz w:val="24"/>
      <w:szCs w:val="24"/>
    </w:rPr>
  </w:style>
  <w:style w:type="numbering" w:styleId="NoList1" w:customStyle="1">
    <w:name w:val="No List1"/>
    <w:next w:val="NoList"/>
    <w:uiPriority w:val="99"/>
    <w:semiHidden/>
    <w:unhideWhenUsed/>
    <w:rsid w:val="003017ED"/>
  </w:style>
  <w:style w:type="paragraph" w:styleId="content" w:customStyle="1">
    <w:name w:val="content"/>
    <w:basedOn w:val="Normal"/>
    <w:rsid w:val="003017ED"/>
    <w:pPr>
      <w:spacing w:before="100" w:beforeAutospacing="1" w:after="100" w:afterAutospacing="1" w:line="240" w:lineRule="auto"/>
    </w:pPr>
    <w:rPr>
      <w:rFonts w:ascii="Times New Roman" w:hAnsi="Times New Roman" w:eastAsia="Calibri" w:cs="Times New Roman"/>
      <w:sz w:val="24"/>
      <w:szCs w:val="24"/>
    </w:rPr>
  </w:style>
  <w:style w:type="character" w:styleId="Strong">
    <w:name w:val="Strong"/>
    <w:basedOn w:val="DefaultParagraphFont"/>
    <w:uiPriority w:val="22"/>
    <w:qFormat/>
    <w:rsid w:val="003017ED"/>
    <w:rPr>
      <w:b/>
      <w:bCs/>
    </w:rPr>
  </w:style>
  <w:style w:type="paragraph" w:styleId="HTMLPreformatted">
    <w:name w:val="HTML Preformatted"/>
    <w:basedOn w:val="Normal"/>
    <w:link w:val="HTMLPreformattedChar"/>
    <w:uiPriority w:val="99"/>
    <w:unhideWhenUsed/>
    <w:rsid w:val="0030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rsid w:val="003017ED"/>
    <w:rPr>
      <w:rFonts w:ascii="Courier New" w:hAnsi="Courier New" w:eastAsia="Times New Roman" w:cs="Courier New"/>
      <w:sz w:val="20"/>
      <w:szCs w:val="20"/>
    </w:rPr>
  </w:style>
  <w:style w:type="paragraph" w:styleId="PlainText">
    <w:name w:val="Plain Text"/>
    <w:basedOn w:val="Normal"/>
    <w:link w:val="PlainTextChar"/>
    <w:uiPriority w:val="99"/>
    <w:rsid w:val="003017ED"/>
    <w:pPr>
      <w:spacing w:after="0" w:line="240" w:lineRule="auto"/>
    </w:pPr>
    <w:rPr>
      <w:rFonts w:ascii="Calibri" w:hAnsi="Calibri" w:eastAsia="Times New Roman" w:cs="Lucida Sans Typewriter"/>
      <w:szCs w:val="20"/>
    </w:rPr>
  </w:style>
  <w:style w:type="character" w:styleId="PlainTextChar" w:customStyle="1">
    <w:name w:val="Plain Text Char"/>
    <w:basedOn w:val="DefaultParagraphFont"/>
    <w:link w:val="PlainText"/>
    <w:uiPriority w:val="99"/>
    <w:rsid w:val="003017ED"/>
    <w:rPr>
      <w:rFonts w:ascii="Calibri" w:hAnsi="Calibri" w:eastAsia="Times New Roman" w:cs="Lucida Sans Typewriter"/>
      <w:szCs w:val="20"/>
    </w:rPr>
  </w:style>
  <w:style w:type="paragraph" w:styleId="Title">
    <w:name w:val="Title"/>
    <w:basedOn w:val="Normal"/>
    <w:link w:val="TitleChar"/>
    <w:qFormat/>
    <w:rsid w:val="003017ED"/>
    <w:pPr>
      <w:widowControl w:val="0"/>
      <w:overflowPunct w:val="0"/>
      <w:autoSpaceDE w:val="0"/>
      <w:autoSpaceDN w:val="0"/>
      <w:adjustRightInd w:val="0"/>
      <w:spacing w:after="0" w:line="240" w:lineRule="auto"/>
      <w:jc w:val="center"/>
      <w:textAlignment w:val="baseline"/>
    </w:pPr>
    <w:rPr>
      <w:rFonts w:ascii="Arial" w:hAnsi="Arial" w:eastAsia="Times New Roman" w:cs="Arial"/>
      <w:b/>
      <w:bCs/>
      <w:sz w:val="16"/>
      <w:szCs w:val="16"/>
    </w:rPr>
  </w:style>
  <w:style w:type="character" w:styleId="TitleChar" w:customStyle="1">
    <w:name w:val="Title Char"/>
    <w:basedOn w:val="DefaultParagraphFont"/>
    <w:link w:val="Title"/>
    <w:rsid w:val="003017ED"/>
    <w:rPr>
      <w:rFonts w:ascii="Arial" w:hAnsi="Arial" w:eastAsia="Times New Roman" w:cs="Arial"/>
      <w:b/>
      <w:bCs/>
      <w:sz w:val="16"/>
      <w:szCs w:val="16"/>
    </w:rPr>
  </w:style>
  <w:style w:type="paragraph" w:styleId="Default" w:customStyle="1">
    <w:name w:val="Default"/>
    <w:basedOn w:val="BodyText"/>
    <w:rsid w:val="003017ED"/>
    <w:pPr>
      <w:widowControl w:val="0"/>
      <w:overflowPunct w:val="0"/>
      <w:autoSpaceDE w:val="0"/>
      <w:autoSpaceDN w:val="0"/>
      <w:adjustRightInd w:val="0"/>
      <w:spacing w:after="0" w:line="240" w:lineRule="auto"/>
      <w:textAlignment w:val="baseline"/>
    </w:pPr>
    <w:rPr>
      <w:rFonts w:eastAsia="Times New Roman" w:cs="Arial"/>
      <w:color w:val="000000"/>
      <w:sz w:val="24"/>
      <w:szCs w:val="24"/>
    </w:rPr>
  </w:style>
  <w:style w:type="character" w:styleId="Emphasis">
    <w:name w:val="Emphasis"/>
    <w:basedOn w:val="DefaultParagraphFont"/>
    <w:uiPriority w:val="20"/>
    <w:qFormat/>
    <w:rsid w:val="003017ED"/>
    <w:rPr>
      <w:i/>
      <w:iCs/>
    </w:rPr>
  </w:style>
  <w:style w:type="table" w:styleId="TableGrid2" w:customStyle="1">
    <w:name w:val="Table Grid2"/>
    <w:basedOn w:val="TableNormal"/>
    <w:next w:val="TableGrid"/>
    <w:uiPriority w:val="59"/>
    <w:rsid w:val="003017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urrentList1" w:customStyle="1">
    <w:name w:val="Current List1"/>
    <w:uiPriority w:val="99"/>
    <w:rsid w:val="003017ED"/>
    <w:pPr>
      <w:numPr>
        <w:numId w:val="27"/>
      </w:numPr>
    </w:pPr>
  </w:style>
  <w:style w:type="character" w:styleId="LineNumber">
    <w:name w:val="line number"/>
    <w:basedOn w:val="DefaultParagraphFont"/>
    <w:uiPriority w:val="99"/>
    <w:semiHidden/>
    <w:unhideWhenUsed/>
    <w:rsid w:val="003017ED"/>
  </w:style>
  <w:style w:type="numbering" w:styleId="CurrentList11" w:customStyle="1">
    <w:name w:val="Current List11"/>
    <w:uiPriority w:val="99"/>
    <w:rsid w:val="003017ED"/>
  </w:style>
  <w:style w:type="numbering" w:styleId="CurrentList12" w:customStyle="1">
    <w:name w:val="Current List12"/>
    <w:uiPriority w:val="99"/>
    <w:rsid w:val="003017ED"/>
  </w:style>
  <w:style w:type="table" w:styleId="TableGrid11" w:customStyle="1">
    <w:name w:val="Table Grid11"/>
    <w:basedOn w:val="TableNormal"/>
    <w:next w:val="TableGrid"/>
    <w:uiPriority w:val="59"/>
    <w:rsid w:val="003017ED"/>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FootnoteText">
    <w:name w:val="footnote text"/>
    <w:basedOn w:val="Normal"/>
    <w:link w:val="FootnoteTextChar"/>
    <w:unhideWhenUsed/>
    <w:rsid w:val="003017ED"/>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rsid w:val="003017ED"/>
    <w:rPr>
      <w:rFonts w:ascii="Calibri" w:hAnsi="Calibri" w:eastAsia="Calibri" w:cs="Times New Roman"/>
      <w:sz w:val="20"/>
      <w:szCs w:val="20"/>
    </w:rPr>
  </w:style>
  <w:style w:type="table" w:styleId="TableGrid21" w:customStyle="1">
    <w:name w:val="Table Grid21"/>
    <w:basedOn w:val="TableNormal"/>
    <w:next w:val="TableGrid"/>
    <w:uiPriority w:val="59"/>
    <w:rsid w:val="003017ED"/>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3017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3017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1" w:customStyle="1">
    <w:name w:val="Pa1"/>
    <w:basedOn w:val="Normal"/>
    <w:next w:val="Normal"/>
    <w:uiPriority w:val="99"/>
    <w:rsid w:val="003017ED"/>
    <w:pPr>
      <w:widowControl w:val="0"/>
      <w:autoSpaceDE w:val="0"/>
      <w:autoSpaceDN w:val="0"/>
      <w:adjustRightInd w:val="0"/>
      <w:spacing w:after="0" w:line="220" w:lineRule="atLeast"/>
    </w:pPr>
    <w:rPr>
      <w:rFonts w:ascii="MQUNMQ+AGaramond-Bold" w:hAnsi="MQUNMQ+AGaramond-Bold" w:eastAsia="Times New Roman"/>
      <w:sz w:val="24"/>
      <w:szCs w:val="24"/>
    </w:rPr>
  </w:style>
  <w:style w:type="character" w:styleId="A1" w:customStyle="1">
    <w:name w:val="A1"/>
    <w:uiPriority w:val="99"/>
    <w:rsid w:val="003017ED"/>
    <w:rPr>
      <w:rFonts w:ascii="RNJREG+AGaramond-Regular" w:hAnsi="RNJREG+AGaramond-Regular" w:cs="RNJREG+AGaramond-Regular"/>
      <w:color w:val="221E1F"/>
    </w:rPr>
  </w:style>
  <w:style w:type="table" w:styleId="TableGrid5" w:customStyle="1">
    <w:name w:val="Table Grid5"/>
    <w:basedOn w:val="TableNormal"/>
    <w:next w:val="TableGrid"/>
    <w:uiPriority w:val="1"/>
    <w:rsid w:val="003017ED"/>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1" w:customStyle="1">
    <w:name w:val="Table Grid41"/>
    <w:basedOn w:val="TableNormal"/>
    <w:next w:val="TableGrid"/>
    <w:uiPriority w:val="59"/>
    <w:rsid w:val="003017ED"/>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2" w:customStyle="1">
    <w:name w:val="Table Grid42"/>
    <w:basedOn w:val="TableNormal"/>
    <w:next w:val="TableGrid"/>
    <w:uiPriority w:val="59"/>
    <w:rsid w:val="003017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eReference1" w:customStyle="1">
    <w:name w:val="Intense Reference1"/>
    <w:basedOn w:val="DefaultParagraphFont"/>
    <w:uiPriority w:val="32"/>
    <w:qFormat/>
    <w:rsid w:val="003017ED"/>
    <w:rPr>
      <w:rFonts w:cs="Times New Roman"/>
      <w:b/>
      <w:caps/>
      <w:color w:val="943634"/>
      <w:spacing w:val="5"/>
      <w:sz w:val="18"/>
      <w:szCs w:val="18"/>
    </w:rPr>
  </w:style>
  <w:style w:type="character" w:styleId="Heading3Char1" w:customStyle="1">
    <w:name w:val="Heading 3 Char1"/>
    <w:basedOn w:val="DefaultParagraphFont"/>
    <w:uiPriority w:val="9"/>
    <w:semiHidden/>
    <w:rsid w:val="003017ED"/>
    <w:rPr>
      <w:rFonts w:asciiTheme="majorHAnsi" w:hAnsiTheme="majorHAnsi" w:eastAsiaTheme="majorEastAsia" w:cstheme="majorBidi"/>
      <w:color w:val="1F3763" w:themeColor="accent1" w:themeShade="7F"/>
      <w:sz w:val="24"/>
      <w:szCs w:val="24"/>
    </w:rPr>
  </w:style>
  <w:style w:type="character" w:styleId="Heading5Char1" w:customStyle="1">
    <w:name w:val="Heading 5 Char1"/>
    <w:basedOn w:val="DefaultParagraphFont"/>
    <w:uiPriority w:val="9"/>
    <w:semiHidden/>
    <w:rsid w:val="003017ED"/>
    <w:rPr>
      <w:rFonts w:asciiTheme="majorHAnsi" w:hAnsiTheme="majorHAnsi" w:eastAsiaTheme="majorEastAsia" w:cstheme="majorBidi"/>
      <w:color w:val="2F5496" w:themeColor="accent1" w:themeShade="BF"/>
    </w:rPr>
  </w:style>
  <w:style w:type="character" w:styleId="Heading6Char1" w:customStyle="1">
    <w:name w:val="Heading 6 Char1"/>
    <w:basedOn w:val="DefaultParagraphFont"/>
    <w:uiPriority w:val="9"/>
    <w:semiHidden/>
    <w:rsid w:val="003017ED"/>
    <w:rPr>
      <w:rFonts w:asciiTheme="majorHAnsi" w:hAnsiTheme="majorHAnsi" w:eastAsiaTheme="majorEastAsia" w:cstheme="majorBidi"/>
      <w:color w:val="1F3763" w:themeColor="accent1" w:themeShade="7F"/>
    </w:rPr>
  </w:style>
  <w:style w:type="character" w:styleId="IntenseReference">
    <w:name w:val="Intense Reference"/>
    <w:basedOn w:val="DefaultParagraphFont"/>
    <w:uiPriority w:val="32"/>
    <w:qFormat/>
    <w:rsid w:val="003017ED"/>
    <w:rPr>
      <w:b/>
      <w:bCs/>
      <w:smallCaps/>
      <w:color w:val="4472C4" w:themeColor="accent1"/>
      <w:spacing w:val="5"/>
    </w:rPr>
  </w:style>
  <w:style w:type="table" w:styleId="TableGrid12" w:customStyle="1">
    <w:name w:val="Table Grid12"/>
    <w:basedOn w:val="TableNormal"/>
    <w:next w:val="TableGrid"/>
    <w:uiPriority w:val="59"/>
    <w:rsid w:val="003017ED"/>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6" w:customStyle="1">
    <w:name w:val="Table Grid6"/>
    <w:basedOn w:val="TableNormal"/>
    <w:next w:val="TableGrid"/>
    <w:uiPriority w:val="59"/>
    <w:rsid w:val="00814735"/>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3">
    <w:name w:val="toc 3"/>
    <w:basedOn w:val="Normal"/>
    <w:next w:val="Normal"/>
    <w:autoRedefine/>
    <w:uiPriority w:val="39"/>
    <w:unhideWhenUsed/>
    <w:rsid w:val="00AB4561"/>
    <w:pPr>
      <w:tabs>
        <w:tab w:val="right" w:leader="dot" w:pos="9350"/>
      </w:tabs>
      <w:spacing w:after="0"/>
      <w:ind w:left="440"/>
    </w:pPr>
    <w:rPr>
      <w:sz w:val="20"/>
      <w:szCs w:val="20"/>
    </w:rPr>
  </w:style>
  <w:style w:type="paragraph" w:styleId="TOC4">
    <w:name w:val="toc 4"/>
    <w:basedOn w:val="Normal"/>
    <w:next w:val="Normal"/>
    <w:autoRedefine/>
    <w:unhideWhenUsed/>
    <w:rsid w:val="00846350"/>
    <w:pPr>
      <w:spacing w:after="0"/>
      <w:ind w:left="660"/>
    </w:pPr>
    <w:rPr>
      <w:rFonts w:cstheme="minorHAnsi"/>
      <w:sz w:val="20"/>
      <w:szCs w:val="20"/>
    </w:rPr>
  </w:style>
  <w:style w:type="paragraph" w:styleId="TOC5">
    <w:name w:val="toc 5"/>
    <w:basedOn w:val="Normal"/>
    <w:next w:val="Normal"/>
    <w:autoRedefine/>
    <w:unhideWhenUsed/>
    <w:rsid w:val="00846350"/>
    <w:pPr>
      <w:spacing w:after="0"/>
      <w:ind w:left="880"/>
    </w:pPr>
    <w:rPr>
      <w:rFonts w:cstheme="minorHAnsi"/>
      <w:sz w:val="20"/>
      <w:szCs w:val="20"/>
    </w:rPr>
  </w:style>
  <w:style w:type="paragraph" w:styleId="TOC6">
    <w:name w:val="toc 6"/>
    <w:basedOn w:val="Normal"/>
    <w:next w:val="Normal"/>
    <w:autoRedefine/>
    <w:unhideWhenUsed/>
    <w:rsid w:val="00846350"/>
    <w:pPr>
      <w:spacing w:after="0"/>
      <w:ind w:left="1100"/>
    </w:pPr>
    <w:rPr>
      <w:rFonts w:cstheme="minorHAnsi"/>
      <w:sz w:val="20"/>
      <w:szCs w:val="20"/>
    </w:rPr>
  </w:style>
  <w:style w:type="paragraph" w:styleId="TOC7">
    <w:name w:val="toc 7"/>
    <w:basedOn w:val="Normal"/>
    <w:next w:val="Normal"/>
    <w:autoRedefine/>
    <w:unhideWhenUsed/>
    <w:rsid w:val="00846350"/>
    <w:pPr>
      <w:spacing w:after="0"/>
      <w:ind w:left="1320"/>
    </w:pPr>
    <w:rPr>
      <w:rFonts w:cstheme="minorHAnsi"/>
      <w:sz w:val="20"/>
      <w:szCs w:val="20"/>
    </w:rPr>
  </w:style>
  <w:style w:type="paragraph" w:styleId="TOC8">
    <w:name w:val="toc 8"/>
    <w:basedOn w:val="Normal"/>
    <w:next w:val="Normal"/>
    <w:autoRedefine/>
    <w:unhideWhenUsed/>
    <w:rsid w:val="00846350"/>
    <w:pPr>
      <w:spacing w:after="0"/>
      <w:ind w:left="1540"/>
    </w:pPr>
    <w:rPr>
      <w:rFonts w:cstheme="minorHAnsi"/>
      <w:sz w:val="20"/>
      <w:szCs w:val="20"/>
    </w:rPr>
  </w:style>
  <w:style w:type="paragraph" w:styleId="TOC9">
    <w:name w:val="toc 9"/>
    <w:basedOn w:val="Normal"/>
    <w:next w:val="Normal"/>
    <w:autoRedefine/>
    <w:unhideWhenUsed/>
    <w:rsid w:val="00846350"/>
    <w:pPr>
      <w:spacing w:after="0"/>
      <w:ind w:left="1760"/>
    </w:pPr>
    <w:rPr>
      <w:rFonts w:cstheme="minorHAnsi"/>
      <w:sz w:val="20"/>
      <w:szCs w:val="20"/>
    </w:rPr>
  </w:style>
  <w:style w:type="character" w:styleId="Heading7Char" w:customStyle="1">
    <w:name w:val="Heading 7 Char"/>
    <w:basedOn w:val="DefaultParagraphFont"/>
    <w:link w:val="Heading7"/>
    <w:rsid w:val="00017D18"/>
    <w:rPr>
      <w:rFonts w:ascii="Times New Roman" w:hAnsi="Times New Roman" w:eastAsia="Times New Roman" w:cs="Arial"/>
      <w:b/>
    </w:rPr>
  </w:style>
  <w:style w:type="character" w:styleId="Heading8Char" w:customStyle="1">
    <w:name w:val="Heading 8 Char"/>
    <w:basedOn w:val="DefaultParagraphFont"/>
    <w:link w:val="Heading8"/>
    <w:rsid w:val="00017D18"/>
    <w:rPr>
      <w:rFonts w:ascii="Times New Roman" w:hAnsi="Times New Roman" w:eastAsia="Times New Roman" w:cs="Arial"/>
      <w:color w:val="000000"/>
      <w:sz w:val="36"/>
    </w:rPr>
  </w:style>
  <w:style w:type="character" w:styleId="Heading9Char" w:customStyle="1">
    <w:name w:val="Heading 9 Char"/>
    <w:basedOn w:val="DefaultParagraphFont"/>
    <w:link w:val="Heading9"/>
    <w:rsid w:val="00017D18"/>
    <w:rPr>
      <w:rFonts w:ascii="Times New Roman" w:hAnsi="Times New Roman" w:eastAsia="Times New Roman" w:cs="Arial"/>
      <w:b/>
      <w:bCs/>
      <w:sz w:val="32"/>
    </w:rPr>
  </w:style>
  <w:style w:type="character" w:styleId="PageNumber">
    <w:name w:val="page number"/>
    <w:basedOn w:val="DefaultParagraphFont"/>
    <w:semiHidden/>
    <w:rsid w:val="00017D18"/>
  </w:style>
  <w:style w:type="paragraph" w:styleId="BodyTextIndent">
    <w:name w:val="Body Text Indent"/>
    <w:basedOn w:val="Normal"/>
    <w:link w:val="BodyTextIndentChar"/>
    <w:semiHidden/>
    <w:rsid w:val="00017D18"/>
    <w:pPr>
      <w:spacing w:line="264" w:lineRule="auto"/>
      <w:ind w:left="480"/>
    </w:pPr>
    <w:rPr>
      <w:rFonts w:ascii="Arial" w:hAnsi="Arial" w:eastAsia="Times New Roman" w:cs="Arial"/>
    </w:rPr>
  </w:style>
  <w:style w:type="character" w:styleId="BodyTextIndentChar" w:customStyle="1">
    <w:name w:val="Body Text Indent Char"/>
    <w:basedOn w:val="DefaultParagraphFont"/>
    <w:link w:val="BodyTextIndent"/>
    <w:semiHidden/>
    <w:rsid w:val="00017D18"/>
    <w:rPr>
      <w:rFonts w:ascii="Arial" w:hAnsi="Arial" w:eastAsia="Times New Roman" w:cs="Arial"/>
    </w:rPr>
  </w:style>
  <w:style w:type="paragraph" w:styleId="BodyText2">
    <w:name w:val="Body Text 2"/>
    <w:basedOn w:val="Normal"/>
    <w:link w:val="BodyText2Char"/>
    <w:semiHidden/>
    <w:rsid w:val="00017D18"/>
    <w:pPr>
      <w:spacing w:line="264" w:lineRule="auto"/>
    </w:pPr>
    <w:rPr>
      <w:rFonts w:ascii="Times New Roman" w:hAnsi="Times New Roman" w:eastAsia="Times New Roman" w:cs="Arial"/>
      <w:sz w:val="20"/>
      <w:szCs w:val="20"/>
    </w:rPr>
  </w:style>
  <w:style w:type="character" w:styleId="BodyText2Char" w:customStyle="1">
    <w:name w:val="Body Text 2 Char"/>
    <w:basedOn w:val="DefaultParagraphFont"/>
    <w:link w:val="BodyText2"/>
    <w:semiHidden/>
    <w:rsid w:val="00017D18"/>
    <w:rPr>
      <w:rFonts w:ascii="Times New Roman" w:hAnsi="Times New Roman" w:eastAsia="Times New Roman" w:cs="Arial"/>
      <w:sz w:val="20"/>
      <w:szCs w:val="20"/>
    </w:rPr>
  </w:style>
  <w:style w:type="paragraph" w:styleId="BodyText3">
    <w:name w:val="Body Text 3"/>
    <w:basedOn w:val="Normal"/>
    <w:link w:val="BodyText3Char"/>
    <w:semiHidden/>
    <w:rsid w:val="00017D18"/>
    <w:pPr>
      <w:spacing w:line="264" w:lineRule="auto"/>
    </w:pPr>
    <w:rPr>
      <w:rFonts w:ascii="Times New Roman" w:hAnsi="Times New Roman" w:eastAsia="Times New Roman" w:cs="Arial"/>
      <w:b/>
      <w:sz w:val="20"/>
      <w:szCs w:val="20"/>
    </w:rPr>
  </w:style>
  <w:style w:type="character" w:styleId="BodyText3Char" w:customStyle="1">
    <w:name w:val="Body Text 3 Char"/>
    <w:basedOn w:val="DefaultParagraphFont"/>
    <w:link w:val="BodyText3"/>
    <w:semiHidden/>
    <w:rsid w:val="00017D18"/>
    <w:rPr>
      <w:rFonts w:ascii="Times New Roman" w:hAnsi="Times New Roman" w:eastAsia="Times New Roman" w:cs="Arial"/>
      <w:b/>
      <w:sz w:val="20"/>
      <w:szCs w:val="20"/>
    </w:rPr>
  </w:style>
  <w:style w:type="paragraph" w:styleId="BodyTextIndent2">
    <w:name w:val="Body Text Indent 2"/>
    <w:basedOn w:val="Normal"/>
    <w:link w:val="BodyTextIndent2Char"/>
    <w:semiHidden/>
    <w:rsid w:val="00017D18"/>
    <w:pPr>
      <w:spacing w:line="480" w:lineRule="auto"/>
      <w:ind w:left="960"/>
    </w:pPr>
    <w:rPr>
      <w:rFonts w:ascii="Arial" w:hAnsi="Arial" w:eastAsia="Times New Roman" w:cs="Arial"/>
    </w:rPr>
  </w:style>
  <w:style w:type="character" w:styleId="BodyTextIndent2Char" w:customStyle="1">
    <w:name w:val="Body Text Indent 2 Char"/>
    <w:basedOn w:val="DefaultParagraphFont"/>
    <w:link w:val="BodyTextIndent2"/>
    <w:semiHidden/>
    <w:rsid w:val="00017D18"/>
    <w:rPr>
      <w:rFonts w:ascii="Arial" w:hAnsi="Arial" w:eastAsia="Times New Roman" w:cs="Arial"/>
    </w:rPr>
  </w:style>
  <w:style w:type="paragraph" w:styleId="BodyTextIndent3">
    <w:name w:val="Body Text Indent 3"/>
    <w:basedOn w:val="Normal"/>
    <w:link w:val="BodyTextIndent3Char"/>
    <w:semiHidden/>
    <w:rsid w:val="00017D18"/>
    <w:pPr>
      <w:spacing w:line="480" w:lineRule="auto"/>
      <w:ind w:left="600"/>
    </w:pPr>
    <w:rPr>
      <w:rFonts w:ascii="Arial" w:hAnsi="Arial" w:eastAsia="Times New Roman" w:cs="Arial"/>
    </w:rPr>
  </w:style>
  <w:style w:type="character" w:styleId="BodyTextIndent3Char" w:customStyle="1">
    <w:name w:val="Body Text Indent 3 Char"/>
    <w:basedOn w:val="DefaultParagraphFont"/>
    <w:link w:val="BodyTextIndent3"/>
    <w:semiHidden/>
    <w:rsid w:val="00017D18"/>
    <w:rPr>
      <w:rFonts w:ascii="Arial" w:hAnsi="Arial" w:eastAsia="Times New Roman" w:cs="Arial"/>
    </w:rPr>
  </w:style>
  <w:style w:type="character" w:styleId="SubtleReference1" w:customStyle="1">
    <w:name w:val="Subtle Reference1"/>
    <w:uiPriority w:val="31"/>
    <w:qFormat/>
    <w:rsid w:val="00017D18"/>
    <w:rPr>
      <w:rFonts w:cs="Times New Roman"/>
      <w:b/>
      <w:i/>
      <w:color w:val="3476B1"/>
    </w:rPr>
  </w:style>
  <w:style w:type="character" w:styleId="SubtleReference">
    <w:name w:val="Subtle Reference"/>
    <w:uiPriority w:val="31"/>
    <w:qFormat/>
    <w:rsid w:val="00017D18"/>
    <w:rPr>
      <w:smallCaps/>
      <w:color w:val="5A5A5A"/>
    </w:rPr>
  </w:style>
  <w:style w:type="paragraph" w:styleId="Blockquote" w:customStyle="1">
    <w:name w:val="Blockquote"/>
    <w:basedOn w:val="Normal"/>
    <w:rsid w:val="00017D18"/>
    <w:pPr>
      <w:spacing w:before="100" w:after="100" w:line="240" w:lineRule="auto"/>
      <w:ind w:left="360" w:right="360"/>
    </w:pPr>
    <w:rPr>
      <w:rFonts w:ascii="Times New Roman" w:hAnsi="Times New Roman" w:eastAsia="Times New Roman" w:cs="Times New Roman"/>
      <w:snapToGrid w:val="0"/>
      <w:sz w:val="24"/>
      <w:szCs w:val="20"/>
    </w:rPr>
  </w:style>
  <w:style w:type="paragraph" w:styleId="Style" w:customStyle="1">
    <w:name w:val="Style"/>
    <w:rsid w:val="00017D18"/>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table" w:styleId="GridTable1Light">
    <w:name w:val="Grid Table 1 Light"/>
    <w:basedOn w:val="TableNormal"/>
    <w:uiPriority w:val="46"/>
    <w:rsid w:val="00017D18"/>
    <w:pPr>
      <w:spacing w:after="0" w:line="240" w:lineRule="auto"/>
    </w:pPr>
    <w:rPr>
      <w:rFonts w:ascii="Times New Roman" w:hAnsi="Times New Roman" w:eastAsia="Times New Roman" w:cs="Times New Roman"/>
      <w:sz w:val="20"/>
      <w:szCs w:val="20"/>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17D18"/>
    <w:pPr>
      <w:spacing w:after="200" w:line="240" w:lineRule="auto"/>
    </w:pPr>
    <w:rPr>
      <w:rFonts w:ascii="Arial" w:hAnsi="Arial" w:eastAsia="Times New Roman" w:cs="Arial"/>
      <w:i/>
      <w:iCs/>
      <w:color w:val="44546A" w:themeColor="text2"/>
      <w:sz w:val="18"/>
      <w:szCs w:val="18"/>
    </w:rPr>
  </w:style>
  <w:style w:type="character" w:styleId="UnresolvedMention">
    <w:name w:val="Unresolved Mention"/>
    <w:basedOn w:val="DefaultParagraphFont"/>
    <w:uiPriority w:val="99"/>
    <w:semiHidden/>
    <w:unhideWhenUsed/>
    <w:rsid w:val="00521831"/>
    <w:rPr>
      <w:color w:val="808080"/>
      <w:shd w:val="clear" w:color="auto" w:fill="E6E6E6"/>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8B0367F"/>
  </w:style>
  <w:style w:type="character" w:styleId="eop" w:customStyle="1">
    <w:name w:val="eop"/>
    <w:basedOn w:val="DefaultParagraphFont"/>
    <w:rsid w:val="08B0367F"/>
  </w:style>
  <w:style w:type="paragraph" w:styleId="paragraph" w:customStyle="1">
    <w:name w:val="paragraph"/>
    <w:basedOn w:val="Normal"/>
    <w:rsid w:val="00B24208"/>
    <w:pPr>
      <w:spacing w:before="100" w:beforeAutospacing="1" w:after="100" w:afterAutospacing="1" w:line="240" w:lineRule="auto"/>
    </w:pPr>
    <w:rPr>
      <w:rFonts w:ascii="Times New Roman" w:hAnsi="Times New Roman" w:eastAsia="Times New Roman" w:cs="Times New Roman"/>
      <w:sz w:val="24"/>
      <w:szCs w:val="24"/>
    </w:rPr>
  </w:style>
  <w:style w:type="character" w:styleId="tabchar" w:customStyle="1">
    <w:name w:val="tabchar"/>
    <w:basedOn w:val="DefaultParagraphFont"/>
    <w:rsid w:val="00B24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19">
      <w:bodyDiv w:val="1"/>
      <w:marLeft w:val="0"/>
      <w:marRight w:val="0"/>
      <w:marTop w:val="0"/>
      <w:marBottom w:val="0"/>
      <w:divBdr>
        <w:top w:val="none" w:sz="0" w:space="0" w:color="auto"/>
        <w:left w:val="none" w:sz="0" w:space="0" w:color="auto"/>
        <w:bottom w:val="none" w:sz="0" w:space="0" w:color="auto"/>
        <w:right w:val="none" w:sz="0" w:space="0" w:color="auto"/>
      </w:divBdr>
    </w:div>
    <w:div w:id="76098527">
      <w:bodyDiv w:val="1"/>
      <w:marLeft w:val="0"/>
      <w:marRight w:val="0"/>
      <w:marTop w:val="0"/>
      <w:marBottom w:val="0"/>
      <w:divBdr>
        <w:top w:val="none" w:sz="0" w:space="0" w:color="auto"/>
        <w:left w:val="none" w:sz="0" w:space="0" w:color="auto"/>
        <w:bottom w:val="none" w:sz="0" w:space="0" w:color="auto"/>
        <w:right w:val="none" w:sz="0" w:space="0" w:color="auto"/>
      </w:divBdr>
    </w:div>
    <w:div w:id="91709776">
      <w:bodyDiv w:val="1"/>
      <w:marLeft w:val="0"/>
      <w:marRight w:val="0"/>
      <w:marTop w:val="0"/>
      <w:marBottom w:val="0"/>
      <w:divBdr>
        <w:top w:val="none" w:sz="0" w:space="0" w:color="auto"/>
        <w:left w:val="none" w:sz="0" w:space="0" w:color="auto"/>
        <w:bottom w:val="none" w:sz="0" w:space="0" w:color="auto"/>
        <w:right w:val="none" w:sz="0" w:space="0" w:color="auto"/>
      </w:divBdr>
      <w:divsChild>
        <w:div w:id="91053759">
          <w:marLeft w:val="0"/>
          <w:marRight w:val="0"/>
          <w:marTop w:val="0"/>
          <w:marBottom w:val="0"/>
          <w:divBdr>
            <w:top w:val="none" w:sz="0" w:space="0" w:color="auto"/>
            <w:left w:val="none" w:sz="0" w:space="0" w:color="auto"/>
            <w:bottom w:val="none" w:sz="0" w:space="0" w:color="auto"/>
            <w:right w:val="none" w:sz="0" w:space="0" w:color="auto"/>
          </w:divBdr>
          <w:divsChild>
            <w:div w:id="480270799">
              <w:marLeft w:val="0"/>
              <w:marRight w:val="0"/>
              <w:marTop w:val="0"/>
              <w:marBottom w:val="0"/>
              <w:divBdr>
                <w:top w:val="none" w:sz="0" w:space="0" w:color="auto"/>
                <w:left w:val="none" w:sz="0" w:space="0" w:color="auto"/>
                <w:bottom w:val="none" w:sz="0" w:space="0" w:color="auto"/>
                <w:right w:val="none" w:sz="0" w:space="0" w:color="auto"/>
              </w:divBdr>
            </w:div>
          </w:divsChild>
        </w:div>
        <w:div w:id="281376473">
          <w:marLeft w:val="0"/>
          <w:marRight w:val="0"/>
          <w:marTop w:val="0"/>
          <w:marBottom w:val="0"/>
          <w:divBdr>
            <w:top w:val="none" w:sz="0" w:space="0" w:color="auto"/>
            <w:left w:val="none" w:sz="0" w:space="0" w:color="auto"/>
            <w:bottom w:val="none" w:sz="0" w:space="0" w:color="auto"/>
            <w:right w:val="none" w:sz="0" w:space="0" w:color="auto"/>
          </w:divBdr>
          <w:divsChild>
            <w:div w:id="552158517">
              <w:marLeft w:val="0"/>
              <w:marRight w:val="0"/>
              <w:marTop w:val="0"/>
              <w:marBottom w:val="0"/>
              <w:divBdr>
                <w:top w:val="none" w:sz="0" w:space="0" w:color="auto"/>
                <w:left w:val="none" w:sz="0" w:space="0" w:color="auto"/>
                <w:bottom w:val="none" w:sz="0" w:space="0" w:color="auto"/>
                <w:right w:val="none" w:sz="0" w:space="0" w:color="auto"/>
              </w:divBdr>
            </w:div>
          </w:divsChild>
        </w:div>
        <w:div w:id="623730876">
          <w:marLeft w:val="0"/>
          <w:marRight w:val="0"/>
          <w:marTop w:val="0"/>
          <w:marBottom w:val="0"/>
          <w:divBdr>
            <w:top w:val="none" w:sz="0" w:space="0" w:color="auto"/>
            <w:left w:val="none" w:sz="0" w:space="0" w:color="auto"/>
            <w:bottom w:val="none" w:sz="0" w:space="0" w:color="auto"/>
            <w:right w:val="none" w:sz="0" w:space="0" w:color="auto"/>
          </w:divBdr>
          <w:divsChild>
            <w:div w:id="751466422">
              <w:marLeft w:val="0"/>
              <w:marRight w:val="0"/>
              <w:marTop w:val="0"/>
              <w:marBottom w:val="0"/>
              <w:divBdr>
                <w:top w:val="none" w:sz="0" w:space="0" w:color="auto"/>
                <w:left w:val="none" w:sz="0" w:space="0" w:color="auto"/>
                <w:bottom w:val="none" w:sz="0" w:space="0" w:color="auto"/>
                <w:right w:val="none" w:sz="0" w:space="0" w:color="auto"/>
              </w:divBdr>
            </w:div>
          </w:divsChild>
        </w:div>
        <w:div w:id="679239843">
          <w:marLeft w:val="0"/>
          <w:marRight w:val="0"/>
          <w:marTop w:val="0"/>
          <w:marBottom w:val="0"/>
          <w:divBdr>
            <w:top w:val="none" w:sz="0" w:space="0" w:color="auto"/>
            <w:left w:val="none" w:sz="0" w:space="0" w:color="auto"/>
            <w:bottom w:val="none" w:sz="0" w:space="0" w:color="auto"/>
            <w:right w:val="none" w:sz="0" w:space="0" w:color="auto"/>
          </w:divBdr>
          <w:divsChild>
            <w:div w:id="716973296">
              <w:marLeft w:val="0"/>
              <w:marRight w:val="0"/>
              <w:marTop w:val="0"/>
              <w:marBottom w:val="0"/>
              <w:divBdr>
                <w:top w:val="none" w:sz="0" w:space="0" w:color="auto"/>
                <w:left w:val="none" w:sz="0" w:space="0" w:color="auto"/>
                <w:bottom w:val="none" w:sz="0" w:space="0" w:color="auto"/>
                <w:right w:val="none" w:sz="0" w:space="0" w:color="auto"/>
              </w:divBdr>
            </w:div>
          </w:divsChild>
        </w:div>
        <w:div w:id="841510307">
          <w:marLeft w:val="0"/>
          <w:marRight w:val="0"/>
          <w:marTop w:val="0"/>
          <w:marBottom w:val="0"/>
          <w:divBdr>
            <w:top w:val="none" w:sz="0" w:space="0" w:color="auto"/>
            <w:left w:val="none" w:sz="0" w:space="0" w:color="auto"/>
            <w:bottom w:val="none" w:sz="0" w:space="0" w:color="auto"/>
            <w:right w:val="none" w:sz="0" w:space="0" w:color="auto"/>
          </w:divBdr>
          <w:divsChild>
            <w:div w:id="1992517717">
              <w:marLeft w:val="0"/>
              <w:marRight w:val="0"/>
              <w:marTop w:val="0"/>
              <w:marBottom w:val="0"/>
              <w:divBdr>
                <w:top w:val="none" w:sz="0" w:space="0" w:color="auto"/>
                <w:left w:val="none" w:sz="0" w:space="0" w:color="auto"/>
                <w:bottom w:val="none" w:sz="0" w:space="0" w:color="auto"/>
                <w:right w:val="none" w:sz="0" w:space="0" w:color="auto"/>
              </w:divBdr>
            </w:div>
          </w:divsChild>
        </w:div>
        <w:div w:id="1295450780">
          <w:marLeft w:val="0"/>
          <w:marRight w:val="0"/>
          <w:marTop w:val="0"/>
          <w:marBottom w:val="0"/>
          <w:divBdr>
            <w:top w:val="none" w:sz="0" w:space="0" w:color="auto"/>
            <w:left w:val="none" w:sz="0" w:space="0" w:color="auto"/>
            <w:bottom w:val="none" w:sz="0" w:space="0" w:color="auto"/>
            <w:right w:val="none" w:sz="0" w:space="0" w:color="auto"/>
          </w:divBdr>
          <w:divsChild>
            <w:div w:id="1888645997">
              <w:marLeft w:val="0"/>
              <w:marRight w:val="0"/>
              <w:marTop w:val="0"/>
              <w:marBottom w:val="0"/>
              <w:divBdr>
                <w:top w:val="none" w:sz="0" w:space="0" w:color="auto"/>
                <w:left w:val="none" w:sz="0" w:space="0" w:color="auto"/>
                <w:bottom w:val="none" w:sz="0" w:space="0" w:color="auto"/>
                <w:right w:val="none" w:sz="0" w:space="0" w:color="auto"/>
              </w:divBdr>
            </w:div>
          </w:divsChild>
        </w:div>
        <w:div w:id="1438989954">
          <w:marLeft w:val="0"/>
          <w:marRight w:val="0"/>
          <w:marTop w:val="0"/>
          <w:marBottom w:val="0"/>
          <w:divBdr>
            <w:top w:val="none" w:sz="0" w:space="0" w:color="auto"/>
            <w:left w:val="none" w:sz="0" w:space="0" w:color="auto"/>
            <w:bottom w:val="none" w:sz="0" w:space="0" w:color="auto"/>
            <w:right w:val="none" w:sz="0" w:space="0" w:color="auto"/>
          </w:divBdr>
          <w:divsChild>
            <w:div w:id="703943942">
              <w:marLeft w:val="0"/>
              <w:marRight w:val="0"/>
              <w:marTop w:val="0"/>
              <w:marBottom w:val="0"/>
              <w:divBdr>
                <w:top w:val="none" w:sz="0" w:space="0" w:color="auto"/>
                <w:left w:val="none" w:sz="0" w:space="0" w:color="auto"/>
                <w:bottom w:val="none" w:sz="0" w:space="0" w:color="auto"/>
                <w:right w:val="none" w:sz="0" w:space="0" w:color="auto"/>
              </w:divBdr>
            </w:div>
          </w:divsChild>
        </w:div>
        <w:div w:id="1900707727">
          <w:marLeft w:val="0"/>
          <w:marRight w:val="0"/>
          <w:marTop w:val="0"/>
          <w:marBottom w:val="0"/>
          <w:divBdr>
            <w:top w:val="none" w:sz="0" w:space="0" w:color="auto"/>
            <w:left w:val="none" w:sz="0" w:space="0" w:color="auto"/>
            <w:bottom w:val="none" w:sz="0" w:space="0" w:color="auto"/>
            <w:right w:val="none" w:sz="0" w:space="0" w:color="auto"/>
          </w:divBdr>
          <w:divsChild>
            <w:div w:id="5176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9245">
      <w:bodyDiv w:val="1"/>
      <w:marLeft w:val="0"/>
      <w:marRight w:val="0"/>
      <w:marTop w:val="0"/>
      <w:marBottom w:val="0"/>
      <w:divBdr>
        <w:top w:val="none" w:sz="0" w:space="0" w:color="auto"/>
        <w:left w:val="none" w:sz="0" w:space="0" w:color="auto"/>
        <w:bottom w:val="none" w:sz="0" w:space="0" w:color="auto"/>
        <w:right w:val="none" w:sz="0" w:space="0" w:color="auto"/>
      </w:divBdr>
    </w:div>
    <w:div w:id="194923484">
      <w:bodyDiv w:val="1"/>
      <w:marLeft w:val="0"/>
      <w:marRight w:val="0"/>
      <w:marTop w:val="0"/>
      <w:marBottom w:val="0"/>
      <w:divBdr>
        <w:top w:val="none" w:sz="0" w:space="0" w:color="auto"/>
        <w:left w:val="none" w:sz="0" w:space="0" w:color="auto"/>
        <w:bottom w:val="none" w:sz="0" w:space="0" w:color="auto"/>
        <w:right w:val="none" w:sz="0" w:space="0" w:color="auto"/>
      </w:divBdr>
    </w:div>
    <w:div w:id="198975316">
      <w:bodyDiv w:val="1"/>
      <w:marLeft w:val="0"/>
      <w:marRight w:val="0"/>
      <w:marTop w:val="0"/>
      <w:marBottom w:val="0"/>
      <w:divBdr>
        <w:top w:val="none" w:sz="0" w:space="0" w:color="auto"/>
        <w:left w:val="none" w:sz="0" w:space="0" w:color="auto"/>
        <w:bottom w:val="none" w:sz="0" w:space="0" w:color="auto"/>
        <w:right w:val="none" w:sz="0" w:space="0" w:color="auto"/>
      </w:divBdr>
    </w:div>
    <w:div w:id="232278247">
      <w:bodyDiv w:val="1"/>
      <w:marLeft w:val="0"/>
      <w:marRight w:val="0"/>
      <w:marTop w:val="0"/>
      <w:marBottom w:val="0"/>
      <w:divBdr>
        <w:top w:val="none" w:sz="0" w:space="0" w:color="auto"/>
        <w:left w:val="none" w:sz="0" w:space="0" w:color="auto"/>
        <w:bottom w:val="none" w:sz="0" w:space="0" w:color="auto"/>
        <w:right w:val="none" w:sz="0" w:space="0" w:color="auto"/>
      </w:divBdr>
    </w:div>
    <w:div w:id="420376936">
      <w:bodyDiv w:val="1"/>
      <w:marLeft w:val="0"/>
      <w:marRight w:val="0"/>
      <w:marTop w:val="0"/>
      <w:marBottom w:val="0"/>
      <w:divBdr>
        <w:top w:val="none" w:sz="0" w:space="0" w:color="auto"/>
        <w:left w:val="none" w:sz="0" w:space="0" w:color="auto"/>
        <w:bottom w:val="none" w:sz="0" w:space="0" w:color="auto"/>
        <w:right w:val="none" w:sz="0" w:space="0" w:color="auto"/>
      </w:divBdr>
    </w:div>
    <w:div w:id="568737468">
      <w:bodyDiv w:val="1"/>
      <w:marLeft w:val="0"/>
      <w:marRight w:val="0"/>
      <w:marTop w:val="0"/>
      <w:marBottom w:val="0"/>
      <w:divBdr>
        <w:top w:val="none" w:sz="0" w:space="0" w:color="auto"/>
        <w:left w:val="none" w:sz="0" w:space="0" w:color="auto"/>
        <w:bottom w:val="none" w:sz="0" w:space="0" w:color="auto"/>
        <w:right w:val="none" w:sz="0" w:space="0" w:color="auto"/>
      </w:divBdr>
    </w:div>
    <w:div w:id="816075217">
      <w:bodyDiv w:val="1"/>
      <w:marLeft w:val="0"/>
      <w:marRight w:val="0"/>
      <w:marTop w:val="0"/>
      <w:marBottom w:val="0"/>
      <w:divBdr>
        <w:top w:val="none" w:sz="0" w:space="0" w:color="auto"/>
        <w:left w:val="none" w:sz="0" w:space="0" w:color="auto"/>
        <w:bottom w:val="none" w:sz="0" w:space="0" w:color="auto"/>
        <w:right w:val="none" w:sz="0" w:space="0" w:color="auto"/>
      </w:divBdr>
    </w:div>
    <w:div w:id="875194958">
      <w:bodyDiv w:val="1"/>
      <w:marLeft w:val="0"/>
      <w:marRight w:val="0"/>
      <w:marTop w:val="0"/>
      <w:marBottom w:val="0"/>
      <w:divBdr>
        <w:top w:val="none" w:sz="0" w:space="0" w:color="auto"/>
        <w:left w:val="none" w:sz="0" w:space="0" w:color="auto"/>
        <w:bottom w:val="none" w:sz="0" w:space="0" w:color="auto"/>
        <w:right w:val="none" w:sz="0" w:space="0" w:color="auto"/>
      </w:divBdr>
    </w:div>
    <w:div w:id="1012031304">
      <w:bodyDiv w:val="1"/>
      <w:marLeft w:val="0"/>
      <w:marRight w:val="0"/>
      <w:marTop w:val="0"/>
      <w:marBottom w:val="0"/>
      <w:divBdr>
        <w:top w:val="none" w:sz="0" w:space="0" w:color="auto"/>
        <w:left w:val="none" w:sz="0" w:space="0" w:color="auto"/>
        <w:bottom w:val="none" w:sz="0" w:space="0" w:color="auto"/>
        <w:right w:val="none" w:sz="0" w:space="0" w:color="auto"/>
      </w:divBdr>
    </w:div>
    <w:div w:id="1045832571">
      <w:bodyDiv w:val="1"/>
      <w:marLeft w:val="0"/>
      <w:marRight w:val="0"/>
      <w:marTop w:val="0"/>
      <w:marBottom w:val="0"/>
      <w:divBdr>
        <w:top w:val="none" w:sz="0" w:space="0" w:color="auto"/>
        <w:left w:val="none" w:sz="0" w:space="0" w:color="auto"/>
        <w:bottom w:val="none" w:sz="0" w:space="0" w:color="auto"/>
        <w:right w:val="none" w:sz="0" w:space="0" w:color="auto"/>
      </w:divBdr>
    </w:div>
    <w:div w:id="1075053523">
      <w:bodyDiv w:val="1"/>
      <w:marLeft w:val="0"/>
      <w:marRight w:val="0"/>
      <w:marTop w:val="0"/>
      <w:marBottom w:val="0"/>
      <w:divBdr>
        <w:top w:val="none" w:sz="0" w:space="0" w:color="auto"/>
        <w:left w:val="none" w:sz="0" w:space="0" w:color="auto"/>
        <w:bottom w:val="none" w:sz="0" w:space="0" w:color="auto"/>
        <w:right w:val="none" w:sz="0" w:space="0" w:color="auto"/>
      </w:divBdr>
    </w:div>
    <w:div w:id="1091044856">
      <w:bodyDiv w:val="1"/>
      <w:marLeft w:val="0"/>
      <w:marRight w:val="0"/>
      <w:marTop w:val="0"/>
      <w:marBottom w:val="0"/>
      <w:divBdr>
        <w:top w:val="none" w:sz="0" w:space="0" w:color="auto"/>
        <w:left w:val="none" w:sz="0" w:space="0" w:color="auto"/>
        <w:bottom w:val="none" w:sz="0" w:space="0" w:color="auto"/>
        <w:right w:val="none" w:sz="0" w:space="0" w:color="auto"/>
      </w:divBdr>
    </w:div>
    <w:div w:id="1173760988">
      <w:bodyDiv w:val="1"/>
      <w:marLeft w:val="0"/>
      <w:marRight w:val="0"/>
      <w:marTop w:val="0"/>
      <w:marBottom w:val="0"/>
      <w:divBdr>
        <w:top w:val="none" w:sz="0" w:space="0" w:color="auto"/>
        <w:left w:val="none" w:sz="0" w:space="0" w:color="auto"/>
        <w:bottom w:val="none" w:sz="0" w:space="0" w:color="auto"/>
        <w:right w:val="none" w:sz="0" w:space="0" w:color="auto"/>
      </w:divBdr>
    </w:div>
    <w:div w:id="1198852008">
      <w:bodyDiv w:val="1"/>
      <w:marLeft w:val="0"/>
      <w:marRight w:val="0"/>
      <w:marTop w:val="0"/>
      <w:marBottom w:val="0"/>
      <w:divBdr>
        <w:top w:val="none" w:sz="0" w:space="0" w:color="auto"/>
        <w:left w:val="none" w:sz="0" w:space="0" w:color="auto"/>
        <w:bottom w:val="none" w:sz="0" w:space="0" w:color="auto"/>
        <w:right w:val="none" w:sz="0" w:space="0" w:color="auto"/>
      </w:divBdr>
    </w:div>
    <w:div w:id="1227450486">
      <w:bodyDiv w:val="1"/>
      <w:marLeft w:val="0"/>
      <w:marRight w:val="0"/>
      <w:marTop w:val="0"/>
      <w:marBottom w:val="0"/>
      <w:divBdr>
        <w:top w:val="none" w:sz="0" w:space="0" w:color="auto"/>
        <w:left w:val="none" w:sz="0" w:space="0" w:color="auto"/>
        <w:bottom w:val="none" w:sz="0" w:space="0" w:color="auto"/>
        <w:right w:val="none" w:sz="0" w:space="0" w:color="auto"/>
      </w:divBdr>
    </w:div>
    <w:div w:id="1234195554">
      <w:bodyDiv w:val="1"/>
      <w:marLeft w:val="0"/>
      <w:marRight w:val="0"/>
      <w:marTop w:val="0"/>
      <w:marBottom w:val="0"/>
      <w:divBdr>
        <w:top w:val="none" w:sz="0" w:space="0" w:color="auto"/>
        <w:left w:val="none" w:sz="0" w:space="0" w:color="auto"/>
        <w:bottom w:val="none" w:sz="0" w:space="0" w:color="auto"/>
        <w:right w:val="none" w:sz="0" w:space="0" w:color="auto"/>
      </w:divBdr>
    </w:div>
    <w:div w:id="1266578289">
      <w:bodyDiv w:val="1"/>
      <w:marLeft w:val="0"/>
      <w:marRight w:val="0"/>
      <w:marTop w:val="0"/>
      <w:marBottom w:val="0"/>
      <w:divBdr>
        <w:top w:val="none" w:sz="0" w:space="0" w:color="auto"/>
        <w:left w:val="none" w:sz="0" w:space="0" w:color="auto"/>
        <w:bottom w:val="none" w:sz="0" w:space="0" w:color="auto"/>
        <w:right w:val="none" w:sz="0" w:space="0" w:color="auto"/>
      </w:divBdr>
    </w:div>
    <w:div w:id="1297486750">
      <w:bodyDiv w:val="1"/>
      <w:marLeft w:val="0"/>
      <w:marRight w:val="0"/>
      <w:marTop w:val="0"/>
      <w:marBottom w:val="0"/>
      <w:divBdr>
        <w:top w:val="none" w:sz="0" w:space="0" w:color="auto"/>
        <w:left w:val="none" w:sz="0" w:space="0" w:color="auto"/>
        <w:bottom w:val="none" w:sz="0" w:space="0" w:color="auto"/>
        <w:right w:val="none" w:sz="0" w:space="0" w:color="auto"/>
      </w:divBdr>
      <w:divsChild>
        <w:div w:id="1723214049">
          <w:marLeft w:val="0"/>
          <w:marRight w:val="0"/>
          <w:marTop w:val="0"/>
          <w:marBottom w:val="0"/>
          <w:divBdr>
            <w:top w:val="none" w:sz="0" w:space="0" w:color="auto"/>
            <w:left w:val="none" w:sz="0" w:space="0" w:color="auto"/>
            <w:bottom w:val="none" w:sz="0" w:space="0" w:color="auto"/>
            <w:right w:val="none" w:sz="0" w:space="0" w:color="auto"/>
          </w:divBdr>
          <w:divsChild>
            <w:div w:id="139277632">
              <w:marLeft w:val="0"/>
              <w:marRight w:val="0"/>
              <w:marTop w:val="0"/>
              <w:marBottom w:val="0"/>
              <w:divBdr>
                <w:top w:val="none" w:sz="0" w:space="0" w:color="auto"/>
                <w:left w:val="none" w:sz="0" w:space="0" w:color="auto"/>
                <w:bottom w:val="none" w:sz="0" w:space="0" w:color="auto"/>
                <w:right w:val="none" w:sz="0" w:space="0" w:color="auto"/>
              </w:divBdr>
              <w:divsChild>
                <w:div w:id="2124032263">
                  <w:marLeft w:val="0"/>
                  <w:marRight w:val="0"/>
                  <w:marTop w:val="0"/>
                  <w:marBottom w:val="0"/>
                  <w:divBdr>
                    <w:top w:val="none" w:sz="0" w:space="0" w:color="auto"/>
                    <w:left w:val="none" w:sz="0" w:space="0" w:color="auto"/>
                    <w:bottom w:val="none" w:sz="0" w:space="0" w:color="auto"/>
                    <w:right w:val="none" w:sz="0" w:space="0" w:color="auto"/>
                  </w:divBdr>
                  <w:divsChild>
                    <w:div w:id="676232154">
                      <w:marLeft w:val="0"/>
                      <w:marRight w:val="0"/>
                      <w:marTop w:val="0"/>
                      <w:marBottom w:val="0"/>
                      <w:divBdr>
                        <w:top w:val="none" w:sz="0" w:space="0" w:color="auto"/>
                        <w:left w:val="none" w:sz="0" w:space="0" w:color="auto"/>
                        <w:bottom w:val="none" w:sz="0" w:space="0" w:color="auto"/>
                        <w:right w:val="none" w:sz="0" w:space="0" w:color="auto"/>
                      </w:divBdr>
                      <w:divsChild>
                        <w:div w:id="623928565">
                          <w:marLeft w:val="0"/>
                          <w:marRight w:val="0"/>
                          <w:marTop w:val="0"/>
                          <w:marBottom w:val="0"/>
                          <w:divBdr>
                            <w:top w:val="none" w:sz="0" w:space="0" w:color="auto"/>
                            <w:left w:val="none" w:sz="0" w:space="0" w:color="auto"/>
                            <w:bottom w:val="none" w:sz="0" w:space="0" w:color="auto"/>
                            <w:right w:val="none" w:sz="0" w:space="0" w:color="auto"/>
                          </w:divBdr>
                          <w:divsChild>
                            <w:div w:id="1871870465">
                              <w:marLeft w:val="0"/>
                              <w:marRight w:val="0"/>
                              <w:marTop w:val="0"/>
                              <w:marBottom w:val="0"/>
                              <w:divBdr>
                                <w:top w:val="none" w:sz="0" w:space="0" w:color="auto"/>
                                <w:left w:val="none" w:sz="0" w:space="0" w:color="auto"/>
                                <w:bottom w:val="none" w:sz="0" w:space="0" w:color="auto"/>
                                <w:right w:val="none" w:sz="0" w:space="0" w:color="auto"/>
                              </w:divBdr>
                              <w:divsChild>
                                <w:div w:id="1732149016">
                                  <w:marLeft w:val="0"/>
                                  <w:marRight w:val="0"/>
                                  <w:marTop w:val="0"/>
                                  <w:marBottom w:val="0"/>
                                  <w:divBdr>
                                    <w:top w:val="none" w:sz="0" w:space="0" w:color="auto"/>
                                    <w:left w:val="none" w:sz="0" w:space="0" w:color="auto"/>
                                    <w:bottom w:val="none" w:sz="0" w:space="0" w:color="auto"/>
                                    <w:right w:val="none" w:sz="0" w:space="0" w:color="auto"/>
                                  </w:divBdr>
                                  <w:divsChild>
                                    <w:div w:id="1758790992">
                                      <w:marLeft w:val="0"/>
                                      <w:marRight w:val="0"/>
                                      <w:marTop w:val="100"/>
                                      <w:marBottom w:val="100"/>
                                      <w:divBdr>
                                        <w:top w:val="none" w:sz="0" w:space="0" w:color="auto"/>
                                        <w:left w:val="none" w:sz="0" w:space="0" w:color="auto"/>
                                        <w:bottom w:val="none" w:sz="0" w:space="0" w:color="auto"/>
                                        <w:right w:val="none" w:sz="0" w:space="0" w:color="auto"/>
                                      </w:divBdr>
                                      <w:divsChild>
                                        <w:div w:id="403184781">
                                          <w:marLeft w:val="0"/>
                                          <w:marRight w:val="0"/>
                                          <w:marTop w:val="0"/>
                                          <w:marBottom w:val="0"/>
                                          <w:divBdr>
                                            <w:top w:val="none" w:sz="0" w:space="0" w:color="auto"/>
                                            <w:left w:val="none" w:sz="0" w:space="0" w:color="auto"/>
                                            <w:bottom w:val="none" w:sz="0" w:space="0" w:color="auto"/>
                                            <w:right w:val="none" w:sz="0" w:space="0" w:color="auto"/>
                                          </w:divBdr>
                                          <w:divsChild>
                                            <w:div w:id="1398436592">
                                              <w:marLeft w:val="0"/>
                                              <w:marRight w:val="0"/>
                                              <w:marTop w:val="0"/>
                                              <w:marBottom w:val="0"/>
                                              <w:divBdr>
                                                <w:top w:val="none" w:sz="0" w:space="0" w:color="auto"/>
                                                <w:left w:val="none" w:sz="0" w:space="0" w:color="auto"/>
                                                <w:bottom w:val="none" w:sz="0" w:space="0" w:color="auto"/>
                                                <w:right w:val="none" w:sz="0" w:space="0" w:color="auto"/>
                                              </w:divBdr>
                                              <w:divsChild>
                                                <w:div w:id="11463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864675">
      <w:bodyDiv w:val="1"/>
      <w:marLeft w:val="0"/>
      <w:marRight w:val="0"/>
      <w:marTop w:val="0"/>
      <w:marBottom w:val="0"/>
      <w:divBdr>
        <w:top w:val="none" w:sz="0" w:space="0" w:color="auto"/>
        <w:left w:val="none" w:sz="0" w:space="0" w:color="auto"/>
        <w:bottom w:val="none" w:sz="0" w:space="0" w:color="auto"/>
        <w:right w:val="none" w:sz="0" w:space="0" w:color="auto"/>
      </w:divBdr>
    </w:div>
    <w:div w:id="1515606098">
      <w:bodyDiv w:val="1"/>
      <w:marLeft w:val="0"/>
      <w:marRight w:val="0"/>
      <w:marTop w:val="0"/>
      <w:marBottom w:val="0"/>
      <w:divBdr>
        <w:top w:val="none" w:sz="0" w:space="0" w:color="auto"/>
        <w:left w:val="none" w:sz="0" w:space="0" w:color="auto"/>
        <w:bottom w:val="none" w:sz="0" w:space="0" w:color="auto"/>
        <w:right w:val="none" w:sz="0" w:space="0" w:color="auto"/>
      </w:divBdr>
    </w:div>
    <w:div w:id="1754546128">
      <w:bodyDiv w:val="1"/>
      <w:marLeft w:val="0"/>
      <w:marRight w:val="0"/>
      <w:marTop w:val="0"/>
      <w:marBottom w:val="0"/>
      <w:divBdr>
        <w:top w:val="none" w:sz="0" w:space="0" w:color="auto"/>
        <w:left w:val="none" w:sz="0" w:space="0" w:color="auto"/>
        <w:bottom w:val="none" w:sz="0" w:space="0" w:color="auto"/>
        <w:right w:val="none" w:sz="0" w:space="0" w:color="auto"/>
      </w:divBdr>
      <w:divsChild>
        <w:div w:id="37441458">
          <w:marLeft w:val="0"/>
          <w:marRight w:val="0"/>
          <w:marTop w:val="0"/>
          <w:marBottom w:val="0"/>
          <w:divBdr>
            <w:top w:val="none" w:sz="0" w:space="0" w:color="auto"/>
            <w:left w:val="none" w:sz="0" w:space="0" w:color="auto"/>
            <w:bottom w:val="none" w:sz="0" w:space="0" w:color="auto"/>
            <w:right w:val="none" w:sz="0" w:space="0" w:color="auto"/>
          </w:divBdr>
          <w:divsChild>
            <w:div w:id="217742118">
              <w:marLeft w:val="0"/>
              <w:marRight w:val="0"/>
              <w:marTop w:val="0"/>
              <w:marBottom w:val="0"/>
              <w:divBdr>
                <w:top w:val="none" w:sz="0" w:space="0" w:color="auto"/>
                <w:left w:val="none" w:sz="0" w:space="0" w:color="auto"/>
                <w:bottom w:val="none" w:sz="0" w:space="0" w:color="auto"/>
                <w:right w:val="none" w:sz="0" w:space="0" w:color="auto"/>
              </w:divBdr>
            </w:div>
          </w:divsChild>
        </w:div>
        <w:div w:id="54165491">
          <w:marLeft w:val="0"/>
          <w:marRight w:val="0"/>
          <w:marTop w:val="0"/>
          <w:marBottom w:val="0"/>
          <w:divBdr>
            <w:top w:val="none" w:sz="0" w:space="0" w:color="auto"/>
            <w:left w:val="none" w:sz="0" w:space="0" w:color="auto"/>
            <w:bottom w:val="none" w:sz="0" w:space="0" w:color="auto"/>
            <w:right w:val="none" w:sz="0" w:space="0" w:color="auto"/>
          </w:divBdr>
          <w:divsChild>
            <w:div w:id="1976400541">
              <w:marLeft w:val="0"/>
              <w:marRight w:val="0"/>
              <w:marTop w:val="0"/>
              <w:marBottom w:val="0"/>
              <w:divBdr>
                <w:top w:val="none" w:sz="0" w:space="0" w:color="auto"/>
                <w:left w:val="none" w:sz="0" w:space="0" w:color="auto"/>
                <w:bottom w:val="none" w:sz="0" w:space="0" w:color="auto"/>
                <w:right w:val="none" w:sz="0" w:space="0" w:color="auto"/>
              </w:divBdr>
            </w:div>
          </w:divsChild>
        </w:div>
        <w:div w:id="234169729">
          <w:marLeft w:val="0"/>
          <w:marRight w:val="0"/>
          <w:marTop w:val="0"/>
          <w:marBottom w:val="0"/>
          <w:divBdr>
            <w:top w:val="none" w:sz="0" w:space="0" w:color="auto"/>
            <w:left w:val="none" w:sz="0" w:space="0" w:color="auto"/>
            <w:bottom w:val="none" w:sz="0" w:space="0" w:color="auto"/>
            <w:right w:val="none" w:sz="0" w:space="0" w:color="auto"/>
          </w:divBdr>
          <w:divsChild>
            <w:div w:id="2109809693">
              <w:marLeft w:val="0"/>
              <w:marRight w:val="0"/>
              <w:marTop w:val="0"/>
              <w:marBottom w:val="0"/>
              <w:divBdr>
                <w:top w:val="none" w:sz="0" w:space="0" w:color="auto"/>
                <w:left w:val="none" w:sz="0" w:space="0" w:color="auto"/>
                <w:bottom w:val="none" w:sz="0" w:space="0" w:color="auto"/>
                <w:right w:val="none" w:sz="0" w:space="0" w:color="auto"/>
              </w:divBdr>
            </w:div>
          </w:divsChild>
        </w:div>
        <w:div w:id="778838158">
          <w:marLeft w:val="0"/>
          <w:marRight w:val="0"/>
          <w:marTop w:val="0"/>
          <w:marBottom w:val="0"/>
          <w:divBdr>
            <w:top w:val="none" w:sz="0" w:space="0" w:color="auto"/>
            <w:left w:val="none" w:sz="0" w:space="0" w:color="auto"/>
            <w:bottom w:val="none" w:sz="0" w:space="0" w:color="auto"/>
            <w:right w:val="none" w:sz="0" w:space="0" w:color="auto"/>
          </w:divBdr>
          <w:divsChild>
            <w:div w:id="491220500">
              <w:marLeft w:val="0"/>
              <w:marRight w:val="0"/>
              <w:marTop w:val="0"/>
              <w:marBottom w:val="0"/>
              <w:divBdr>
                <w:top w:val="none" w:sz="0" w:space="0" w:color="auto"/>
                <w:left w:val="none" w:sz="0" w:space="0" w:color="auto"/>
                <w:bottom w:val="none" w:sz="0" w:space="0" w:color="auto"/>
                <w:right w:val="none" w:sz="0" w:space="0" w:color="auto"/>
              </w:divBdr>
            </w:div>
          </w:divsChild>
        </w:div>
        <w:div w:id="815611036">
          <w:marLeft w:val="0"/>
          <w:marRight w:val="0"/>
          <w:marTop w:val="0"/>
          <w:marBottom w:val="0"/>
          <w:divBdr>
            <w:top w:val="none" w:sz="0" w:space="0" w:color="auto"/>
            <w:left w:val="none" w:sz="0" w:space="0" w:color="auto"/>
            <w:bottom w:val="none" w:sz="0" w:space="0" w:color="auto"/>
            <w:right w:val="none" w:sz="0" w:space="0" w:color="auto"/>
          </w:divBdr>
          <w:divsChild>
            <w:div w:id="451019187">
              <w:marLeft w:val="0"/>
              <w:marRight w:val="0"/>
              <w:marTop w:val="0"/>
              <w:marBottom w:val="0"/>
              <w:divBdr>
                <w:top w:val="none" w:sz="0" w:space="0" w:color="auto"/>
                <w:left w:val="none" w:sz="0" w:space="0" w:color="auto"/>
                <w:bottom w:val="none" w:sz="0" w:space="0" w:color="auto"/>
                <w:right w:val="none" w:sz="0" w:space="0" w:color="auto"/>
              </w:divBdr>
            </w:div>
          </w:divsChild>
        </w:div>
        <w:div w:id="1690906177">
          <w:marLeft w:val="0"/>
          <w:marRight w:val="0"/>
          <w:marTop w:val="0"/>
          <w:marBottom w:val="0"/>
          <w:divBdr>
            <w:top w:val="none" w:sz="0" w:space="0" w:color="auto"/>
            <w:left w:val="none" w:sz="0" w:space="0" w:color="auto"/>
            <w:bottom w:val="none" w:sz="0" w:space="0" w:color="auto"/>
            <w:right w:val="none" w:sz="0" w:space="0" w:color="auto"/>
          </w:divBdr>
          <w:divsChild>
            <w:div w:id="1228882504">
              <w:marLeft w:val="0"/>
              <w:marRight w:val="0"/>
              <w:marTop w:val="0"/>
              <w:marBottom w:val="0"/>
              <w:divBdr>
                <w:top w:val="none" w:sz="0" w:space="0" w:color="auto"/>
                <w:left w:val="none" w:sz="0" w:space="0" w:color="auto"/>
                <w:bottom w:val="none" w:sz="0" w:space="0" w:color="auto"/>
                <w:right w:val="none" w:sz="0" w:space="0" w:color="auto"/>
              </w:divBdr>
            </w:div>
          </w:divsChild>
        </w:div>
        <w:div w:id="1758675549">
          <w:marLeft w:val="0"/>
          <w:marRight w:val="0"/>
          <w:marTop w:val="0"/>
          <w:marBottom w:val="0"/>
          <w:divBdr>
            <w:top w:val="none" w:sz="0" w:space="0" w:color="auto"/>
            <w:left w:val="none" w:sz="0" w:space="0" w:color="auto"/>
            <w:bottom w:val="none" w:sz="0" w:space="0" w:color="auto"/>
            <w:right w:val="none" w:sz="0" w:space="0" w:color="auto"/>
          </w:divBdr>
          <w:divsChild>
            <w:div w:id="1464621118">
              <w:marLeft w:val="0"/>
              <w:marRight w:val="0"/>
              <w:marTop w:val="0"/>
              <w:marBottom w:val="0"/>
              <w:divBdr>
                <w:top w:val="none" w:sz="0" w:space="0" w:color="auto"/>
                <w:left w:val="none" w:sz="0" w:space="0" w:color="auto"/>
                <w:bottom w:val="none" w:sz="0" w:space="0" w:color="auto"/>
                <w:right w:val="none" w:sz="0" w:space="0" w:color="auto"/>
              </w:divBdr>
            </w:div>
          </w:divsChild>
        </w:div>
        <w:div w:id="1785231371">
          <w:marLeft w:val="0"/>
          <w:marRight w:val="0"/>
          <w:marTop w:val="0"/>
          <w:marBottom w:val="0"/>
          <w:divBdr>
            <w:top w:val="none" w:sz="0" w:space="0" w:color="auto"/>
            <w:left w:val="none" w:sz="0" w:space="0" w:color="auto"/>
            <w:bottom w:val="none" w:sz="0" w:space="0" w:color="auto"/>
            <w:right w:val="none" w:sz="0" w:space="0" w:color="auto"/>
          </w:divBdr>
          <w:divsChild>
            <w:div w:id="10057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6607">
      <w:bodyDiv w:val="1"/>
      <w:marLeft w:val="0"/>
      <w:marRight w:val="0"/>
      <w:marTop w:val="0"/>
      <w:marBottom w:val="0"/>
      <w:divBdr>
        <w:top w:val="none" w:sz="0" w:space="0" w:color="auto"/>
        <w:left w:val="none" w:sz="0" w:space="0" w:color="auto"/>
        <w:bottom w:val="none" w:sz="0" w:space="0" w:color="auto"/>
        <w:right w:val="none" w:sz="0" w:space="0" w:color="auto"/>
      </w:divBdr>
    </w:div>
    <w:div w:id="20472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mailto:AccountsPayable@OPR.CA.GOV" TargetMode="External" Id="rId18" /><Relationship Type="http://schemas.openxmlformats.org/officeDocument/2006/relationships/header" Target="header7.xml" Id="rId26" /><Relationship Type="http://schemas.openxmlformats.org/officeDocument/2006/relationships/footer" Target="footer12.xml" Id="rId39" /><Relationship Type="http://schemas.openxmlformats.org/officeDocument/2006/relationships/footer" Target="footer3.xml" Id="rId21" /><Relationship Type="http://schemas.openxmlformats.org/officeDocument/2006/relationships/header" Target="header11.xml" Id="rId34" /><Relationship Type="http://schemas.openxmlformats.org/officeDocument/2006/relationships/header" Target="header15.xm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7.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6.xml" Id="rId24" /><Relationship Type="http://schemas.openxmlformats.org/officeDocument/2006/relationships/header" Target="header10.xml" Id="rId32" /><Relationship Type="http://schemas.openxmlformats.org/officeDocument/2006/relationships/footer" Target="footer11.xml" Id="rId37" /><Relationship Type="http://schemas.openxmlformats.org/officeDocument/2006/relationships/header" Target="header14.xm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footer" Target="footer4.xml" Id="rId23" /><Relationship Type="http://schemas.openxmlformats.org/officeDocument/2006/relationships/header" Target="header8.xml" Id="rId28" /><Relationship Type="http://schemas.openxmlformats.org/officeDocument/2006/relationships/header" Target="header12.xml" Id="rId36" /><Relationship Type="http://schemas.openxmlformats.org/officeDocument/2006/relationships/footnotes" Target="footnotes.xml" Id="rId10" /><Relationship Type="http://schemas.openxmlformats.org/officeDocument/2006/relationships/hyperlink" Target="mailto:AccountsPayable@OPR.CA.GOV" TargetMode="External" Id="rId19" /><Relationship Type="http://schemas.openxmlformats.org/officeDocument/2006/relationships/footer" Target="footer8.xm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5.xml" Id="rId22" /><Relationship Type="http://schemas.openxmlformats.org/officeDocument/2006/relationships/footer" Target="footer6.xml" Id="rId27" /><Relationship Type="http://schemas.openxmlformats.org/officeDocument/2006/relationships/header" Target="header9.xml" Id="rId30" /><Relationship Type="http://schemas.openxmlformats.org/officeDocument/2006/relationships/footer" Target="footer10.xml" Id="rId35" /><Relationship Type="http://schemas.openxmlformats.org/officeDocument/2006/relationships/footer" Target="footer14.xm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http://www.sgc.ca.gov/" TargetMode="External" Id="rId17" /><Relationship Type="http://schemas.openxmlformats.org/officeDocument/2006/relationships/footer" Target="footer5.xml" Id="rId25" /><Relationship Type="http://schemas.openxmlformats.org/officeDocument/2006/relationships/footer" Target="footer9.xml" Id="rId33" /><Relationship Type="http://schemas.openxmlformats.org/officeDocument/2006/relationships/header" Target="header13.xml" Id="rId38" /><Relationship Type="http://schemas.openxmlformats.org/officeDocument/2006/relationships/header" Target="header4.xml" Id="rId20" /><Relationship Type="http://schemas.openxmlformats.org/officeDocument/2006/relationships/footer" Target="footer13.xm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Forest Health Watershed Coordinator Grant Program aims to restore health and resilience to forests at the watershed scale for multiple benefits, including water quality.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90c62f5-1032-42fe-bd42-a05db2c5f3b6">
      <UserInfo>
        <DisplayName/>
        <AccountId xsi:nil="true"/>
        <AccountType/>
      </UserInfo>
    </SharedWithUsers>
    <TaxCatchAll xmlns="290c62f5-1032-42fe-bd42-a05db2c5f3b6" xsi:nil="true"/>
    <lcf76f155ced4ddcb4097134ff3c332f xmlns="9a572a07-5c4f-409b-a55f-8b21c761456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64801D406C2D418CDD85B67D17D269" ma:contentTypeVersion="18" ma:contentTypeDescription="Create a new document." ma:contentTypeScope="" ma:versionID="aeb604bdcb442d0781b30b1ffab41751">
  <xsd:schema xmlns:xsd="http://www.w3.org/2001/XMLSchema" xmlns:xs="http://www.w3.org/2001/XMLSchema" xmlns:p="http://schemas.microsoft.com/office/2006/metadata/properties" xmlns:ns1="http://schemas.microsoft.com/sharepoint/v3" xmlns:ns2="9a572a07-5c4f-409b-a55f-8b21c761456d" xmlns:ns3="290c62f5-1032-42fe-bd42-a05db2c5f3b6" targetNamespace="http://schemas.microsoft.com/office/2006/metadata/properties" ma:root="true" ma:fieldsID="b98392784a4a5334e23820a4d5d0e3a6" ns1:_="" ns2:_="" ns3:_="">
    <xsd:import namespace="http://schemas.microsoft.com/sharepoint/v3"/>
    <xsd:import namespace="9a572a07-5c4f-409b-a55f-8b21c761456d"/>
    <xsd:import namespace="290c62f5-1032-42fe-bd42-a05db2c5f3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72a07-5c4f-409b-a55f-8b21c7614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0c62f5-1032-42fe-bd42-a05db2c5f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ed02d4-668f-4ffb-8316-5f1274ad880b}" ma:internalName="TaxCatchAll" ma:showField="CatchAllData" ma:web="290c62f5-1032-42fe-bd42-a05db2c5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F6829-FBEA-4BF3-B335-D3E6D309079D}">
  <ds:schemaRefs>
    <ds:schemaRef ds:uri="http://schemas.openxmlformats.org/officeDocument/2006/bibliography"/>
  </ds:schemaRefs>
</ds:datastoreItem>
</file>

<file path=customXml/itemProps3.xml><?xml version="1.0" encoding="utf-8"?>
<ds:datastoreItem xmlns:ds="http://schemas.openxmlformats.org/officeDocument/2006/customXml" ds:itemID="{4EBE4C34-7B76-415C-8282-8945C22BECF6}">
  <ds:schemaRefs>
    <ds:schemaRef ds:uri="9a572a07-5c4f-409b-a55f-8b21c761456d"/>
    <ds:schemaRef ds:uri="http://purl.org/dc/dcmitype/"/>
    <ds:schemaRef ds:uri="http://www.w3.org/XML/1998/namespace"/>
    <ds:schemaRef ds:uri="http://schemas.microsoft.com/sharepoint/v3"/>
    <ds:schemaRef ds:uri="http://schemas.microsoft.com/office/2006/metadata/properties"/>
    <ds:schemaRef ds:uri="290c62f5-1032-42fe-bd42-a05db2c5f3b6"/>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E9E89EA-F64C-4959-96DB-FD8F070D5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72a07-5c4f-409b-a55f-8b21c761456d"/>
    <ds:schemaRef ds:uri="290c62f5-1032-42fe-bd42-a05db2c5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4D58FD-024C-48DA-9BFF-7F0FD5353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7560</Words>
  <Characters>43096</Characters>
  <Application>Microsoft Office Word</Application>
  <DocSecurity>4</DocSecurity>
  <Lines>359</Lines>
  <Paragraphs>101</Paragraphs>
  <ScaleCrop>false</ScaleCrop>
  <Company/>
  <LinksUpToDate>false</LinksUpToDate>
  <CharactersWithSpaces>50555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Health Watershed Coordinator Program</dc:title>
  <dc:subject>Grant Agreement</dc:subject>
  <dc:creator>Hessom, Elizabeth@DOC</dc:creator>
  <cp:keywords/>
  <dc:description/>
  <cp:lastModifiedBy>Jennifer Kim</cp:lastModifiedBy>
  <cp:revision>74</cp:revision>
  <cp:lastPrinted>2022-12-20T21:13:00Z</cp:lastPrinted>
  <dcterms:created xsi:type="dcterms:W3CDTF">2023-03-16T21:17:00Z</dcterms:created>
  <dcterms:modified xsi:type="dcterms:W3CDTF">2023-06-09T16:32:00Z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0x010100E264801D406C2D418CDD85B67D17D269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