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AE9C" w14:textId="0BE444CB" w:rsidR="6ECB2918" w:rsidRPr="00CF1FA4" w:rsidRDefault="6ECB2918" w:rsidP="00D77DD9">
      <w:pPr>
        <w:jc w:val="center"/>
        <w:rPr>
          <w:rFonts w:cstheme="minorHAnsi"/>
          <w:sz w:val="36"/>
          <w:szCs w:val="36"/>
        </w:rPr>
      </w:pPr>
      <w:r w:rsidRPr="00CF1FA4">
        <w:rPr>
          <w:rStyle w:val="Heading1Char"/>
          <w:rFonts w:asciiTheme="minorHAnsi" w:hAnsiTheme="minorHAnsi" w:cstheme="minorHAnsi"/>
          <w:sz w:val="36"/>
          <w:szCs w:val="36"/>
        </w:rPr>
        <w:t>Tribal Capacity Building Pilot Program: Application</w:t>
      </w:r>
      <w:r w:rsidR="0005494D" w:rsidRPr="00CF1FA4">
        <w:rPr>
          <w:rStyle w:val="Heading1Char"/>
          <w:rFonts w:asciiTheme="minorHAnsi" w:hAnsiTheme="minorHAnsi" w:cstheme="minorHAnsi"/>
          <w:sz w:val="36"/>
          <w:szCs w:val="36"/>
        </w:rPr>
        <w:t xml:space="preserve"> Template</w:t>
      </w:r>
    </w:p>
    <w:p w14:paraId="266500B0" w14:textId="261B99B4" w:rsidR="007F715F" w:rsidRPr="00CF1FA4" w:rsidRDefault="00657667" w:rsidP="00D928C3">
      <w:pPr>
        <w:rPr>
          <w:rFonts w:cstheme="minorHAnsi"/>
          <w:b/>
          <w:bCs/>
          <w:sz w:val="24"/>
          <w:szCs w:val="24"/>
        </w:rPr>
      </w:pPr>
      <w:r>
        <w:rPr>
          <w:rFonts w:cstheme="minorHAnsi"/>
          <w:b/>
          <w:bCs/>
          <w:sz w:val="24"/>
          <w:szCs w:val="24"/>
        </w:rPr>
        <w:pict w14:anchorId="1959D3B6">
          <v:rect id="_x0000_i1025" style="width:0;height:1.5pt" o:hralign="center" o:hrstd="t" o:hr="t" fillcolor="#a0a0a0" stroked="f"/>
        </w:pict>
      </w:r>
    </w:p>
    <w:p w14:paraId="746EBA9E" w14:textId="696A1999" w:rsidR="00574143" w:rsidRPr="00CF1FA4" w:rsidRDefault="00574143" w:rsidP="00D928C3">
      <w:pPr>
        <w:rPr>
          <w:rFonts w:cstheme="minorHAnsi"/>
          <w:b/>
          <w:bCs/>
          <w:sz w:val="24"/>
          <w:szCs w:val="24"/>
        </w:rPr>
      </w:pPr>
      <w:r w:rsidRPr="00CF1FA4">
        <w:rPr>
          <w:rFonts w:cstheme="minorHAnsi"/>
          <w:b/>
          <w:bCs/>
          <w:sz w:val="24"/>
          <w:szCs w:val="24"/>
        </w:rPr>
        <w:t>Before you begin, a few items to keep in mind:</w:t>
      </w:r>
    </w:p>
    <w:p w14:paraId="25F5B90A" w14:textId="4EEC4777" w:rsidR="00DD02FE" w:rsidRPr="00CF1FA4" w:rsidRDefault="00D12147" w:rsidP="00B3594D">
      <w:pPr>
        <w:pStyle w:val="ListParagraph"/>
        <w:numPr>
          <w:ilvl w:val="0"/>
          <w:numId w:val="14"/>
        </w:numPr>
        <w:rPr>
          <w:rFonts w:cstheme="minorHAnsi"/>
          <w:sz w:val="24"/>
          <w:szCs w:val="24"/>
        </w:rPr>
      </w:pPr>
      <w:r w:rsidRPr="00CF1FA4">
        <w:rPr>
          <w:rFonts w:cstheme="minorHAnsi"/>
          <w:sz w:val="24"/>
          <w:szCs w:val="24"/>
        </w:rPr>
        <w:t xml:space="preserve">Applicants should carefully read the </w:t>
      </w:r>
      <w:hyperlink r:id="rId8" w:history="1">
        <w:r w:rsidRPr="00D91C55">
          <w:rPr>
            <w:rStyle w:val="Hyperlink"/>
            <w:rFonts w:cstheme="minorHAnsi"/>
            <w:sz w:val="24"/>
            <w:szCs w:val="24"/>
          </w:rPr>
          <w:t>Notice of Funding Availability (NOFA)</w:t>
        </w:r>
      </w:hyperlink>
      <w:r w:rsidRPr="00CF1FA4">
        <w:rPr>
          <w:rFonts w:cstheme="minorHAnsi"/>
          <w:sz w:val="24"/>
          <w:szCs w:val="24"/>
        </w:rPr>
        <w:t xml:space="preserve"> and </w:t>
      </w:r>
      <w:hyperlink r:id="rId9" w:history="1">
        <w:r w:rsidRPr="00CF1FA4">
          <w:rPr>
            <w:rStyle w:val="Hyperlink"/>
            <w:rFonts w:cstheme="minorHAnsi"/>
            <w:sz w:val="24"/>
            <w:szCs w:val="24"/>
          </w:rPr>
          <w:t>Tribal Capacity Building Pilot Program Grant Guidelines</w:t>
        </w:r>
      </w:hyperlink>
      <w:r w:rsidRPr="00CF1FA4">
        <w:rPr>
          <w:rFonts w:cstheme="minorHAnsi"/>
          <w:sz w:val="24"/>
          <w:szCs w:val="24"/>
        </w:rPr>
        <w:t xml:space="preserve"> prior to starting the Application.</w:t>
      </w:r>
    </w:p>
    <w:p w14:paraId="6B01CDE0" w14:textId="795B12B1" w:rsidR="00B3594D" w:rsidRPr="00CF1FA4" w:rsidRDefault="00B3594D" w:rsidP="00B3594D">
      <w:pPr>
        <w:pStyle w:val="ListParagraph"/>
        <w:numPr>
          <w:ilvl w:val="0"/>
          <w:numId w:val="14"/>
        </w:numPr>
        <w:rPr>
          <w:rFonts w:cstheme="minorHAnsi"/>
          <w:sz w:val="24"/>
          <w:szCs w:val="24"/>
        </w:rPr>
      </w:pPr>
      <w:r w:rsidRPr="00CF1FA4">
        <w:rPr>
          <w:rFonts w:cstheme="minorHAnsi"/>
          <w:sz w:val="24"/>
          <w:szCs w:val="24"/>
        </w:rPr>
        <w:t>Applications are scored using the criteria provided in the Grant Guidelines, starting on page 11.</w:t>
      </w:r>
    </w:p>
    <w:p w14:paraId="6FB7FD9F" w14:textId="35D979E1" w:rsidR="00D928C3" w:rsidRPr="00CF1FA4" w:rsidRDefault="00D928C3" w:rsidP="00B3594D">
      <w:pPr>
        <w:pStyle w:val="ListParagraph"/>
        <w:numPr>
          <w:ilvl w:val="0"/>
          <w:numId w:val="14"/>
        </w:numPr>
        <w:rPr>
          <w:rFonts w:cstheme="minorHAnsi"/>
          <w:sz w:val="24"/>
          <w:szCs w:val="24"/>
        </w:rPr>
      </w:pPr>
      <w:r w:rsidRPr="00CF1FA4">
        <w:rPr>
          <w:rFonts w:cstheme="minorHAnsi"/>
          <w:sz w:val="24"/>
          <w:szCs w:val="24"/>
        </w:rPr>
        <w:t>Applicants are encouraged to work on the narrative responses in th</w:t>
      </w:r>
      <w:r w:rsidR="00743FE9" w:rsidRPr="00CF1FA4">
        <w:rPr>
          <w:rFonts w:cstheme="minorHAnsi"/>
          <w:sz w:val="24"/>
          <w:szCs w:val="24"/>
        </w:rPr>
        <w:t>is</w:t>
      </w:r>
      <w:r w:rsidRPr="00CF1FA4">
        <w:rPr>
          <w:rFonts w:cstheme="minorHAnsi"/>
          <w:sz w:val="24"/>
          <w:szCs w:val="24"/>
        </w:rPr>
        <w:t xml:space="preserve"> Application Template and then transfer completed answers to </w:t>
      </w:r>
      <w:r w:rsidR="00883299" w:rsidRPr="00CF1FA4">
        <w:rPr>
          <w:rFonts w:cstheme="minorHAnsi"/>
          <w:sz w:val="24"/>
          <w:szCs w:val="24"/>
        </w:rPr>
        <w:t>their</w:t>
      </w:r>
      <w:r w:rsidRPr="00CF1FA4">
        <w:rPr>
          <w:rFonts w:cstheme="minorHAnsi"/>
          <w:sz w:val="24"/>
          <w:szCs w:val="24"/>
        </w:rPr>
        <w:t xml:space="preserve"> </w:t>
      </w:r>
      <w:hyperlink r:id="rId10" w:history="1">
        <w:r w:rsidRPr="00CF1FA4">
          <w:rPr>
            <w:rStyle w:val="Hyperlink"/>
            <w:rFonts w:cstheme="minorHAnsi"/>
            <w:sz w:val="24"/>
            <w:szCs w:val="24"/>
          </w:rPr>
          <w:t xml:space="preserve">online </w:t>
        </w:r>
        <w:r w:rsidR="00743FE9" w:rsidRPr="00CF1FA4">
          <w:rPr>
            <w:rStyle w:val="Hyperlink"/>
            <w:rFonts w:cstheme="minorHAnsi"/>
            <w:sz w:val="24"/>
            <w:szCs w:val="24"/>
          </w:rPr>
          <w:t>Submittable A</w:t>
        </w:r>
        <w:r w:rsidRPr="00CF1FA4">
          <w:rPr>
            <w:rStyle w:val="Hyperlink"/>
            <w:rFonts w:cstheme="minorHAnsi"/>
            <w:sz w:val="24"/>
            <w:szCs w:val="24"/>
          </w:rPr>
          <w:t>pplication</w:t>
        </w:r>
      </w:hyperlink>
      <w:r w:rsidRPr="00CF1FA4">
        <w:rPr>
          <w:rFonts w:cstheme="minorHAnsi"/>
          <w:sz w:val="24"/>
          <w:szCs w:val="24"/>
        </w:rPr>
        <w:t>. Doing so will ensure all work is saved to your desktop.</w:t>
      </w:r>
    </w:p>
    <w:p w14:paraId="2CF4F62A" w14:textId="46BB5A2A" w:rsidR="00743FE9" w:rsidRPr="00CF1FA4" w:rsidRDefault="00095250" w:rsidP="00D928C3">
      <w:pPr>
        <w:rPr>
          <w:rFonts w:cstheme="minorHAnsi"/>
          <w:b/>
          <w:bCs/>
          <w:sz w:val="24"/>
          <w:szCs w:val="24"/>
        </w:rPr>
      </w:pPr>
      <w:r w:rsidRPr="00CF1FA4">
        <w:rPr>
          <w:rFonts w:cstheme="minorHAnsi"/>
          <w:b/>
          <w:bCs/>
          <w:sz w:val="24"/>
          <w:szCs w:val="24"/>
        </w:rPr>
        <w:t xml:space="preserve">Applications must be submitted </w:t>
      </w:r>
      <w:r w:rsidRPr="00CF1FA4">
        <w:rPr>
          <w:rFonts w:cstheme="minorHAnsi"/>
          <w:b/>
          <w:bCs/>
          <w:sz w:val="24"/>
          <w:szCs w:val="24"/>
          <w:u w:val="single"/>
        </w:rPr>
        <w:t>via Submittable only</w:t>
      </w:r>
      <w:r w:rsidRPr="00CF1FA4">
        <w:rPr>
          <w:rFonts w:cstheme="minorHAnsi"/>
          <w:b/>
          <w:bCs/>
          <w:sz w:val="24"/>
          <w:szCs w:val="24"/>
        </w:rPr>
        <w:t xml:space="preserve"> by </w:t>
      </w:r>
      <w:r w:rsidR="00410EB9" w:rsidRPr="00CF1FA4">
        <w:rPr>
          <w:rFonts w:cstheme="minorHAnsi"/>
          <w:b/>
          <w:bCs/>
          <w:sz w:val="24"/>
          <w:szCs w:val="24"/>
        </w:rPr>
        <w:t>5:00 p.m. PT on Monday, February 5, 2024.</w:t>
      </w:r>
    </w:p>
    <w:p w14:paraId="716222C5" w14:textId="19B22992" w:rsidR="00095250" w:rsidRPr="00CF1FA4" w:rsidRDefault="00657667" w:rsidP="00D928C3">
      <w:pPr>
        <w:rPr>
          <w:rFonts w:cstheme="minorHAnsi"/>
          <w:b/>
          <w:bCs/>
          <w:sz w:val="24"/>
          <w:szCs w:val="24"/>
        </w:rPr>
      </w:pPr>
      <w:r>
        <w:rPr>
          <w:rFonts w:cstheme="minorHAnsi"/>
          <w:b/>
          <w:bCs/>
          <w:sz w:val="24"/>
          <w:szCs w:val="24"/>
        </w:rPr>
        <w:pict w14:anchorId="62F1983C">
          <v:rect id="_x0000_i1026" style="width:0;height:1.5pt" o:hralign="center" o:hrstd="t" o:hr="t" fillcolor="#a0a0a0" stroked="f"/>
        </w:pict>
      </w:r>
    </w:p>
    <w:p w14:paraId="40FEFD24" w14:textId="4D4E2CBA" w:rsidR="503FD474" w:rsidRPr="000954A9" w:rsidRDefault="503FD474" w:rsidP="7D40EF75">
      <w:pPr>
        <w:pStyle w:val="Heading2"/>
        <w:rPr>
          <w:rFonts w:asciiTheme="minorHAnsi" w:hAnsiTheme="minorHAnsi" w:cstheme="minorHAnsi"/>
          <w:b/>
          <w:bCs/>
          <w:sz w:val="32"/>
          <w:szCs w:val="32"/>
          <w:u w:val="single"/>
        </w:rPr>
      </w:pPr>
      <w:r w:rsidRPr="000954A9">
        <w:rPr>
          <w:rFonts w:asciiTheme="minorHAnsi" w:hAnsiTheme="minorHAnsi" w:cstheme="minorHAnsi"/>
          <w:b/>
          <w:bCs/>
          <w:sz w:val="32"/>
          <w:szCs w:val="32"/>
        </w:rPr>
        <w:t>Narrative Responses</w:t>
      </w:r>
    </w:p>
    <w:p w14:paraId="0CCE8E9A" w14:textId="181E13AA" w:rsidR="000954A9" w:rsidRPr="000954A9" w:rsidRDefault="00497E6D" w:rsidP="7D40EF75">
      <w:pPr>
        <w:rPr>
          <w:rFonts w:cstheme="minorHAnsi"/>
          <w:i/>
          <w:iCs/>
          <w:sz w:val="24"/>
          <w:szCs w:val="24"/>
        </w:rPr>
      </w:pPr>
      <w:r w:rsidRPr="00CF1FA4">
        <w:rPr>
          <w:rFonts w:cstheme="minorHAnsi"/>
          <w:i/>
          <w:iCs/>
          <w:sz w:val="24"/>
          <w:szCs w:val="24"/>
        </w:rPr>
        <w:t>Applicants will respond to a series of questions that offer detailed descriptions of the applicant’s vision, capacity building needs, program activities, budget, and timeline.</w:t>
      </w:r>
    </w:p>
    <w:p w14:paraId="6B7BA38C" w14:textId="52811D40" w:rsidR="3B65704D" w:rsidRPr="000954A9" w:rsidRDefault="3B65704D" w:rsidP="00E003D0">
      <w:pPr>
        <w:pStyle w:val="Heading3"/>
        <w:rPr>
          <w:rFonts w:asciiTheme="minorHAnsi" w:hAnsiTheme="minorHAnsi" w:cstheme="minorHAnsi"/>
          <w:b/>
          <w:bCs/>
          <w:sz w:val="28"/>
          <w:szCs w:val="28"/>
        </w:rPr>
      </w:pPr>
      <w:r w:rsidRPr="000954A9">
        <w:rPr>
          <w:rFonts w:asciiTheme="minorHAnsi" w:hAnsiTheme="minorHAnsi" w:cstheme="minorHAnsi"/>
          <w:b/>
          <w:bCs/>
          <w:sz w:val="28"/>
          <w:szCs w:val="28"/>
        </w:rPr>
        <w:t>Introduction &amp; Vision</w:t>
      </w:r>
    </w:p>
    <w:p w14:paraId="4304CAD4" w14:textId="21F3B3E3" w:rsidR="3B65704D" w:rsidRPr="00CF1FA4" w:rsidRDefault="00215690" w:rsidP="7D40EF75">
      <w:pPr>
        <w:rPr>
          <w:rFonts w:cstheme="minorHAnsi"/>
          <w:sz w:val="24"/>
          <w:szCs w:val="24"/>
        </w:rPr>
      </w:pPr>
      <w:r w:rsidRPr="00CF1FA4">
        <w:rPr>
          <w:rFonts w:cstheme="minorHAnsi"/>
          <w:sz w:val="24"/>
          <w:szCs w:val="24"/>
        </w:rPr>
        <w:t>This section should provide readers with an introduction to the tribe and a description of the tribe’s vision that communicates a concise set of desired outcomes for the tribe’s climate-related work around climate mitigation, adaptation, and resilience. Reviewers will evaluate the extent to which this vision reflects the Tribal Capacity Building Pilot Program objectives with achievable outcomes</w:t>
      </w:r>
      <w:r w:rsidR="3B65704D" w:rsidRPr="00CF1FA4">
        <w:rPr>
          <w:rFonts w:cstheme="minorHAnsi"/>
          <w:sz w:val="24"/>
          <w:szCs w:val="24"/>
        </w:rPr>
        <w:t>.</w:t>
      </w:r>
    </w:p>
    <w:p w14:paraId="0C67F6C8" w14:textId="60B38461" w:rsidR="004C37B4" w:rsidRPr="00091A21" w:rsidRDefault="009C6DD1" w:rsidP="000954A9">
      <w:pPr>
        <w:pStyle w:val="ListParagraph"/>
        <w:numPr>
          <w:ilvl w:val="0"/>
          <w:numId w:val="9"/>
        </w:numPr>
        <w:rPr>
          <w:rFonts w:cstheme="minorHAnsi"/>
          <w:b/>
          <w:bCs/>
          <w:sz w:val="26"/>
          <w:szCs w:val="26"/>
        </w:rPr>
      </w:pPr>
      <w:r w:rsidRPr="004E05D3">
        <w:rPr>
          <w:rFonts w:cstheme="minorHAnsi"/>
          <w:b/>
          <w:bCs/>
          <w:sz w:val="26"/>
          <w:szCs w:val="26"/>
        </w:rPr>
        <w:t>Please provide a clear introduction to the tribe, including any relevant background information that will familiarize the reviewer with the tribe</w:t>
      </w:r>
      <w:r w:rsidR="3B65704D" w:rsidRPr="004E05D3">
        <w:rPr>
          <w:rFonts w:cstheme="minorHAnsi"/>
          <w:b/>
          <w:bCs/>
          <w:sz w:val="26"/>
          <w:szCs w:val="26"/>
        </w:rPr>
        <w:t>.</w:t>
      </w:r>
      <w:r w:rsidR="00ED1D1E" w:rsidRPr="004E05D3">
        <w:rPr>
          <w:rFonts w:cstheme="minorHAnsi"/>
          <w:b/>
          <w:bCs/>
          <w:sz w:val="26"/>
          <w:szCs w:val="26"/>
        </w:rPr>
        <w:t xml:space="preserve"> </w:t>
      </w:r>
      <w:r w:rsidR="00ED1D1E" w:rsidRPr="004E05D3">
        <w:rPr>
          <w:rFonts w:cstheme="minorHAnsi"/>
          <w:b/>
          <w:bCs/>
          <w:color w:val="C00000"/>
          <w:sz w:val="26"/>
          <w:szCs w:val="26"/>
        </w:rPr>
        <w:t>Limit: 500 words</w:t>
      </w:r>
    </w:p>
    <w:p w14:paraId="5067CB0C" w14:textId="17CB4369" w:rsidR="000954A9" w:rsidRDefault="00091A21" w:rsidP="00091A21">
      <w:pPr>
        <w:pStyle w:val="ListParagraph"/>
        <w:rPr>
          <w:rFonts w:cstheme="minorHAnsi"/>
          <w:color w:val="4472C4" w:themeColor="accent1"/>
          <w:sz w:val="24"/>
          <w:szCs w:val="24"/>
        </w:rPr>
      </w:pPr>
      <w:r w:rsidRPr="00056774">
        <w:rPr>
          <w:rFonts w:cstheme="minorHAnsi"/>
          <w:color w:val="4472C4" w:themeColor="accent1"/>
          <w:sz w:val="24"/>
          <w:szCs w:val="24"/>
        </w:rPr>
        <w:t>[Insert text here</w:t>
      </w:r>
      <w:r>
        <w:rPr>
          <w:rFonts w:cstheme="minorHAnsi"/>
          <w:color w:val="4472C4" w:themeColor="accent1"/>
          <w:sz w:val="24"/>
          <w:szCs w:val="24"/>
        </w:rPr>
        <w:t>]</w:t>
      </w:r>
    </w:p>
    <w:p w14:paraId="43B41805" w14:textId="77777777" w:rsidR="00091A21" w:rsidRPr="00091A21" w:rsidRDefault="00091A21" w:rsidP="00091A21">
      <w:pPr>
        <w:pStyle w:val="ListParagraph"/>
        <w:rPr>
          <w:rFonts w:cstheme="minorHAnsi"/>
          <w:color w:val="4472C4" w:themeColor="accent1"/>
          <w:sz w:val="24"/>
          <w:szCs w:val="24"/>
        </w:rPr>
      </w:pPr>
    </w:p>
    <w:p w14:paraId="4F2194E8" w14:textId="5AE42896" w:rsidR="000954A9" w:rsidRPr="00091A21" w:rsidRDefault="009C6DD1" w:rsidP="00091A21">
      <w:pPr>
        <w:pStyle w:val="ListParagraph"/>
        <w:numPr>
          <w:ilvl w:val="0"/>
          <w:numId w:val="9"/>
        </w:numPr>
        <w:rPr>
          <w:rFonts w:cstheme="minorHAnsi"/>
          <w:b/>
          <w:bCs/>
          <w:sz w:val="26"/>
          <w:szCs w:val="26"/>
        </w:rPr>
      </w:pPr>
      <w:r w:rsidRPr="004E05D3">
        <w:rPr>
          <w:rFonts w:cstheme="minorHAnsi"/>
          <w:b/>
          <w:bCs/>
          <w:sz w:val="26"/>
          <w:szCs w:val="26"/>
        </w:rPr>
        <w:t>Please describe the designated point of contact’s ability to engage in the day-to-day activities of the program</w:t>
      </w:r>
      <w:r w:rsidR="3B65704D" w:rsidRPr="004E05D3">
        <w:rPr>
          <w:rFonts w:cstheme="minorHAnsi"/>
          <w:b/>
          <w:bCs/>
          <w:sz w:val="26"/>
          <w:szCs w:val="26"/>
        </w:rPr>
        <w:t>.</w:t>
      </w:r>
      <w:r w:rsidR="00ED1D1E" w:rsidRPr="004E05D3">
        <w:rPr>
          <w:rFonts w:cstheme="minorHAnsi"/>
          <w:b/>
          <w:bCs/>
          <w:sz w:val="26"/>
          <w:szCs w:val="26"/>
        </w:rPr>
        <w:t xml:space="preserve"> </w:t>
      </w:r>
      <w:r w:rsidR="00A932E3" w:rsidRPr="004E05D3">
        <w:rPr>
          <w:rFonts w:cstheme="minorHAnsi"/>
          <w:sz w:val="26"/>
          <w:szCs w:val="26"/>
        </w:rPr>
        <w:t>NOTE: Designated point of contact is listed on #4 of the Application.</w:t>
      </w:r>
      <w:r w:rsidR="00F56D5B" w:rsidRPr="004E05D3">
        <w:rPr>
          <w:rFonts w:cstheme="minorHAnsi"/>
          <w:sz w:val="26"/>
          <w:szCs w:val="26"/>
        </w:rPr>
        <w:t xml:space="preserve"> </w:t>
      </w:r>
      <w:r w:rsidR="00F56D5B" w:rsidRPr="004E05D3">
        <w:rPr>
          <w:rFonts w:cstheme="minorHAnsi"/>
          <w:b/>
          <w:bCs/>
          <w:color w:val="C00000"/>
          <w:sz w:val="26"/>
          <w:szCs w:val="26"/>
        </w:rPr>
        <w:t>Limit: 350 words</w:t>
      </w:r>
    </w:p>
    <w:p w14:paraId="5C65D6CD" w14:textId="34E3C25B" w:rsidR="00091A21" w:rsidRDefault="00091A21" w:rsidP="00091A21">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p w14:paraId="577FB188" w14:textId="77777777" w:rsidR="00091A21" w:rsidRPr="00091A21" w:rsidRDefault="00091A21" w:rsidP="00091A21">
      <w:pPr>
        <w:pStyle w:val="ListParagraph"/>
        <w:rPr>
          <w:rFonts w:cstheme="minorHAnsi"/>
          <w:color w:val="4472C4" w:themeColor="accent1"/>
          <w:sz w:val="24"/>
          <w:szCs w:val="24"/>
        </w:rPr>
      </w:pPr>
    </w:p>
    <w:p w14:paraId="14E52AB7" w14:textId="62C6127E" w:rsidR="000954A9" w:rsidRPr="00091A21" w:rsidRDefault="009C6DD1" w:rsidP="00091A21">
      <w:pPr>
        <w:pStyle w:val="ListParagraph"/>
        <w:numPr>
          <w:ilvl w:val="0"/>
          <w:numId w:val="9"/>
        </w:numPr>
        <w:rPr>
          <w:rFonts w:cstheme="minorHAnsi"/>
          <w:b/>
          <w:bCs/>
          <w:sz w:val="26"/>
          <w:szCs w:val="26"/>
        </w:rPr>
      </w:pPr>
      <w:r w:rsidRPr="004E05D3">
        <w:rPr>
          <w:rFonts w:cstheme="minorHAnsi"/>
          <w:b/>
          <w:bCs/>
          <w:sz w:val="26"/>
          <w:szCs w:val="26"/>
        </w:rPr>
        <w:t>Please describe the tribe’s vision that communicates a concise set of desired outcomes for the tribe’s climate-related work and reflects alignment with the Tribal Capacity Building Pilot Program objectives</w:t>
      </w:r>
      <w:r w:rsidR="3B65704D" w:rsidRPr="004E05D3">
        <w:rPr>
          <w:rFonts w:cstheme="minorHAnsi"/>
          <w:b/>
          <w:bCs/>
          <w:sz w:val="26"/>
          <w:szCs w:val="26"/>
        </w:rPr>
        <w:t>.</w:t>
      </w:r>
      <w:r w:rsidR="00F56D5B" w:rsidRPr="004E05D3">
        <w:rPr>
          <w:rFonts w:cstheme="minorHAnsi"/>
          <w:b/>
          <w:bCs/>
          <w:sz w:val="26"/>
          <w:szCs w:val="26"/>
        </w:rPr>
        <w:t xml:space="preserve"> </w:t>
      </w:r>
      <w:r w:rsidR="00A932E3" w:rsidRPr="004E05D3">
        <w:rPr>
          <w:rFonts w:cstheme="minorHAnsi"/>
          <w:sz w:val="26"/>
          <w:szCs w:val="26"/>
        </w:rPr>
        <w:t xml:space="preserve">NOTE: See page 5 of the Grant </w:t>
      </w:r>
      <w:r w:rsidR="00A932E3" w:rsidRPr="004E05D3">
        <w:rPr>
          <w:rFonts w:cstheme="minorHAnsi"/>
          <w:sz w:val="26"/>
          <w:szCs w:val="26"/>
        </w:rPr>
        <w:lastRenderedPageBreak/>
        <w:t>Guidelines for the Tribal Capacity Building Pilot Program objectives.</w:t>
      </w:r>
      <w:r w:rsidR="00F56D5B" w:rsidRPr="004E05D3">
        <w:rPr>
          <w:rFonts w:cstheme="minorHAnsi"/>
          <w:sz w:val="26"/>
          <w:szCs w:val="26"/>
        </w:rPr>
        <w:t xml:space="preserve"> </w:t>
      </w:r>
      <w:r w:rsidR="00F56D5B" w:rsidRPr="004E05D3">
        <w:rPr>
          <w:rFonts w:cstheme="minorHAnsi"/>
          <w:b/>
          <w:bCs/>
          <w:color w:val="C00000"/>
          <w:sz w:val="26"/>
          <w:szCs w:val="26"/>
        </w:rPr>
        <w:t>Limit: 350 word</w:t>
      </w:r>
      <w:r w:rsidR="000954A9" w:rsidRPr="004E05D3">
        <w:rPr>
          <w:rFonts w:cstheme="minorHAnsi"/>
          <w:b/>
          <w:bCs/>
          <w:color w:val="C00000"/>
          <w:sz w:val="26"/>
          <w:szCs w:val="26"/>
        </w:rPr>
        <w:t>s</w:t>
      </w:r>
    </w:p>
    <w:p w14:paraId="62AE6488" w14:textId="49FA3E54" w:rsidR="00091A21" w:rsidRDefault="00091A21" w:rsidP="00091A21">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p w14:paraId="702FB04E" w14:textId="77777777" w:rsidR="00091A21" w:rsidRPr="00091A21" w:rsidRDefault="00091A21" w:rsidP="00091A21">
      <w:pPr>
        <w:pStyle w:val="ListParagraph"/>
        <w:rPr>
          <w:rFonts w:cstheme="minorHAnsi"/>
          <w:color w:val="4472C4" w:themeColor="accent1"/>
          <w:sz w:val="24"/>
          <w:szCs w:val="24"/>
        </w:rPr>
      </w:pPr>
    </w:p>
    <w:p w14:paraId="470D4C26" w14:textId="4BA66284" w:rsidR="1DE4118B" w:rsidRPr="000954A9" w:rsidRDefault="1DE4118B" w:rsidP="00257828">
      <w:pPr>
        <w:pStyle w:val="Heading3"/>
        <w:rPr>
          <w:rFonts w:asciiTheme="minorHAnsi" w:hAnsiTheme="minorHAnsi" w:cstheme="minorHAnsi"/>
          <w:b/>
          <w:bCs/>
          <w:sz w:val="28"/>
          <w:szCs w:val="28"/>
        </w:rPr>
      </w:pPr>
      <w:r w:rsidRPr="000954A9">
        <w:rPr>
          <w:rFonts w:asciiTheme="minorHAnsi" w:hAnsiTheme="minorHAnsi" w:cstheme="minorHAnsi"/>
          <w:b/>
          <w:bCs/>
          <w:sz w:val="28"/>
          <w:szCs w:val="28"/>
        </w:rPr>
        <w:t>Capacity Building Need</w:t>
      </w:r>
    </w:p>
    <w:p w14:paraId="580CE324" w14:textId="77777777" w:rsidR="0064568C" w:rsidRPr="00CF1FA4" w:rsidRDefault="0064568C" w:rsidP="0064568C">
      <w:pPr>
        <w:rPr>
          <w:rFonts w:cstheme="minorHAnsi"/>
          <w:sz w:val="24"/>
          <w:szCs w:val="24"/>
        </w:rPr>
      </w:pPr>
      <w:r w:rsidRPr="00CF1FA4">
        <w:rPr>
          <w:rFonts w:cstheme="minorHAnsi"/>
          <w:sz w:val="24"/>
          <w:szCs w:val="24"/>
        </w:rPr>
        <w:t>This section should effectively communicate the capacity building needs of the tribe and demonstrate how the proposed activities would address those needs. The program need should be specific and clearly outline the climate mitigation, adaptation, and resilience needs that necessitate funding to support staff capacity and technical assistance support. This may include climate vulnerabilities, environmental and socio-economic factors, staff capacity limitations, and other considerations that enable reviewers to understand how this pilot program could positively impact the tribe.</w:t>
      </w:r>
    </w:p>
    <w:p w14:paraId="7E142FE3" w14:textId="0172C4AF" w:rsidR="1DE4118B" w:rsidRPr="00CF1FA4" w:rsidRDefault="0064568C" w:rsidP="0064568C">
      <w:pPr>
        <w:rPr>
          <w:rFonts w:cstheme="minorHAnsi"/>
          <w:sz w:val="24"/>
          <w:szCs w:val="24"/>
        </w:rPr>
      </w:pPr>
      <w:r w:rsidRPr="00CF1FA4">
        <w:rPr>
          <w:rFonts w:cstheme="minorHAnsi"/>
          <w:sz w:val="24"/>
          <w:szCs w:val="24"/>
        </w:rPr>
        <w:t>SGC intends to fund Tribal Capacity Building Pilot Program awards in a manner that reflects statewide geographic and tribal diversity, inclusive of rural and urban tribes, federally recognized and non-federally recognized tribes, and a range of climate impacts. Applicants are encouraged to indicate how their application would further this goal</w:t>
      </w:r>
      <w:r w:rsidR="1DE4118B" w:rsidRPr="00CF1FA4">
        <w:rPr>
          <w:rFonts w:cstheme="minorHAnsi"/>
          <w:sz w:val="24"/>
          <w:szCs w:val="24"/>
        </w:rPr>
        <w:t>.</w:t>
      </w:r>
    </w:p>
    <w:p w14:paraId="6AE2B680" w14:textId="1347363F" w:rsidR="00066A3E" w:rsidRPr="004E05D3" w:rsidRDefault="0064568C" w:rsidP="000954A9">
      <w:pPr>
        <w:pStyle w:val="ListParagraph"/>
        <w:numPr>
          <w:ilvl w:val="0"/>
          <w:numId w:val="7"/>
        </w:numPr>
        <w:rPr>
          <w:rFonts w:cstheme="minorHAnsi"/>
          <w:b/>
          <w:bCs/>
          <w:sz w:val="26"/>
          <w:szCs w:val="26"/>
        </w:rPr>
      </w:pPr>
      <w:r w:rsidRPr="004E05D3">
        <w:rPr>
          <w:rFonts w:cstheme="minorHAnsi"/>
          <w:b/>
          <w:bCs/>
          <w:sz w:val="26"/>
          <w:szCs w:val="26"/>
        </w:rPr>
        <w:t>Please describe the priority climate, environmental, and socio-economic issues experienced by the tribe</w:t>
      </w:r>
      <w:r w:rsidR="1DE4118B" w:rsidRPr="004E05D3">
        <w:rPr>
          <w:rFonts w:cstheme="minorHAnsi"/>
          <w:b/>
          <w:bCs/>
          <w:sz w:val="26"/>
          <w:szCs w:val="26"/>
        </w:rPr>
        <w:t>.</w:t>
      </w:r>
      <w:r w:rsidR="003B64A7" w:rsidRPr="004E05D3">
        <w:rPr>
          <w:rFonts w:cstheme="minorHAnsi"/>
          <w:b/>
          <w:bCs/>
          <w:sz w:val="26"/>
          <w:szCs w:val="26"/>
        </w:rPr>
        <w:t xml:space="preserve"> </w:t>
      </w:r>
      <w:r w:rsidR="003B64A7" w:rsidRPr="004E05D3">
        <w:rPr>
          <w:rFonts w:cstheme="minorHAnsi"/>
          <w:b/>
          <w:bCs/>
          <w:color w:val="C00000"/>
          <w:sz w:val="26"/>
          <w:szCs w:val="26"/>
        </w:rPr>
        <w:t>Limit: 500 words</w:t>
      </w:r>
    </w:p>
    <w:p w14:paraId="39F7CA76" w14:textId="25FA9C4B" w:rsidR="000954A9" w:rsidRPr="00056774" w:rsidRDefault="00C133B1" w:rsidP="000954A9">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p w14:paraId="23F457E6" w14:textId="77777777" w:rsidR="000954A9" w:rsidRPr="00056774" w:rsidRDefault="000954A9" w:rsidP="000954A9">
      <w:pPr>
        <w:pStyle w:val="ListParagraph"/>
        <w:rPr>
          <w:rFonts w:cstheme="minorHAnsi"/>
          <w:sz w:val="24"/>
          <w:szCs w:val="24"/>
        </w:rPr>
      </w:pPr>
    </w:p>
    <w:p w14:paraId="5F517C75" w14:textId="736C2873" w:rsidR="00066A3E" w:rsidRPr="004E05D3" w:rsidRDefault="0064568C" w:rsidP="000954A9">
      <w:pPr>
        <w:pStyle w:val="ListParagraph"/>
        <w:numPr>
          <w:ilvl w:val="0"/>
          <w:numId w:val="7"/>
        </w:numPr>
        <w:rPr>
          <w:rFonts w:cstheme="minorHAnsi"/>
          <w:b/>
          <w:bCs/>
          <w:sz w:val="26"/>
          <w:szCs w:val="26"/>
        </w:rPr>
      </w:pPr>
      <w:r w:rsidRPr="004E05D3">
        <w:rPr>
          <w:rFonts w:cstheme="minorHAnsi"/>
          <w:b/>
          <w:bCs/>
          <w:sz w:val="26"/>
          <w:szCs w:val="26"/>
        </w:rPr>
        <w:t>Please explain your tribe’s capacity building needs and interest in participating in the pilot program. Please include how participation in this pilot program would support the tribe’s capacity building needs</w:t>
      </w:r>
      <w:r w:rsidR="1DE4118B" w:rsidRPr="004E05D3">
        <w:rPr>
          <w:rFonts w:cstheme="minorHAnsi"/>
          <w:b/>
          <w:bCs/>
          <w:sz w:val="26"/>
          <w:szCs w:val="26"/>
        </w:rPr>
        <w:t>.</w:t>
      </w:r>
      <w:r w:rsidR="003B64A7" w:rsidRPr="004E05D3">
        <w:rPr>
          <w:rFonts w:cstheme="minorHAnsi"/>
          <w:b/>
          <w:bCs/>
          <w:sz w:val="26"/>
          <w:szCs w:val="26"/>
        </w:rPr>
        <w:t xml:space="preserve"> </w:t>
      </w:r>
      <w:r w:rsidR="003B64A7" w:rsidRPr="004E05D3">
        <w:rPr>
          <w:rFonts w:cstheme="minorHAnsi"/>
          <w:b/>
          <w:bCs/>
          <w:color w:val="C00000"/>
          <w:sz w:val="26"/>
          <w:szCs w:val="26"/>
        </w:rPr>
        <w:t>Limit: 350 words</w:t>
      </w:r>
    </w:p>
    <w:p w14:paraId="7EE51606" w14:textId="77777777" w:rsidR="00056774" w:rsidRPr="00056774" w:rsidRDefault="00056774" w:rsidP="00056774">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p w14:paraId="358AE9A1" w14:textId="77777777" w:rsidR="00056774" w:rsidRPr="00056774" w:rsidRDefault="00056774" w:rsidP="00056774">
      <w:pPr>
        <w:pStyle w:val="ListParagraph"/>
        <w:rPr>
          <w:rFonts w:cstheme="minorHAnsi"/>
          <w:sz w:val="24"/>
          <w:szCs w:val="24"/>
        </w:rPr>
      </w:pPr>
    </w:p>
    <w:p w14:paraId="34507FA0" w14:textId="54823E7B" w:rsidR="00066A3E" w:rsidRPr="004E05D3" w:rsidRDefault="00C74BA5" w:rsidP="000954A9">
      <w:pPr>
        <w:pStyle w:val="ListParagraph"/>
        <w:numPr>
          <w:ilvl w:val="0"/>
          <w:numId w:val="7"/>
        </w:numPr>
        <w:rPr>
          <w:rFonts w:cstheme="minorHAnsi"/>
          <w:b/>
          <w:bCs/>
          <w:sz w:val="26"/>
          <w:szCs w:val="26"/>
        </w:rPr>
      </w:pPr>
      <w:r w:rsidRPr="004E05D3">
        <w:rPr>
          <w:rFonts w:cstheme="minorHAnsi"/>
          <w:b/>
          <w:bCs/>
          <w:sz w:val="26"/>
          <w:szCs w:val="26"/>
        </w:rPr>
        <w:t>Please explain how the pilot program will support the tribe in developing long-term capacity to secure funding and implement tribal-led climate action, including anticipated role and inclusion of the Technical Assistance Provider</w:t>
      </w:r>
      <w:r w:rsidR="71F13517" w:rsidRPr="004E05D3">
        <w:rPr>
          <w:rFonts w:cstheme="minorHAnsi"/>
          <w:b/>
          <w:bCs/>
          <w:sz w:val="26"/>
          <w:szCs w:val="26"/>
        </w:rPr>
        <w:t>.</w:t>
      </w:r>
      <w:r w:rsidRPr="004E05D3">
        <w:rPr>
          <w:rFonts w:cstheme="minorHAnsi"/>
          <w:b/>
          <w:bCs/>
          <w:sz w:val="26"/>
          <w:szCs w:val="26"/>
        </w:rPr>
        <w:t xml:space="preserve"> </w:t>
      </w:r>
      <w:r w:rsidRPr="004E05D3">
        <w:rPr>
          <w:rFonts w:cstheme="minorHAnsi"/>
          <w:sz w:val="26"/>
          <w:szCs w:val="26"/>
        </w:rPr>
        <w:t>NOTE: See page 4 and 7-8 of the Grant Guidelines for more information on the Technical Assistance Provider and technical assistance/support offered.</w:t>
      </w:r>
      <w:r w:rsidR="003B64A7" w:rsidRPr="004E05D3">
        <w:rPr>
          <w:rFonts w:cstheme="minorHAnsi"/>
          <w:sz w:val="26"/>
          <w:szCs w:val="26"/>
        </w:rPr>
        <w:t xml:space="preserve"> </w:t>
      </w:r>
      <w:r w:rsidR="003B64A7" w:rsidRPr="004E05D3">
        <w:rPr>
          <w:rFonts w:cstheme="minorHAnsi"/>
          <w:b/>
          <w:bCs/>
          <w:color w:val="C00000"/>
          <w:sz w:val="26"/>
          <w:szCs w:val="26"/>
        </w:rPr>
        <w:t>Limit: 350 words</w:t>
      </w:r>
    </w:p>
    <w:p w14:paraId="1B21CD5D" w14:textId="67957DC0" w:rsidR="000954A9" w:rsidRDefault="00056774" w:rsidP="00056774">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p w14:paraId="1D2DC764" w14:textId="77777777" w:rsidR="00056774" w:rsidRPr="00056774" w:rsidRDefault="00056774" w:rsidP="00056774">
      <w:pPr>
        <w:pStyle w:val="ListParagraph"/>
        <w:rPr>
          <w:rFonts w:cstheme="minorHAnsi"/>
          <w:color w:val="4472C4" w:themeColor="accent1"/>
          <w:sz w:val="24"/>
          <w:szCs w:val="24"/>
        </w:rPr>
      </w:pPr>
    </w:p>
    <w:p w14:paraId="05B6D700" w14:textId="2A6C7383" w:rsidR="71F13517" w:rsidRPr="000954A9" w:rsidRDefault="71F13517" w:rsidP="00257828">
      <w:pPr>
        <w:pStyle w:val="Heading3"/>
        <w:rPr>
          <w:rFonts w:asciiTheme="minorHAnsi" w:hAnsiTheme="minorHAnsi" w:cstheme="minorHAnsi"/>
          <w:b/>
          <w:bCs/>
          <w:sz w:val="28"/>
          <w:szCs w:val="28"/>
        </w:rPr>
      </w:pPr>
      <w:r w:rsidRPr="000954A9">
        <w:rPr>
          <w:rFonts w:asciiTheme="minorHAnsi" w:hAnsiTheme="minorHAnsi" w:cstheme="minorHAnsi"/>
          <w:b/>
          <w:bCs/>
          <w:sz w:val="28"/>
          <w:szCs w:val="28"/>
        </w:rPr>
        <w:t>Program Activities</w:t>
      </w:r>
    </w:p>
    <w:p w14:paraId="32B7478C" w14:textId="1977DB20" w:rsidR="71F13517" w:rsidRPr="00CF1FA4" w:rsidRDefault="00C74BA5" w:rsidP="7D40EF75">
      <w:pPr>
        <w:rPr>
          <w:rFonts w:cstheme="minorHAnsi"/>
          <w:sz w:val="24"/>
          <w:szCs w:val="24"/>
        </w:rPr>
      </w:pPr>
      <w:r w:rsidRPr="00CF1FA4">
        <w:rPr>
          <w:rFonts w:cstheme="minorHAnsi"/>
          <w:sz w:val="24"/>
          <w:szCs w:val="24"/>
        </w:rPr>
        <w:t xml:space="preserve">The applicant’s proposed customized activities should reflect and build upon the tribe’s vision. Activities should provide more specificity around necessary actions to achieve desired outcomes. Activities should align with overall Tribal Capacity Building Pilot Program objectives: </w:t>
      </w:r>
      <w:r w:rsidRPr="00CF1FA4">
        <w:rPr>
          <w:rFonts w:cstheme="minorHAnsi"/>
          <w:sz w:val="24"/>
          <w:szCs w:val="24"/>
        </w:rPr>
        <w:lastRenderedPageBreak/>
        <w:t>building tribal staff capacity to advance and sustain climate action, securing funding to develop and implement tribal-led climate projects, and enhancing peer learning relationships between tribes. The proposed customized activities listed here may be changed throughout the grant term based on the needs, gaps, and priorities of the tribe</w:t>
      </w:r>
      <w:r w:rsidR="71F13517" w:rsidRPr="00CF1FA4">
        <w:rPr>
          <w:rFonts w:cstheme="minorHAnsi"/>
          <w:sz w:val="24"/>
          <w:szCs w:val="24"/>
        </w:rPr>
        <w:t>.</w:t>
      </w:r>
    </w:p>
    <w:p w14:paraId="3E39CE59" w14:textId="2AE814B5" w:rsidR="000954A9" w:rsidRPr="00056774" w:rsidRDefault="003E7177" w:rsidP="00056774">
      <w:pPr>
        <w:pStyle w:val="ListParagraph"/>
        <w:numPr>
          <w:ilvl w:val="0"/>
          <w:numId w:val="6"/>
        </w:numPr>
        <w:rPr>
          <w:rFonts w:cstheme="minorHAnsi"/>
          <w:b/>
          <w:bCs/>
          <w:sz w:val="26"/>
          <w:szCs w:val="26"/>
        </w:rPr>
      </w:pPr>
      <w:r w:rsidRPr="004E05D3">
        <w:rPr>
          <w:rFonts w:cstheme="minorHAnsi"/>
          <w:b/>
          <w:bCs/>
          <w:sz w:val="26"/>
          <w:szCs w:val="26"/>
        </w:rPr>
        <w:t>Please describe the three to five proposed customized activities the tribe plans to focus on throughout the grant term</w:t>
      </w:r>
      <w:r w:rsidR="71F13517" w:rsidRPr="004E05D3">
        <w:rPr>
          <w:rFonts w:cstheme="minorHAnsi"/>
          <w:b/>
          <w:bCs/>
          <w:sz w:val="26"/>
          <w:szCs w:val="26"/>
        </w:rPr>
        <w:t>.</w:t>
      </w:r>
      <w:r w:rsidRPr="004E05D3">
        <w:rPr>
          <w:rFonts w:cstheme="minorHAnsi"/>
          <w:sz w:val="26"/>
          <w:szCs w:val="26"/>
        </w:rPr>
        <w:t xml:space="preserve"> NOTE: See page 7 of the Grant Guidelines for the list of eligible Customized Activities.</w:t>
      </w:r>
      <w:r w:rsidR="003B64A7" w:rsidRPr="004E05D3">
        <w:rPr>
          <w:rFonts w:cstheme="minorHAnsi"/>
          <w:sz w:val="26"/>
          <w:szCs w:val="26"/>
        </w:rPr>
        <w:t xml:space="preserve"> </w:t>
      </w:r>
      <w:r w:rsidR="003B64A7" w:rsidRPr="004E05D3">
        <w:rPr>
          <w:rFonts w:cstheme="minorHAnsi"/>
          <w:b/>
          <w:bCs/>
          <w:color w:val="C00000"/>
          <w:sz w:val="26"/>
          <w:szCs w:val="26"/>
        </w:rPr>
        <w:t>Limit: 350 words</w:t>
      </w:r>
    </w:p>
    <w:p w14:paraId="3DD45DD4" w14:textId="77777777" w:rsidR="00056774" w:rsidRPr="00056774" w:rsidRDefault="00056774" w:rsidP="00056774">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p w14:paraId="5605F6A8" w14:textId="77777777" w:rsidR="00056774" w:rsidRPr="00056774" w:rsidRDefault="00056774" w:rsidP="00056774">
      <w:pPr>
        <w:pStyle w:val="ListParagraph"/>
        <w:rPr>
          <w:rFonts w:cstheme="minorHAnsi"/>
          <w:sz w:val="24"/>
          <w:szCs w:val="24"/>
        </w:rPr>
      </w:pPr>
    </w:p>
    <w:p w14:paraId="34E9F7E4" w14:textId="0457F682" w:rsidR="000954A9" w:rsidRPr="00056774" w:rsidRDefault="001542E8" w:rsidP="00056774">
      <w:pPr>
        <w:pStyle w:val="ListParagraph"/>
        <w:numPr>
          <w:ilvl w:val="0"/>
          <w:numId w:val="6"/>
        </w:numPr>
        <w:rPr>
          <w:rFonts w:cstheme="minorHAnsi"/>
          <w:b/>
          <w:bCs/>
          <w:sz w:val="26"/>
          <w:szCs w:val="26"/>
        </w:rPr>
      </w:pPr>
      <w:r w:rsidRPr="004E05D3">
        <w:rPr>
          <w:rFonts w:cstheme="minorHAnsi"/>
          <w:b/>
          <w:bCs/>
          <w:sz w:val="26"/>
          <w:szCs w:val="26"/>
        </w:rPr>
        <w:t>Please explain how these activities reflect and build upon the tribe’s vision for climate-related action, including specificity around the necessary actions of the proposed customized activities and how the activities would achieve desired outcomes.</w:t>
      </w:r>
      <w:r w:rsidR="003B64A7" w:rsidRPr="004E05D3">
        <w:rPr>
          <w:rFonts w:cstheme="minorHAnsi"/>
          <w:b/>
          <w:bCs/>
          <w:sz w:val="26"/>
          <w:szCs w:val="26"/>
        </w:rPr>
        <w:t xml:space="preserve"> </w:t>
      </w:r>
      <w:r w:rsidR="003B64A7" w:rsidRPr="004E05D3">
        <w:rPr>
          <w:rFonts w:cstheme="minorHAnsi"/>
          <w:b/>
          <w:bCs/>
          <w:color w:val="C00000"/>
          <w:sz w:val="26"/>
          <w:szCs w:val="26"/>
        </w:rPr>
        <w:t>Limit: 500 words</w:t>
      </w:r>
    </w:p>
    <w:p w14:paraId="02461E50" w14:textId="4BEEC366" w:rsidR="000954A9" w:rsidRDefault="00056774" w:rsidP="00056774">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p w14:paraId="02579E13" w14:textId="77777777" w:rsidR="00056774" w:rsidRPr="00056774" w:rsidRDefault="00056774" w:rsidP="00056774">
      <w:pPr>
        <w:pStyle w:val="ListParagraph"/>
        <w:rPr>
          <w:rFonts w:cstheme="minorHAnsi"/>
          <w:color w:val="4472C4" w:themeColor="accent1"/>
          <w:sz w:val="24"/>
          <w:szCs w:val="24"/>
        </w:rPr>
      </w:pPr>
    </w:p>
    <w:p w14:paraId="7AD77736" w14:textId="1797A246" w:rsidR="000954A9" w:rsidRPr="00056774" w:rsidRDefault="001542E8" w:rsidP="00056774">
      <w:pPr>
        <w:pStyle w:val="ListParagraph"/>
        <w:numPr>
          <w:ilvl w:val="0"/>
          <w:numId w:val="6"/>
        </w:numPr>
        <w:rPr>
          <w:rFonts w:cstheme="minorHAnsi"/>
          <w:b/>
          <w:bCs/>
          <w:sz w:val="26"/>
          <w:szCs w:val="26"/>
        </w:rPr>
      </w:pPr>
      <w:r w:rsidRPr="004E05D3">
        <w:rPr>
          <w:rFonts w:cstheme="minorHAnsi"/>
          <w:b/>
          <w:bCs/>
          <w:sz w:val="26"/>
          <w:szCs w:val="26"/>
        </w:rPr>
        <w:t>Please explain how both mandatory and proposed customized program activities will support the tribe in achieving overall program objectives</w:t>
      </w:r>
      <w:r w:rsidR="71F13517" w:rsidRPr="004E05D3">
        <w:rPr>
          <w:rFonts w:cstheme="minorHAnsi"/>
          <w:b/>
          <w:bCs/>
          <w:sz w:val="26"/>
          <w:szCs w:val="26"/>
        </w:rPr>
        <w:t>.</w:t>
      </w:r>
      <w:r w:rsidRPr="004E05D3">
        <w:rPr>
          <w:rFonts w:cstheme="minorHAnsi"/>
          <w:sz w:val="26"/>
          <w:szCs w:val="26"/>
        </w:rPr>
        <w:t xml:space="preserve"> NOTE: See page 6-7 of the Grant Guidelines for Mandatory Activities and Customized Activities, and page 5 for the Tribal Capacity Building Pilot Program objectives.</w:t>
      </w:r>
      <w:r w:rsidR="003B64A7" w:rsidRPr="004E05D3">
        <w:rPr>
          <w:rFonts w:cstheme="minorHAnsi"/>
          <w:sz w:val="26"/>
          <w:szCs w:val="26"/>
        </w:rPr>
        <w:t xml:space="preserve"> </w:t>
      </w:r>
      <w:r w:rsidR="003B64A7" w:rsidRPr="004E05D3">
        <w:rPr>
          <w:rFonts w:cstheme="minorHAnsi"/>
          <w:b/>
          <w:bCs/>
          <w:color w:val="C00000"/>
          <w:sz w:val="26"/>
          <w:szCs w:val="26"/>
        </w:rPr>
        <w:t>Limit: 350 words</w:t>
      </w:r>
    </w:p>
    <w:p w14:paraId="3B1F0F8C" w14:textId="360ABD66" w:rsidR="00056774" w:rsidRDefault="00056774" w:rsidP="00056774">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p w14:paraId="7E00DDAA" w14:textId="77777777" w:rsidR="00056774" w:rsidRPr="00056774" w:rsidRDefault="00056774" w:rsidP="00056774">
      <w:pPr>
        <w:pStyle w:val="ListParagraph"/>
        <w:rPr>
          <w:rFonts w:cstheme="minorHAnsi"/>
          <w:color w:val="4472C4" w:themeColor="accent1"/>
          <w:sz w:val="24"/>
          <w:szCs w:val="24"/>
        </w:rPr>
      </w:pPr>
    </w:p>
    <w:p w14:paraId="0EEB129C" w14:textId="5F147828" w:rsidR="362331D6" w:rsidRPr="000954A9" w:rsidRDefault="362331D6" w:rsidP="00257828">
      <w:pPr>
        <w:pStyle w:val="Heading3"/>
        <w:rPr>
          <w:rFonts w:asciiTheme="minorHAnsi" w:hAnsiTheme="minorHAnsi" w:cstheme="minorHAnsi"/>
          <w:b/>
          <w:bCs/>
          <w:sz w:val="28"/>
          <w:szCs w:val="28"/>
        </w:rPr>
      </w:pPr>
      <w:r w:rsidRPr="000954A9">
        <w:rPr>
          <w:rFonts w:asciiTheme="minorHAnsi" w:hAnsiTheme="minorHAnsi" w:cstheme="minorHAnsi"/>
          <w:b/>
          <w:bCs/>
          <w:sz w:val="28"/>
          <w:szCs w:val="28"/>
        </w:rPr>
        <w:t>Budget &amp; Timeline</w:t>
      </w:r>
    </w:p>
    <w:p w14:paraId="3BB6ED1C" w14:textId="77777777" w:rsidR="007D11DD" w:rsidRPr="00CF1FA4" w:rsidRDefault="007D11DD" w:rsidP="007D11DD">
      <w:pPr>
        <w:rPr>
          <w:rFonts w:cstheme="minorHAnsi"/>
          <w:sz w:val="24"/>
          <w:szCs w:val="24"/>
        </w:rPr>
      </w:pPr>
      <w:r w:rsidRPr="00CF1FA4">
        <w:rPr>
          <w:rFonts w:cstheme="minorHAnsi"/>
          <w:sz w:val="24"/>
          <w:szCs w:val="24"/>
        </w:rPr>
        <w:t>The budget worksheet (template included below) should provide reviewers with a clear understanding of how the applicant will allocate time and funding resources. The budget should meet program requirements and present a clear vision for how the tribe will build its staff capacity to participate in the Tribal Capacity Building Pilot Program and to meet the applicant’s goals and program objectives.</w:t>
      </w:r>
    </w:p>
    <w:p w14:paraId="7BA18355" w14:textId="339030BF" w:rsidR="47A00364" w:rsidRPr="00CF1FA4" w:rsidRDefault="007D11DD" w:rsidP="007D11DD">
      <w:pPr>
        <w:rPr>
          <w:rFonts w:cstheme="minorHAnsi"/>
          <w:sz w:val="24"/>
          <w:szCs w:val="24"/>
        </w:rPr>
      </w:pPr>
      <w:r w:rsidRPr="00CF1FA4">
        <w:rPr>
          <w:rFonts w:cstheme="minorHAnsi"/>
          <w:sz w:val="24"/>
          <w:szCs w:val="24"/>
        </w:rPr>
        <w:t xml:space="preserve">Budget Worksheet Template: </w:t>
      </w:r>
      <w:hyperlink r:id="rId11" w:history="1">
        <w:r w:rsidR="003C755D" w:rsidRPr="000D247F">
          <w:rPr>
            <w:rStyle w:val="Hyperlink"/>
            <w:rFonts w:cstheme="minorHAnsi"/>
            <w:sz w:val="24"/>
            <w:szCs w:val="24"/>
          </w:rPr>
          <w:t>20231108-T</w:t>
        </w:r>
        <w:r w:rsidR="003C755D" w:rsidRPr="000D247F">
          <w:rPr>
            <w:rStyle w:val="Hyperlink"/>
            <w:rFonts w:cstheme="minorHAnsi"/>
            <w:sz w:val="24"/>
            <w:szCs w:val="24"/>
          </w:rPr>
          <w:t>C</w:t>
        </w:r>
        <w:r w:rsidR="003C755D" w:rsidRPr="000D247F">
          <w:rPr>
            <w:rStyle w:val="Hyperlink"/>
            <w:rFonts w:cstheme="minorHAnsi"/>
            <w:sz w:val="24"/>
            <w:szCs w:val="24"/>
          </w:rPr>
          <w:t>BP_Budget_Worksheet</w:t>
        </w:r>
        <w:r w:rsidRPr="000D247F">
          <w:rPr>
            <w:rStyle w:val="Hyperlink"/>
            <w:rFonts w:cstheme="minorHAnsi"/>
            <w:sz w:val="24"/>
            <w:szCs w:val="24"/>
          </w:rPr>
          <w:t>.xlsx</w:t>
        </w:r>
      </w:hyperlink>
    </w:p>
    <w:p w14:paraId="2E64D167" w14:textId="32BF3F56" w:rsidR="200F04F9" w:rsidRPr="004E05D3" w:rsidRDefault="00F663CE" w:rsidP="7D40EF75">
      <w:pPr>
        <w:pStyle w:val="ListParagraph"/>
        <w:numPr>
          <w:ilvl w:val="0"/>
          <w:numId w:val="3"/>
        </w:numPr>
        <w:rPr>
          <w:rFonts w:cstheme="minorHAnsi"/>
          <w:b/>
          <w:bCs/>
          <w:sz w:val="26"/>
          <w:szCs w:val="26"/>
        </w:rPr>
      </w:pPr>
      <w:r w:rsidRPr="004E05D3">
        <w:rPr>
          <w:rFonts w:cstheme="minorHAnsi"/>
          <w:b/>
          <w:bCs/>
          <w:sz w:val="26"/>
          <w:szCs w:val="26"/>
        </w:rPr>
        <w:t>Please upload a completed Excel budget worksheet using the "Budget Worksheet Template" provided above that clearly outlines the proposed budget breakdown with costs that allocate sufficient funding to ensure effective implementation:</w:t>
      </w:r>
    </w:p>
    <w:p w14:paraId="69752390" w14:textId="77777777" w:rsidR="00F663CE" w:rsidRPr="004E05D3" w:rsidRDefault="00F663CE" w:rsidP="00F663CE">
      <w:pPr>
        <w:pStyle w:val="ListParagraph"/>
        <w:rPr>
          <w:rFonts w:cstheme="minorHAnsi"/>
          <w:sz w:val="26"/>
          <w:szCs w:val="26"/>
        </w:rPr>
      </w:pPr>
      <w:r w:rsidRPr="004E05D3">
        <w:rPr>
          <w:rFonts w:cstheme="minorHAnsi"/>
          <w:sz w:val="26"/>
          <w:szCs w:val="26"/>
        </w:rPr>
        <w:t xml:space="preserve">Applicants are REQUIRED to use the </w:t>
      </w:r>
      <w:r w:rsidRPr="0018278C">
        <w:rPr>
          <w:rFonts w:cstheme="minorHAnsi"/>
          <w:sz w:val="26"/>
          <w:szCs w:val="26"/>
          <w:u w:val="single"/>
        </w:rPr>
        <w:t>Budget Worksheet Template</w:t>
      </w:r>
      <w:r w:rsidRPr="004E05D3">
        <w:rPr>
          <w:rFonts w:cstheme="minorHAnsi"/>
          <w:sz w:val="26"/>
          <w:szCs w:val="26"/>
        </w:rPr>
        <w:t xml:space="preserve"> provided above.</w:t>
      </w:r>
    </w:p>
    <w:p w14:paraId="4DE22F44" w14:textId="77777777" w:rsidR="00F663CE" w:rsidRPr="004E05D3" w:rsidRDefault="00F663CE" w:rsidP="00F663CE">
      <w:pPr>
        <w:pStyle w:val="ListParagraph"/>
        <w:rPr>
          <w:rFonts w:cstheme="minorHAnsi"/>
          <w:sz w:val="26"/>
          <w:szCs w:val="26"/>
        </w:rPr>
      </w:pPr>
      <w:r w:rsidRPr="004E05D3">
        <w:rPr>
          <w:rFonts w:cstheme="minorHAnsi"/>
          <w:sz w:val="26"/>
          <w:szCs w:val="26"/>
        </w:rPr>
        <w:t>"Total Project Cost" in the budget worksheet MUST match the funding requested on #14 of the Application.</w:t>
      </w:r>
    </w:p>
    <w:p w14:paraId="51148C70" w14:textId="793C2961" w:rsidR="00F663CE" w:rsidRPr="004E05D3" w:rsidRDefault="00F663CE" w:rsidP="00F663CE">
      <w:pPr>
        <w:pStyle w:val="ListParagraph"/>
        <w:rPr>
          <w:rFonts w:cstheme="minorHAnsi"/>
          <w:sz w:val="26"/>
          <w:szCs w:val="26"/>
        </w:rPr>
      </w:pPr>
      <w:r w:rsidRPr="004E05D3">
        <w:rPr>
          <w:rFonts w:cstheme="minorHAnsi"/>
          <w:sz w:val="26"/>
          <w:szCs w:val="26"/>
        </w:rPr>
        <w:lastRenderedPageBreak/>
        <w:t>NOTE: See page 7 of the Grant Guidelines for the list of eligible Customized Activities to insert into the worksheet.</w:t>
      </w:r>
    </w:p>
    <w:p w14:paraId="6C01914D" w14:textId="1F7BC970" w:rsidR="00BA5041" w:rsidRPr="004E05D3" w:rsidRDefault="00BA5041" w:rsidP="00F663CE">
      <w:pPr>
        <w:pStyle w:val="ListParagraph"/>
        <w:rPr>
          <w:rFonts w:cstheme="minorHAnsi"/>
          <w:sz w:val="26"/>
          <w:szCs w:val="26"/>
        </w:rPr>
      </w:pPr>
      <w:r w:rsidRPr="004E05D3">
        <w:rPr>
          <w:rFonts w:cstheme="minorHAnsi"/>
          <w:sz w:val="26"/>
          <w:szCs w:val="26"/>
        </w:rPr>
        <w:t xml:space="preserve">[UPLOAD EXCEL BUDGET WORKSHEET IN </w:t>
      </w:r>
      <w:r w:rsidR="003F7ABA">
        <w:rPr>
          <w:rFonts w:cstheme="minorHAnsi"/>
          <w:sz w:val="26"/>
          <w:szCs w:val="26"/>
        </w:rPr>
        <w:t xml:space="preserve">ONLINE </w:t>
      </w:r>
      <w:r w:rsidRPr="004E05D3">
        <w:rPr>
          <w:rFonts w:cstheme="minorHAnsi"/>
          <w:sz w:val="26"/>
          <w:szCs w:val="26"/>
        </w:rPr>
        <w:t>SUBMITTABLE APPLICATION]</w:t>
      </w:r>
    </w:p>
    <w:p w14:paraId="5DF0CC27" w14:textId="77777777" w:rsidR="00066A3E" w:rsidRPr="00CF1FA4" w:rsidRDefault="00066A3E" w:rsidP="00F663CE">
      <w:pPr>
        <w:pStyle w:val="ListParagraph"/>
        <w:rPr>
          <w:rFonts w:cstheme="minorHAnsi"/>
          <w:sz w:val="24"/>
          <w:szCs w:val="24"/>
        </w:rPr>
      </w:pPr>
    </w:p>
    <w:p w14:paraId="7E537300" w14:textId="6AD72848" w:rsidR="00066A3E" w:rsidRPr="003F7ABA" w:rsidRDefault="003B64A7" w:rsidP="000954A9">
      <w:pPr>
        <w:pStyle w:val="ListParagraph"/>
        <w:numPr>
          <w:ilvl w:val="0"/>
          <w:numId w:val="3"/>
        </w:numPr>
        <w:rPr>
          <w:rFonts w:cstheme="minorHAnsi"/>
          <w:b/>
          <w:bCs/>
          <w:sz w:val="26"/>
          <w:szCs w:val="26"/>
        </w:rPr>
      </w:pPr>
      <w:r w:rsidRPr="003F7ABA">
        <w:rPr>
          <w:rFonts w:cstheme="minorHAnsi"/>
          <w:b/>
          <w:bCs/>
          <w:sz w:val="26"/>
          <w:szCs w:val="26"/>
        </w:rPr>
        <w:t>Please provide a budget justification that demonstrates how costs listed in the Excel budget worksheet are aligned with proposed customized activities and correspond to Tribal Capacity Building Pilot Program objectives and goals</w:t>
      </w:r>
      <w:r w:rsidR="02A7C3EF" w:rsidRPr="003F7ABA">
        <w:rPr>
          <w:rFonts w:cstheme="minorHAnsi"/>
          <w:b/>
          <w:bCs/>
          <w:sz w:val="26"/>
          <w:szCs w:val="26"/>
        </w:rPr>
        <w:t>.</w:t>
      </w:r>
      <w:r w:rsidRPr="003F7ABA">
        <w:rPr>
          <w:rFonts w:cstheme="minorHAnsi"/>
          <w:sz w:val="26"/>
          <w:szCs w:val="26"/>
        </w:rPr>
        <w:t xml:space="preserve"> NOTE: See page 5 of the Grant Guidelines for the Tribal Capacity Building Pilot Program objectives.</w:t>
      </w:r>
      <w:r w:rsidR="00BA5041" w:rsidRPr="003F7ABA">
        <w:rPr>
          <w:rFonts w:cstheme="minorHAnsi"/>
          <w:sz w:val="26"/>
          <w:szCs w:val="26"/>
        </w:rPr>
        <w:t xml:space="preserve"> </w:t>
      </w:r>
      <w:r w:rsidR="00BA5041" w:rsidRPr="003F7ABA">
        <w:rPr>
          <w:rFonts w:cstheme="minorHAnsi"/>
          <w:b/>
          <w:bCs/>
          <w:color w:val="C00000"/>
          <w:sz w:val="26"/>
          <w:szCs w:val="26"/>
        </w:rPr>
        <w:t>Limit: 350 words</w:t>
      </w:r>
    </w:p>
    <w:p w14:paraId="4028B98C" w14:textId="23072943" w:rsidR="000954A9" w:rsidRDefault="00056774" w:rsidP="00056774">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p w14:paraId="2DF4221B" w14:textId="77777777" w:rsidR="00056774" w:rsidRPr="00056774" w:rsidRDefault="00056774" w:rsidP="00056774">
      <w:pPr>
        <w:pStyle w:val="ListParagraph"/>
        <w:rPr>
          <w:rFonts w:cstheme="minorHAnsi"/>
          <w:color w:val="4472C4" w:themeColor="accent1"/>
          <w:sz w:val="24"/>
          <w:szCs w:val="24"/>
        </w:rPr>
      </w:pPr>
    </w:p>
    <w:p w14:paraId="2D138FF7" w14:textId="2011C57A" w:rsidR="00066A3E" w:rsidRPr="003F7ABA" w:rsidRDefault="003B64A7" w:rsidP="00066A3E">
      <w:pPr>
        <w:pStyle w:val="ListParagraph"/>
        <w:numPr>
          <w:ilvl w:val="0"/>
          <w:numId w:val="3"/>
        </w:numPr>
        <w:rPr>
          <w:rFonts w:cstheme="minorHAnsi"/>
          <w:b/>
          <w:bCs/>
          <w:sz w:val="26"/>
          <w:szCs w:val="26"/>
        </w:rPr>
      </w:pPr>
      <w:r w:rsidRPr="003F7ABA">
        <w:rPr>
          <w:rFonts w:cstheme="minorHAnsi"/>
          <w:b/>
          <w:bCs/>
          <w:sz w:val="26"/>
          <w:szCs w:val="26"/>
        </w:rPr>
        <w:t>Please outline the proposed timeline for the tribe’s mandatory and proposed customized activities, including hiring new staff, and explain the tribe’s process to efficiently bring staff on board</w:t>
      </w:r>
      <w:r w:rsidR="45A6943B" w:rsidRPr="003F7ABA">
        <w:rPr>
          <w:rFonts w:cstheme="minorHAnsi"/>
          <w:b/>
          <w:bCs/>
          <w:sz w:val="26"/>
          <w:szCs w:val="26"/>
        </w:rPr>
        <w:t>.</w:t>
      </w:r>
      <w:r w:rsidR="00BA5041" w:rsidRPr="003F7ABA">
        <w:rPr>
          <w:rFonts w:cstheme="minorHAnsi"/>
          <w:b/>
          <w:bCs/>
          <w:sz w:val="26"/>
          <w:szCs w:val="26"/>
        </w:rPr>
        <w:t xml:space="preserve"> </w:t>
      </w:r>
      <w:r w:rsidR="00BA5041" w:rsidRPr="003F7ABA">
        <w:rPr>
          <w:rFonts w:cstheme="minorHAnsi"/>
          <w:b/>
          <w:bCs/>
          <w:color w:val="C00000"/>
          <w:sz w:val="26"/>
          <w:szCs w:val="26"/>
        </w:rPr>
        <w:t>Limit: 350 words</w:t>
      </w:r>
    </w:p>
    <w:p w14:paraId="5982D835" w14:textId="6587ED07" w:rsidR="00066A3E" w:rsidRPr="00091A21" w:rsidRDefault="00056774" w:rsidP="00091A21">
      <w:pPr>
        <w:pStyle w:val="ListParagraph"/>
        <w:rPr>
          <w:rFonts w:cstheme="minorHAnsi"/>
          <w:color w:val="4472C4" w:themeColor="accent1"/>
          <w:sz w:val="24"/>
          <w:szCs w:val="24"/>
        </w:rPr>
      </w:pPr>
      <w:r w:rsidRPr="00056774">
        <w:rPr>
          <w:rFonts w:cstheme="minorHAnsi"/>
          <w:color w:val="4472C4" w:themeColor="accent1"/>
          <w:sz w:val="24"/>
          <w:szCs w:val="24"/>
        </w:rPr>
        <w:t>[Insert text here]</w:t>
      </w:r>
    </w:p>
    <w:sectPr w:rsidR="00066A3E" w:rsidRPr="00091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BD11"/>
    <w:multiLevelType w:val="hybridMultilevel"/>
    <w:tmpl w:val="7ADEFD46"/>
    <w:lvl w:ilvl="0" w:tplc="088061DC">
      <w:start w:val="1"/>
      <w:numFmt w:val="decimal"/>
      <w:lvlText w:val="%1."/>
      <w:lvlJc w:val="left"/>
      <w:pPr>
        <w:ind w:left="720" w:hanging="360"/>
      </w:pPr>
    </w:lvl>
    <w:lvl w:ilvl="1" w:tplc="A4E43846">
      <w:start w:val="1"/>
      <w:numFmt w:val="lowerLetter"/>
      <w:lvlText w:val="%2."/>
      <w:lvlJc w:val="left"/>
      <w:pPr>
        <w:ind w:left="1440" w:hanging="360"/>
      </w:pPr>
    </w:lvl>
    <w:lvl w:ilvl="2" w:tplc="20ACDA8A">
      <w:start w:val="1"/>
      <w:numFmt w:val="lowerRoman"/>
      <w:lvlText w:val="%3."/>
      <w:lvlJc w:val="right"/>
      <w:pPr>
        <w:ind w:left="2160" w:hanging="180"/>
      </w:pPr>
    </w:lvl>
    <w:lvl w:ilvl="3" w:tplc="66D8FB4A">
      <w:start w:val="1"/>
      <w:numFmt w:val="decimal"/>
      <w:lvlText w:val="%4."/>
      <w:lvlJc w:val="left"/>
      <w:pPr>
        <w:ind w:left="2880" w:hanging="360"/>
      </w:pPr>
    </w:lvl>
    <w:lvl w:ilvl="4" w:tplc="0F801C00">
      <w:start w:val="1"/>
      <w:numFmt w:val="lowerLetter"/>
      <w:lvlText w:val="%5."/>
      <w:lvlJc w:val="left"/>
      <w:pPr>
        <w:ind w:left="3600" w:hanging="360"/>
      </w:pPr>
    </w:lvl>
    <w:lvl w:ilvl="5" w:tplc="85187EB0">
      <w:start w:val="1"/>
      <w:numFmt w:val="lowerRoman"/>
      <w:lvlText w:val="%6."/>
      <w:lvlJc w:val="right"/>
      <w:pPr>
        <w:ind w:left="4320" w:hanging="180"/>
      </w:pPr>
    </w:lvl>
    <w:lvl w:ilvl="6" w:tplc="9ED4DBCC">
      <w:start w:val="1"/>
      <w:numFmt w:val="decimal"/>
      <w:lvlText w:val="%7."/>
      <w:lvlJc w:val="left"/>
      <w:pPr>
        <w:ind w:left="5040" w:hanging="360"/>
      </w:pPr>
    </w:lvl>
    <w:lvl w:ilvl="7" w:tplc="B2D06B62">
      <w:start w:val="1"/>
      <w:numFmt w:val="lowerLetter"/>
      <w:lvlText w:val="%8."/>
      <w:lvlJc w:val="left"/>
      <w:pPr>
        <w:ind w:left="5760" w:hanging="360"/>
      </w:pPr>
    </w:lvl>
    <w:lvl w:ilvl="8" w:tplc="0150D1BC">
      <w:start w:val="1"/>
      <w:numFmt w:val="lowerRoman"/>
      <w:lvlText w:val="%9."/>
      <w:lvlJc w:val="right"/>
      <w:pPr>
        <w:ind w:left="6480" w:hanging="180"/>
      </w:pPr>
    </w:lvl>
  </w:abstractNum>
  <w:abstractNum w:abstractNumId="1" w15:restartNumberingAfterBreak="0">
    <w:nsid w:val="0944B40A"/>
    <w:multiLevelType w:val="hybridMultilevel"/>
    <w:tmpl w:val="262CC3A0"/>
    <w:lvl w:ilvl="0" w:tplc="5DD2BCA0">
      <w:start w:val="1"/>
      <w:numFmt w:val="decimal"/>
      <w:lvlText w:val="%1."/>
      <w:lvlJc w:val="left"/>
      <w:pPr>
        <w:ind w:left="720" w:hanging="360"/>
      </w:pPr>
    </w:lvl>
    <w:lvl w:ilvl="1" w:tplc="DBFCD09E">
      <w:start w:val="1"/>
      <w:numFmt w:val="lowerLetter"/>
      <w:lvlText w:val="%2."/>
      <w:lvlJc w:val="left"/>
      <w:pPr>
        <w:ind w:left="1440" w:hanging="360"/>
      </w:pPr>
    </w:lvl>
    <w:lvl w:ilvl="2" w:tplc="DA9E82C8">
      <w:start w:val="1"/>
      <w:numFmt w:val="lowerRoman"/>
      <w:lvlText w:val="%3."/>
      <w:lvlJc w:val="right"/>
      <w:pPr>
        <w:ind w:left="2160" w:hanging="180"/>
      </w:pPr>
    </w:lvl>
    <w:lvl w:ilvl="3" w:tplc="C80E6074">
      <w:start w:val="1"/>
      <w:numFmt w:val="decimal"/>
      <w:lvlText w:val="%4."/>
      <w:lvlJc w:val="left"/>
      <w:pPr>
        <w:ind w:left="2880" w:hanging="360"/>
      </w:pPr>
    </w:lvl>
    <w:lvl w:ilvl="4" w:tplc="A2BC9A10">
      <w:start w:val="1"/>
      <w:numFmt w:val="lowerLetter"/>
      <w:lvlText w:val="%5."/>
      <w:lvlJc w:val="left"/>
      <w:pPr>
        <w:ind w:left="3600" w:hanging="360"/>
      </w:pPr>
    </w:lvl>
    <w:lvl w:ilvl="5" w:tplc="06262EDC">
      <w:start w:val="1"/>
      <w:numFmt w:val="lowerRoman"/>
      <w:lvlText w:val="%6."/>
      <w:lvlJc w:val="right"/>
      <w:pPr>
        <w:ind w:left="4320" w:hanging="180"/>
      </w:pPr>
    </w:lvl>
    <w:lvl w:ilvl="6" w:tplc="09204C6A">
      <w:start w:val="1"/>
      <w:numFmt w:val="decimal"/>
      <w:lvlText w:val="%7."/>
      <w:lvlJc w:val="left"/>
      <w:pPr>
        <w:ind w:left="5040" w:hanging="360"/>
      </w:pPr>
    </w:lvl>
    <w:lvl w:ilvl="7" w:tplc="06ECFA56">
      <w:start w:val="1"/>
      <w:numFmt w:val="lowerLetter"/>
      <w:lvlText w:val="%8."/>
      <w:lvlJc w:val="left"/>
      <w:pPr>
        <w:ind w:left="5760" w:hanging="360"/>
      </w:pPr>
    </w:lvl>
    <w:lvl w:ilvl="8" w:tplc="5538CE86">
      <w:start w:val="1"/>
      <w:numFmt w:val="lowerRoman"/>
      <w:lvlText w:val="%9."/>
      <w:lvlJc w:val="right"/>
      <w:pPr>
        <w:ind w:left="6480" w:hanging="180"/>
      </w:pPr>
    </w:lvl>
  </w:abstractNum>
  <w:abstractNum w:abstractNumId="2" w15:restartNumberingAfterBreak="0">
    <w:nsid w:val="0D6E7821"/>
    <w:multiLevelType w:val="hybridMultilevel"/>
    <w:tmpl w:val="57301DE2"/>
    <w:lvl w:ilvl="0" w:tplc="E0FA7E6E">
      <w:start w:val="1"/>
      <w:numFmt w:val="bullet"/>
      <w:lvlText w:val=""/>
      <w:lvlJc w:val="left"/>
      <w:pPr>
        <w:ind w:left="720" w:hanging="360"/>
      </w:pPr>
      <w:rPr>
        <w:rFonts w:ascii="Symbol" w:hAnsi="Symbol" w:hint="default"/>
      </w:rPr>
    </w:lvl>
    <w:lvl w:ilvl="1" w:tplc="A24231B2">
      <w:start w:val="1"/>
      <w:numFmt w:val="bullet"/>
      <w:lvlText w:val="o"/>
      <w:lvlJc w:val="left"/>
      <w:pPr>
        <w:ind w:left="1440" w:hanging="360"/>
      </w:pPr>
      <w:rPr>
        <w:rFonts w:ascii="Courier New" w:hAnsi="Courier New" w:hint="default"/>
      </w:rPr>
    </w:lvl>
    <w:lvl w:ilvl="2" w:tplc="06263242">
      <w:start w:val="1"/>
      <w:numFmt w:val="bullet"/>
      <w:lvlText w:val=""/>
      <w:lvlJc w:val="left"/>
      <w:pPr>
        <w:ind w:left="2160" w:hanging="360"/>
      </w:pPr>
      <w:rPr>
        <w:rFonts w:ascii="Wingdings" w:hAnsi="Wingdings" w:hint="default"/>
      </w:rPr>
    </w:lvl>
    <w:lvl w:ilvl="3" w:tplc="625E199C">
      <w:start w:val="1"/>
      <w:numFmt w:val="bullet"/>
      <w:lvlText w:val=""/>
      <w:lvlJc w:val="left"/>
      <w:pPr>
        <w:ind w:left="2880" w:hanging="360"/>
      </w:pPr>
      <w:rPr>
        <w:rFonts w:ascii="Symbol" w:hAnsi="Symbol" w:hint="default"/>
      </w:rPr>
    </w:lvl>
    <w:lvl w:ilvl="4" w:tplc="C7A8FE18">
      <w:start w:val="1"/>
      <w:numFmt w:val="bullet"/>
      <w:lvlText w:val="o"/>
      <w:lvlJc w:val="left"/>
      <w:pPr>
        <w:ind w:left="3600" w:hanging="360"/>
      </w:pPr>
      <w:rPr>
        <w:rFonts w:ascii="Courier New" w:hAnsi="Courier New" w:hint="default"/>
      </w:rPr>
    </w:lvl>
    <w:lvl w:ilvl="5" w:tplc="6A1C1AC4">
      <w:start w:val="1"/>
      <w:numFmt w:val="bullet"/>
      <w:lvlText w:val=""/>
      <w:lvlJc w:val="left"/>
      <w:pPr>
        <w:ind w:left="4320" w:hanging="360"/>
      </w:pPr>
      <w:rPr>
        <w:rFonts w:ascii="Wingdings" w:hAnsi="Wingdings" w:hint="default"/>
      </w:rPr>
    </w:lvl>
    <w:lvl w:ilvl="6" w:tplc="50B22926">
      <w:start w:val="1"/>
      <w:numFmt w:val="bullet"/>
      <w:lvlText w:val=""/>
      <w:lvlJc w:val="left"/>
      <w:pPr>
        <w:ind w:left="5040" w:hanging="360"/>
      </w:pPr>
      <w:rPr>
        <w:rFonts w:ascii="Symbol" w:hAnsi="Symbol" w:hint="default"/>
      </w:rPr>
    </w:lvl>
    <w:lvl w:ilvl="7" w:tplc="1ABAD138">
      <w:start w:val="1"/>
      <w:numFmt w:val="bullet"/>
      <w:lvlText w:val="o"/>
      <w:lvlJc w:val="left"/>
      <w:pPr>
        <w:ind w:left="5760" w:hanging="360"/>
      </w:pPr>
      <w:rPr>
        <w:rFonts w:ascii="Courier New" w:hAnsi="Courier New" w:hint="default"/>
      </w:rPr>
    </w:lvl>
    <w:lvl w:ilvl="8" w:tplc="0966F784">
      <w:start w:val="1"/>
      <w:numFmt w:val="bullet"/>
      <w:lvlText w:val=""/>
      <w:lvlJc w:val="left"/>
      <w:pPr>
        <w:ind w:left="6480" w:hanging="360"/>
      </w:pPr>
      <w:rPr>
        <w:rFonts w:ascii="Wingdings" w:hAnsi="Wingdings" w:hint="default"/>
      </w:rPr>
    </w:lvl>
  </w:abstractNum>
  <w:abstractNum w:abstractNumId="3" w15:restartNumberingAfterBreak="0">
    <w:nsid w:val="1D65C9A4"/>
    <w:multiLevelType w:val="hybridMultilevel"/>
    <w:tmpl w:val="B3C89D0E"/>
    <w:lvl w:ilvl="0" w:tplc="C972C9B8">
      <w:start w:val="1"/>
      <w:numFmt w:val="decimal"/>
      <w:lvlText w:val="%1."/>
      <w:lvlJc w:val="left"/>
      <w:pPr>
        <w:ind w:left="720" w:hanging="360"/>
      </w:pPr>
    </w:lvl>
    <w:lvl w:ilvl="1" w:tplc="11A079EA">
      <w:start w:val="1"/>
      <w:numFmt w:val="lowerLetter"/>
      <w:lvlText w:val="%2."/>
      <w:lvlJc w:val="left"/>
      <w:pPr>
        <w:ind w:left="1440" w:hanging="360"/>
      </w:pPr>
    </w:lvl>
    <w:lvl w:ilvl="2" w:tplc="95DEDE04">
      <w:start w:val="1"/>
      <w:numFmt w:val="lowerRoman"/>
      <w:lvlText w:val="%3."/>
      <w:lvlJc w:val="right"/>
      <w:pPr>
        <w:ind w:left="2160" w:hanging="180"/>
      </w:pPr>
    </w:lvl>
    <w:lvl w:ilvl="3" w:tplc="E1DE90A8">
      <w:start w:val="1"/>
      <w:numFmt w:val="decimal"/>
      <w:lvlText w:val="%4."/>
      <w:lvlJc w:val="left"/>
      <w:pPr>
        <w:ind w:left="2880" w:hanging="360"/>
      </w:pPr>
    </w:lvl>
    <w:lvl w:ilvl="4" w:tplc="1F9C1AB0">
      <w:start w:val="1"/>
      <w:numFmt w:val="lowerLetter"/>
      <w:lvlText w:val="%5."/>
      <w:lvlJc w:val="left"/>
      <w:pPr>
        <w:ind w:left="3600" w:hanging="360"/>
      </w:pPr>
    </w:lvl>
    <w:lvl w:ilvl="5" w:tplc="3E523D40">
      <w:start w:val="1"/>
      <w:numFmt w:val="lowerRoman"/>
      <w:lvlText w:val="%6."/>
      <w:lvlJc w:val="right"/>
      <w:pPr>
        <w:ind w:left="4320" w:hanging="180"/>
      </w:pPr>
    </w:lvl>
    <w:lvl w:ilvl="6" w:tplc="3B8CEEDA">
      <w:start w:val="1"/>
      <w:numFmt w:val="decimal"/>
      <w:lvlText w:val="%7."/>
      <w:lvlJc w:val="left"/>
      <w:pPr>
        <w:ind w:left="5040" w:hanging="360"/>
      </w:pPr>
    </w:lvl>
    <w:lvl w:ilvl="7" w:tplc="B32A00D8">
      <w:start w:val="1"/>
      <w:numFmt w:val="lowerLetter"/>
      <w:lvlText w:val="%8."/>
      <w:lvlJc w:val="left"/>
      <w:pPr>
        <w:ind w:left="5760" w:hanging="360"/>
      </w:pPr>
    </w:lvl>
    <w:lvl w:ilvl="8" w:tplc="A1E8B1EA">
      <w:start w:val="1"/>
      <w:numFmt w:val="lowerRoman"/>
      <w:lvlText w:val="%9."/>
      <w:lvlJc w:val="right"/>
      <w:pPr>
        <w:ind w:left="6480" w:hanging="180"/>
      </w:pPr>
    </w:lvl>
  </w:abstractNum>
  <w:abstractNum w:abstractNumId="4" w15:restartNumberingAfterBreak="0">
    <w:nsid w:val="26C47F4E"/>
    <w:multiLevelType w:val="hybridMultilevel"/>
    <w:tmpl w:val="FA10DC7C"/>
    <w:lvl w:ilvl="0" w:tplc="16AC471E">
      <w:start w:val="1"/>
      <w:numFmt w:val="bullet"/>
      <w:lvlText w:val=""/>
      <w:lvlJc w:val="left"/>
      <w:pPr>
        <w:ind w:left="1440" w:hanging="360"/>
      </w:pPr>
      <w:rPr>
        <w:rFonts w:ascii="Symbol" w:hAnsi="Symbol" w:hint="default"/>
      </w:rPr>
    </w:lvl>
    <w:lvl w:ilvl="1" w:tplc="C4CA1FE4">
      <w:start w:val="1"/>
      <w:numFmt w:val="bullet"/>
      <w:lvlText w:val="o"/>
      <w:lvlJc w:val="left"/>
      <w:pPr>
        <w:ind w:left="2160" w:hanging="360"/>
      </w:pPr>
      <w:rPr>
        <w:rFonts w:ascii="Courier New" w:hAnsi="Courier New" w:hint="default"/>
      </w:rPr>
    </w:lvl>
    <w:lvl w:ilvl="2" w:tplc="CFB0165C">
      <w:start w:val="1"/>
      <w:numFmt w:val="bullet"/>
      <w:lvlText w:val=""/>
      <w:lvlJc w:val="left"/>
      <w:pPr>
        <w:ind w:left="2880" w:hanging="360"/>
      </w:pPr>
      <w:rPr>
        <w:rFonts w:ascii="Wingdings" w:hAnsi="Wingdings" w:hint="default"/>
      </w:rPr>
    </w:lvl>
    <w:lvl w:ilvl="3" w:tplc="0CC43212">
      <w:start w:val="1"/>
      <w:numFmt w:val="bullet"/>
      <w:lvlText w:val=""/>
      <w:lvlJc w:val="left"/>
      <w:pPr>
        <w:ind w:left="3600" w:hanging="360"/>
      </w:pPr>
      <w:rPr>
        <w:rFonts w:ascii="Symbol" w:hAnsi="Symbol" w:hint="default"/>
      </w:rPr>
    </w:lvl>
    <w:lvl w:ilvl="4" w:tplc="681A186A">
      <w:start w:val="1"/>
      <w:numFmt w:val="bullet"/>
      <w:lvlText w:val="o"/>
      <w:lvlJc w:val="left"/>
      <w:pPr>
        <w:ind w:left="4320" w:hanging="360"/>
      </w:pPr>
      <w:rPr>
        <w:rFonts w:ascii="Courier New" w:hAnsi="Courier New" w:hint="default"/>
      </w:rPr>
    </w:lvl>
    <w:lvl w:ilvl="5" w:tplc="1490369A">
      <w:start w:val="1"/>
      <w:numFmt w:val="bullet"/>
      <w:lvlText w:val=""/>
      <w:lvlJc w:val="left"/>
      <w:pPr>
        <w:ind w:left="5040" w:hanging="360"/>
      </w:pPr>
      <w:rPr>
        <w:rFonts w:ascii="Wingdings" w:hAnsi="Wingdings" w:hint="default"/>
      </w:rPr>
    </w:lvl>
    <w:lvl w:ilvl="6" w:tplc="2B4A1880">
      <w:start w:val="1"/>
      <w:numFmt w:val="bullet"/>
      <w:lvlText w:val=""/>
      <w:lvlJc w:val="left"/>
      <w:pPr>
        <w:ind w:left="5760" w:hanging="360"/>
      </w:pPr>
      <w:rPr>
        <w:rFonts w:ascii="Symbol" w:hAnsi="Symbol" w:hint="default"/>
      </w:rPr>
    </w:lvl>
    <w:lvl w:ilvl="7" w:tplc="4A3AF85C">
      <w:start w:val="1"/>
      <w:numFmt w:val="bullet"/>
      <w:lvlText w:val="o"/>
      <w:lvlJc w:val="left"/>
      <w:pPr>
        <w:ind w:left="6480" w:hanging="360"/>
      </w:pPr>
      <w:rPr>
        <w:rFonts w:ascii="Courier New" w:hAnsi="Courier New" w:hint="default"/>
      </w:rPr>
    </w:lvl>
    <w:lvl w:ilvl="8" w:tplc="6CF45D36">
      <w:start w:val="1"/>
      <w:numFmt w:val="bullet"/>
      <w:lvlText w:val=""/>
      <w:lvlJc w:val="left"/>
      <w:pPr>
        <w:ind w:left="7200" w:hanging="360"/>
      </w:pPr>
      <w:rPr>
        <w:rFonts w:ascii="Wingdings" w:hAnsi="Wingdings" w:hint="default"/>
      </w:rPr>
    </w:lvl>
  </w:abstractNum>
  <w:abstractNum w:abstractNumId="5" w15:restartNumberingAfterBreak="0">
    <w:nsid w:val="42884A61"/>
    <w:multiLevelType w:val="hybridMultilevel"/>
    <w:tmpl w:val="969E9532"/>
    <w:lvl w:ilvl="0" w:tplc="35B24CA0">
      <w:start w:val="1"/>
      <w:numFmt w:val="bullet"/>
      <w:lvlText w:val=""/>
      <w:lvlJc w:val="left"/>
      <w:pPr>
        <w:ind w:left="720" w:hanging="360"/>
      </w:pPr>
      <w:rPr>
        <w:rFonts w:ascii="Symbol" w:hAnsi="Symbol" w:hint="default"/>
      </w:rPr>
    </w:lvl>
    <w:lvl w:ilvl="1" w:tplc="E7B83D2C">
      <w:start w:val="1"/>
      <w:numFmt w:val="bullet"/>
      <w:lvlText w:val="o"/>
      <w:lvlJc w:val="left"/>
      <w:pPr>
        <w:ind w:left="1440" w:hanging="360"/>
      </w:pPr>
      <w:rPr>
        <w:rFonts w:ascii="Courier New" w:hAnsi="Courier New" w:hint="default"/>
      </w:rPr>
    </w:lvl>
    <w:lvl w:ilvl="2" w:tplc="4D4264EC">
      <w:start w:val="1"/>
      <w:numFmt w:val="bullet"/>
      <w:lvlText w:val=""/>
      <w:lvlJc w:val="left"/>
      <w:pPr>
        <w:ind w:left="2160" w:hanging="360"/>
      </w:pPr>
      <w:rPr>
        <w:rFonts w:ascii="Wingdings" w:hAnsi="Wingdings" w:hint="default"/>
      </w:rPr>
    </w:lvl>
    <w:lvl w:ilvl="3" w:tplc="37E00850">
      <w:start w:val="1"/>
      <w:numFmt w:val="bullet"/>
      <w:lvlText w:val=""/>
      <w:lvlJc w:val="left"/>
      <w:pPr>
        <w:ind w:left="2880" w:hanging="360"/>
      </w:pPr>
      <w:rPr>
        <w:rFonts w:ascii="Symbol" w:hAnsi="Symbol" w:hint="default"/>
      </w:rPr>
    </w:lvl>
    <w:lvl w:ilvl="4" w:tplc="6590ACAA">
      <w:start w:val="1"/>
      <w:numFmt w:val="bullet"/>
      <w:lvlText w:val="o"/>
      <w:lvlJc w:val="left"/>
      <w:pPr>
        <w:ind w:left="3600" w:hanging="360"/>
      </w:pPr>
      <w:rPr>
        <w:rFonts w:ascii="Courier New" w:hAnsi="Courier New" w:hint="default"/>
      </w:rPr>
    </w:lvl>
    <w:lvl w:ilvl="5" w:tplc="938A8350">
      <w:start w:val="1"/>
      <w:numFmt w:val="bullet"/>
      <w:lvlText w:val=""/>
      <w:lvlJc w:val="left"/>
      <w:pPr>
        <w:ind w:left="4320" w:hanging="360"/>
      </w:pPr>
      <w:rPr>
        <w:rFonts w:ascii="Wingdings" w:hAnsi="Wingdings" w:hint="default"/>
      </w:rPr>
    </w:lvl>
    <w:lvl w:ilvl="6" w:tplc="108C3770">
      <w:start w:val="1"/>
      <w:numFmt w:val="bullet"/>
      <w:lvlText w:val=""/>
      <w:lvlJc w:val="left"/>
      <w:pPr>
        <w:ind w:left="5040" w:hanging="360"/>
      </w:pPr>
      <w:rPr>
        <w:rFonts w:ascii="Symbol" w:hAnsi="Symbol" w:hint="default"/>
      </w:rPr>
    </w:lvl>
    <w:lvl w:ilvl="7" w:tplc="3E7EB6F4">
      <w:start w:val="1"/>
      <w:numFmt w:val="bullet"/>
      <w:lvlText w:val="o"/>
      <w:lvlJc w:val="left"/>
      <w:pPr>
        <w:ind w:left="5760" w:hanging="360"/>
      </w:pPr>
      <w:rPr>
        <w:rFonts w:ascii="Courier New" w:hAnsi="Courier New" w:hint="default"/>
      </w:rPr>
    </w:lvl>
    <w:lvl w:ilvl="8" w:tplc="4FD2B862">
      <w:start w:val="1"/>
      <w:numFmt w:val="bullet"/>
      <w:lvlText w:val=""/>
      <w:lvlJc w:val="left"/>
      <w:pPr>
        <w:ind w:left="6480" w:hanging="360"/>
      </w:pPr>
      <w:rPr>
        <w:rFonts w:ascii="Wingdings" w:hAnsi="Wingdings" w:hint="default"/>
      </w:rPr>
    </w:lvl>
  </w:abstractNum>
  <w:abstractNum w:abstractNumId="6" w15:restartNumberingAfterBreak="0">
    <w:nsid w:val="43A27437"/>
    <w:multiLevelType w:val="hybridMultilevel"/>
    <w:tmpl w:val="F3F0CFB0"/>
    <w:lvl w:ilvl="0" w:tplc="2F4E4796">
      <w:start w:val="1"/>
      <w:numFmt w:val="decimal"/>
      <w:lvlText w:val="%1."/>
      <w:lvlJc w:val="left"/>
      <w:pPr>
        <w:ind w:left="720" w:hanging="360"/>
      </w:pPr>
      <w:rPr>
        <w:b/>
        <w:bCs/>
      </w:rPr>
    </w:lvl>
    <w:lvl w:ilvl="1" w:tplc="E6AC1AB0">
      <w:start w:val="1"/>
      <w:numFmt w:val="lowerLetter"/>
      <w:lvlText w:val="%2."/>
      <w:lvlJc w:val="left"/>
      <w:pPr>
        <w:ind w:left="1440" w:hanging="360"/>
      </w:pPr>
    </w:lvl>
    <w:lvl w:ilvl="2" w:tplc="23AA8438">
      <w:start w:val="1"/>
      <w:numFmt w:val="lowerRoman"/>
      <w:lvlText w:val="%3."/>
      <w:lvlJc w:val="right"/>
      <w:pPr>
        <w:ind w:left="2160" w:hanging="180"/>
      </w:pPr>
    </w:lvl>
    <w:lvl w:ilvl="3" w:tplc="F4B2DEC6">
      <w:start w:val="1"/>
      <w:numFmt w:val="decimal"/>
      <w:lvlText w:val="%4."/>
      <w:lvlJc w:val="left"/>
      <w:pPr>
        <w:ind w:left="2880" w:hanging="360"/>
      </w:pPr>
    </w:lvl>
    <w:lvl w:ilvl="4" w:tplc="D910D6C4">
      <w:start w:val="1"/>
      <w:numFmt w:val="lowerLetter"/>
      <w:lvlText w:val="%5."/>
      <w:lvlJc w:val="left"/>
      <w:pPr>
        <w:ind w:left="3600" w:hanging="360"/>
      </w:pPr>
    </w:lvl>
    <w:lvl w:ilvl="5" w:tplc="B6EAB74C">
      <w:start w:val="1"/>
      <w:numFmt w:val="lowerRoman"/>
      <w:lvlText w:val="%6."/>
      <w:lvlJc w:val="right"/>
      <w:pPr>
        <w:ind w:left="4320" w:hanging="180"/>
      </w:pPr>
    </w:lvl>
    <w:lvl w:ilvl="6" w:tplc="7A466DAA">
      <w:start w:val="1"/>
      <w:numFmt w:val="decimal"/>
      <w:lvlText w:val="%7."/>
      <w:lvlJc w:val="left"/>
      <w:pPr>
        <w:ind w:left="5040" w:hanging="360"/>
      </w:pPr>
    </w:lvl>
    <w:lvl w:ilvl="7" w:tplc="6BDA22CE">
      <w:start w:val="1"/>
      <w:numFmt w:val="lowerLetter"/>
      <w:lvlText w:val="%8."/>
      <w:lvlJc w:val="left"/>
      <w:pPr>
        <w:ind w:left="5760" w:hanging="360"/>
      </w:pPr>
    </w:lvl>
    <w:lvl w:ilvl="8" w:tplc="98461A2C">
      <w:start w:val="1"/>
      <w:numFmt w:val="lowerRoman"/>
      <w:lvlText w:val="%9."/>
      <w:lvlJc w:val="right"/>
      <w:pPr>
        <w:ind w:left="6480" w:hanging="180"/>
      </w:pPr>
    </w:lvl>
  </w:abstractNum>
  <w:abstractNum w:abstractNumId="7" w15:restartNumberingAfterBreak="0">
    <w:nsid w:val="45BEEAD6"/>
    <w:multiLevelType w:val="hybridMultilevel"/>
    <w:tmpl w:val="862CE420"/>
    <w:lvl w:ilvl="0" w:tplc="3032673E">
      <w:start w:val="1"/>
      <w:numFmt w:val="decimal"/>
      <w:lvlText w:val="%1."/>
      <w:lvlJc w:val="left"/>
      <w:pPr>
        <w:ind w:left="720" w:hanging="360"/>
      </w:pPr>
    </w:lvl>
    <w:lvl w:ilvl="1" w:tplc="182CB82A">
      <w:start w:val="1"/>
      <w:numFmt w:val="lowerLetter"/>
      <w:lvlText w:val="%2."/>
      <w:lvlJc w:val="left"/>
      <w:pPr>
        <w:ind w:left="1440" w:hanging="360"/>
      </w:pPr>
    </w:lvl>
    <w:lvl w:ilvl="2" w:tplc="CB5ACB70">
      <w:start w:val="1"/>
      <w:numFmt w:val="lowerRoman"/>
      <w:lvlText w:val="%3."/>
      <w:lvlJc w:val="right"/>
      <w:pPr>
        <w:ind w:left="2160" w:hanging="180"/>
      </w:pPr>
    </w:lvl>
    <w:lvl w:ilvl="3" w:tplc="087CCEF0">
      <w:start w:val="1"/>
      <w:numFmt w:val="decimal"/>
      <w:lvlText w:val="%4."/>
      <w:lvlJc w:val="left"/>
      <w:pPr>
        <w:ind w:left="2880" w:hanging="360"/>
      </w:pPr>
    </w:lvl>
    <w:lvl w:ilvl="4" w:tplc="46245568">
      <w:start w:val="1"/>
      <w:numFmt w:val="lowerLetter"/>
      <w:lvlText w:val="%5."/>
      <w:lvlJc w:val="left"/>
      <w:pPr>
        <w:ind w:left="3600" w:hanging="360"/>
      </w:pPr>
    </w:lvl>
    <w:lvl w:ilvl="5" w:tplc="CDF4A5F8">
      <w:start w:val="1"/>
      <w:numFmt w:val="lowerRoman"/>
      <w:lvlText w:val="%6."/>
      <w:lvlJc w:val="right"/>
      <w:pPr>
        <w:ind w:left="4320" w:hanging="180"/>
      </w:pPr>
    </w:lvl>
    <w:lvl w:ilvl="6" w:tplc="8E90C6B8">
      <w:start w:val="1"/>
      <w:numFmt w:val="decimal"/>
      <w:lvlText w:val="%7."/>
      <w:lvlJc w:val="left"/>
      <w:pPr>
        <w:ind w:left="5040" w:hanging="360"/>
      </w:pPr>
    </w:lvl>
    <w:lvl w:ilvl="7" w:tplc="0324D7C6">
      <w:start w:val="1"/>
      <w:numFmt w:val="lowerLetter"/>
      <w:lvlText w:val="%8."/>
      <w:lvlJc w:val="left"/>
      <w:pPr>
        <w:ind w:left="5760" w:hanging="360"/>
      </w:pPr>
    </w:lvl>
    <w:lvl w:ilvl="8" w:tplc="5DAC2198">
      <w:start w:val="1"/>
      <w:numFmt w:val="lowerRoman"/>
      <w:lvlText w:val="%9."/>
      <w:lvlJc w:val="right"/>
      <w:pPr>
        <w:ind w:left="6480" w:hanging="180"/>
      </w:pPr>
    </w:lvl>
  </w:abstractNum>
  <w:abstractNum w:abstractNumId="8" w15:restartNumberingAfterBreak="0">
    <w:nsid w:val="47566683"/>
    <w:multiLevelType w:val="hybridMultilevel"/>
    <w:tmpl w:val="0EFE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58E70"/>
    <w:multiLevelType w:val="hybridMultilevel"/>
    <w:tmpl w:val="F078E462"/>
    <w:lvl w:ilvl="0" w:tplc="33D26882">
      <w:start w:val="1"/>
      <w:numFmt w:val="decimal"/>
      <w:lvlText w:val="%1."/>
      <w:lvlJc w:val="left"/>
      <w:pPr>
        <w:ind w:left="720" w:hanging="360"/>
      </w:pPr>
    </w:lvl>
    <w:lvl w:ilvl="1" w:tplc="D3E0EC2C">
      <w:start w:val="1"/>
      <w:numFmt w:val="lowerLetter"/>
      <w:lvlText w:val="%2."/>
      <w:lvlJc w:val="left"/>
      <w:pPr>
        <w:ind w:left="1440" w:hanging="360"/>
      </w:pPr>
    </w:lvl>
    <w:lvl w:ilvl="2" w:tplc="F3861460">
      <w:start w:val="1"/>
      <w:numFmt w:val="lowerRoman"/>
      <w:lvlText w:val="%3."/>
      <w:lvlJc w:val="right"/>
      <w:pPr>
        <w:ind w:left="2160" w:hanging="180"/>
      </w:pPr>
    </w:lvl>
    <w:lvl w:ilvl="3" w:tplc="F1841DD6">
      <w:start w:val="1"/>
      <w:numFmt w:val="decimal"/>
      <w:lvlText w:val="%4."/>
      <w:lvlJc w:val="left"/>
      <w:pPr>
        <w:ind w:left="2880" w:hanging="360"/>
      </w:pPr>
    </w:lvl>
    <w:lvl w:ilvl="4" w:tplc="0430E1EE">
      <w:start w:val="1"/>
      <w:numFmt w:val="lowerLetter"/>
      <w:lvlText w:val="%5."/>
      <w:lvlJc w:val="left"/>
      <w:pPr>
        <w:ind w:left="3600" w:hanging="360"/>
      </w:pPr>
    </w:lvl>
    <w:lvl w:ilvl="5" w:tplc="221C06B4">
      <w:start w:val="1"/>
      <w:numFmt w:val="lowerRoman"/>
      <w:lvlText w:val="%6."/>
      <w:lvlJc w:val="right"/>
      <w:pPr>
        <w:ind w:left="4320" w:hanging="180"/>
      </w:pPr>
    </w:lvl>
    <w:lvl w:ilvl="6" w:tplc="6B0E6CB0">
      <w:start w:val="1"/>
      <w:numFmt w:val="decimal"/>
      <w:lvlText w:val="%7."/>
      <w:lvlJc w:val="left"/>
      <w:pPr>
        <w:ind w:left="5040" w:hanging="360"/>
      </w:pPr>
    </w:lvl>
    <w:lvl w:ilvl="7" w:tplc="1F10EBC4">
      <w:start w:val="1"/>
      <w:numFmt w:val="lowerLetter"/>
      <w:lvlText w:val="%8."/>
      <w:lvlJc w:val="left"/>
      <w:pPr>
        <w:ind w:left="5760" w:hanging="360"/>
      </w:pPr>
    </w:lvl>
    <w:lvl w:ilvl="8" w:tplc="6FE292F8">
      <w:start w:val="1"/>
      <w:numFmt w:val="lowerRoman"/>
      <w:lvlText w:val="%9."/>
      <w:lvlJc w:val="right"/>
      <w:pPr>
        <w:ind w:left="6480" w:hanging="180"/>
      </w:pPr>
    </w:lvl>
  </w:abstractNum>
  <w:abstractNum w:abstractNumId="10" w15:restartNumberingAfterBreak="0">
    <w:nsid w:val="57B7A51D"/>
    <w:multiLevelType w:val="hybridMultilevel"/>
    <w:tmpl w:val="AFE43238"/>
    <w:lvl w:ilvl="0" w:tplc="02E678B4">
      <w:start w:val="1"/>
      <w:numFmt w:val="bullet"/>
      <w:lvlText w:val=""/>
      <w:lvlJc w:val="left"/>
      <w:pPr>
        <w:ind w:left="1440" w:hanging="360"/>
      </w:pPr>
      <w:rPr>
        <w:rFonts w:ascii="Symbol" w:hAnsi="Symbol" w:hint="default"/>
      </w:rPr>
    </w:lvl>
    <w:lvl w:ilvl="1" w:tplc="1DA0ED44">
      <w:start w:val="1"/>
      <w:numFmt w:val="bullet"/>
      <w:lvlText w:val="o"/>
      <w:lvlJc w:val="left"/>
      <w:pPr>
        <w:ind w:left="2160" w:hanging="360"/>
      </w:pPr>
      <w:rPr>
        <w:rFonts w:ascii="Courier New" w:hAnsi="Courier New" w:hint="default"/>
      </w:rPr>
    </w:lvl>
    <w:lvl w:ilvl="2" w:tplc="FD80CE82">
      <w:start w:val="1"/>
      <w:numFmt w:val="bullet"/>
      <w:lvlText w:val=""/>
      <w:lvlJc w:val="left"/>
      <w:pPr>
        <w:ind w:left="2880" w:hanging="360"/>
      </w:pPr>
      <w:rPr>
        <w:rFonts w:ascii="Wingdings" w:hAnsi="Wingdings" w:hint="default"/>
      </w:rPr>
    </w:lvl>
    <w:lvl w:ilvl="3" w:tplc="FE2ED52A">
      <w:start w:val="1"/>
      <w:numFmt w:val="bullet"/>
      <w:lvlText w:val=""/>
      <w:lvlJc w:val="left"/>
      <w:pPr>
        <w:ind w:left="3600" w:hanging="360"/>
      </w:pPr>
      <w:rPr>
        <w:rFonts w:ascii="Symbol" w:hAnsi="Symbol" w:hint="default"/>
      </w:rPr>
    </w:lvl>
    <w:lvl w:ilvl="4" w:tplc="4FF6EEB6">
      <w:start w:val="1"/>
      <w:numFmt w:val="bullet"/>
      <w:lvlText w:val="o"/>
      <w:lvlJc w:val="left"/>
      <w:pPr>
        <w:ind w:left="4320" w:hanging="360"/>
      </w:pPr>
      <w:rPr>
        <w:rFonts w:ascii="Courier New" w:hAnsi="Courier New" w:hint="default"/>
      </w:rPr>
    </w:lvl>
    <w:lvl w:ilvl="5" w:tplc="4FC0FE02">
      <w:start w:val="1"/>
      <w:numFmt w:val="bullet"/>
      <w:lvlText w:val=""/>
      <w:lvlJc w:val="left"/>
      <w:pPr>
        <w:ind w:left="5040" w:hanging="360"/>
      </w:pPr>
      <w:rPr>
        <w:rFonts w:ascii="Wingdings" w:hAnsi="Wingdings" w:hint="default"/>
      </w:rPr>
    </w:lvl>
    <w:lvl w:ilvl="6" w:tplc="3954D1FA">
      <w:start w:val="1"/>
      <w:numFmt w:val="bullet"/>
      <w:lvlText w:val=""/>
      <w:lvlJc w:val="left"/>
      <w:pPr>
        <w:ind w:left="5760" w:hanging="360"/>
      </w:pPr>
      <w:rPr>
        <w:rFonts w:ascii="Symbol" w:hAnsi="Symbol" w:hint="default"/>
      </w:rPr>
    </w:lvl>
    <w:lvl w:ilvl="7" w:tplc="DAF0B0CA">
      <w:start w:val="1"/>
      <w:numFmt w:val="bullet"/>
      <w:lvlText w:val="o"/>
      <w:lvlJc w:val="left"/>
      <w:pPr>
        <w:ind w:left="6480" w:hanging="360"/>
      </w:pPr>
      <w:rPr>
        <w:rFonts w:ascii="Courier New" w:hAnsi="Courier New" w:hint="default"/>
      </w:rPr>
    </w:lvl>
    <w:lvl w:ilvl="8" w:tplc="C558579E">
      <w:start w:val="1"/>
      <w:numFmt w:val="bullet"/>
      <w:lvlText w:val=""/>
      <w:lvlJc w:val="left"/>
      <w:pPr>
        <w:ind w:left="7200" w:hanging="360"/>
      </w:pPr>
      <w:rPr>
        <w:rFonts w:ascii="Wingdings" w:hAnsi="Wingdings" w:hint="default"/>
      </w:rPr>
    </w:lvl>
  </w:abstractNum>
  <w:abstractNum w:abstractNumId="11" w15:restartNumberingAfterBreak="0">
    <w:nsid w:val="57BC4792"/>
    <w:multiLevelType w:val="hybridMultilevel"/>
    <w:tmpl w:val="5680CEDC"/>
    <w:lvl w:ilvl="0" w:tplc="8956292C">
      <w:start w:val="1"/>
      <w:numFmt w:val="decimal"/>
      <w:lvlText w:val="%1."/>
      <w:lvlJc w:val="left"/>
      <w:pPr>
        <w:ind w:left="720" w:hanging="360"/>
      </w:pPr>
    </w:lvl>
    <w:lvl w:ilvl="1" w:tplc="F01AC114">
      <w:start w:val="1"/>
      <w:numFmt w:val="lowerLetter"/>
      <w:lvlText w:val="%2."/>
      <w:lvlJc w:val="left"/>
      <w:pPr>
        <w:ind w:left="1440" w:hanging="360"/>
      </w:pPr>
    </w:lvl>
    <w:lvl w:ilvl="2" w:tplc="9AE6D7E6">
      <w:start w:val="1"/>
      <w:numFmt w:val="lowerRoman"/>
      <w:lvlText w:val="%3."/>
      <w:lvlJc w:val="right"/>
      <w:pPr>
        <w:ind w:left="2160" w:hanging="180"/>
      </w:pPr>
    </w:lvl>
    <w:lvl w:ilvl="3" w:tplc="4B9E3D78">
      <w:start w:val="1"/>
      <w:numFmt w:val="decimal"/>
      <w:lvlText w:val="%4."/>
      <w:lvlJc w:val="left"/>
      <w:pPr>
        <w:ind w:left="2880" w:hanging="360"/>
      </w:pPr>
    </w:lvl>
    <w:lvl w:ilvl="4" w:tplc="7926067C">
      <w:start w:val="1"/>
      <w:numFmt w:val="lowerLetter"/>
      <w:lvlText w:val="%5."/>
      <w:lvlJc w:val="left"/>
      <w:pPr>
        <w:ind w:left="3600" w:hanging="360"/>
      </w:pPr>
    </w:lvl>
    <w:lvl w:ilvl="5" w:tplc="0292DCF0">
      <w:start w:val="1"/>
      <w:numFmt w:val="lowerRoman"/>
      <w:lvlText w:val="%6."/>
      <w:lvlJc w:val="right"/>
      <w:pPr>
        <w:ind w:left="4320" w:hanging="180"/>
      </w:pPr>
    </w:lvl>
    <w:lvl w:ilvl="6" w:tplc="60065152">
      <w:start w:val="1"/>
      <w:numFmt w:val="decimal"/>
      <w:lvlText w:val="%7."/>
      <w:lvlJc w:val="left"/>
      <w:pPr>
        <w:ind w:left="5040" w:hanging="360"/>
      </w:pPr>
    </w:lvl>
    <w:lvl w:ilvl="7" w:tplc="2B500BAC">
      <w:start w:val="1"/>
      <w:numFmt w:val="lowerLetter"/>
      <w:lvlText w:val="%8."/>
      <w:lvlJc w:val="left"/>
      <w:pPr>
        <w:ind w:left="5760" w:hanging="360"/>
      </w:pPr>
    </w:lvl>
    <w:lvl w:ilvl="8" w:tplc="0E1E0F9E">
      <w:start w:val="1"/>
      <w:numFmt w:val="lowerRoman"/>
      <w:lvlText w:val="%9."/>
      <w:lvlJc w:val="right"/>
      <w:pPr>
        <w:ind w:left="6480" w:hanging="180"/>
      </w:pPr>
    </w:lvl>
  </w:abstractNum>
  <w:abstractNum w:abstractNumId="12" w15:restartNumberingAfterBreak="0">
    <w:nsid w:val="5A13F39C"/>
    <w:multiLevelType w:val="hybridMultilevel"/>
    <w:tmpl w:val="267CC8EA"/>
    <w:lvl w:ilvl="0" w:tplc="2CB0A49E">
      <w:start w:val="1"/>
      <w:numFmt w:val="bullet"/>
      <w:lvlText w:val=""/>
      <w:lvlJc w:val="left"/>
      <w:pPr>
        <w:ind w:left="720" w:hanging="360"/>
      </w:pPr>
      <w:rPr>
        <w:rFonts w:ascii="Symbol" w:hAnsi="Symbol" w:hint="default"/>
      </w:rPr>
    </w:lvl>
    <w:lvl w:ilvl="1" w:tplc="D94A94C2">
      <w:start w:val="1"/>
      <w:numFmt w:val="bullet"/>
      <w:lvlText w:val="o"/>
      <w:lvlJc w:val="left"/>
      <w:pPr>
        <w:ind w:left="1440" w:hanging="360"/>
      </w:pPr>
      <w:rPr>
        <w:rFonts w:ascii="Courier New" w:hAnsi="Courier New" w:hint="default"/>
      </w:rPr>
    </w:lvl>
    <w:lvl w:ilvl="2" w:tplc="4F84EB5C">
      <w:start w:val="1"/>
      <w:numFmt w:val="bullet"/>
      <w:lvlText w:val=""/>
      <w:lvlJc w:val="left"/>
      <w:pPr>
        <w:ind w:left="2160" w:hanging="360"/>
      </w:pPr>
      <w:rPr>
        <w:rFonts w:ascii="Wingdings" w:hAnsi="Wingdings" w:hint="default"/>
      </w:rPr>
    </w:lvl>
    <w:lvl w:ilvl="3" w:tplc="E2BA758A">
      <w:start w:val="1"/>
      <w:numFmt w:val="bullet"/>
      <w:lvlText w:val=""/>
      <w:lvlJc w:val="left"/>
      <w:pPr>
        <w:ind w:left="2880" w:hanging="360"/>
      </w:pPr>
      <w:rPr>
        <w:rFonts w:ascii="Symbol" w:hAnsi="Symbol" w:hint="default"/>
      </w:rPr>
    </w:lvl>
    <w:lvl w:ilvl="4" w:tplc="C506F0F4">
      <w:start w:val="1"/>
      <w:numFmt w:val="bullet"/>
      <w:lvlText w:val="o"/>
      <w:lvlJc w:val="left"/>
      <w:pPr>
        <w:ind w:left="3600" w:hanging="360"/>
      </w:pPr>
      <w:rPr>
        <w:rFonts w:ascii="Courier New" w:hAnsi="Courier New" w:hint="default"/>
      </w:rPr>
    </w:lvl>
    <w:lvl w:ilvl="5" w:tplc="4FE0D390">
      <w:start w:val="1"/>
      <w:numFmt w:val="bullet"/>
      <w:lvlText w:val=""/>
      <w:lvlJc w:val="left"/>
      <w:pPr>
        <w:ind w:left="4320" w:hanging="360"/>
      </w:pPr>
      <w:rPr>
        <w:rFonts w:ascii="Wingdings" w:hAnsi="Wingdings" w:hint="default"/>
      </w:rPr>
    </w:lvl>
    <w:lvl w:ilvl="6" w:tplc="BC7A229E">
      <w:start w:val="1"/>
      <w:numFmt w:val="bullet"/>
      <w:lvlText w:val=""/>
      <w:lvlJc w:val="left"/>
      <w:pPr>
        <w:ind w:left="5040" w:hanging="360"/>
      </w:pPr>
      <w:rPr>
        <w:rFonts w:ascii="Symbol" w:hAnsi="Symbol" w:hint="default"/>
      </w:rPr>
    </w:lvl>
    <w:lvl w:ilvl="7" w:tplc="6EA8B8B4">
      <w:start w:val="1"/>
      <w:numFmt w:val="bullet"/>
      <w:lvlText w:val="o"/>
      <w:lvlJc w:val="left"/>
      <w:pPr>
        <w:ind w:left="5760" w:hanging="360"/>
      </w:pPr>
      <w:rPr>
        <w:rFonts w:ascii="Courier New" w:hAnsi="Courier New" w:hint="default"/>
      </w:rPr>
    </w:lvl>
    <w:lvl w:ilvl="8" w:tplc="842E583E">
      <w:start w:val="1"/>
      <w:numFmt w:val="bullet"/>
      <w:lvlText w:val=""/>
      <w:lvlJc w:val="left"/>
      <w:pPr>
        <w:ind w:left="6480" w:hanging="360"/>
      </w:pPr>
      <w:rPr>
        <w:rFonts w:ascii="Wingdings" w:hAnsi="Wingdings" w:hint="default"/>
      </w:rPr>
    </w:lvl>
  </w:abstractNum>
  <w:abstractNum w:abstractNumId="13" w15:restartNumberingAfterBreak="0">
    <w:nsid w:val="60077517"/>
    <w:multiLevelType w:val="hybridMultilevel"/>
    <w:tmpl w:val="1FCC2B40"/>
    <w:lvl w:ilvl="0" w:tplc="BA7CB728">
      <w:start w:val="1"/>
      <w:numFmt w:val="decimal"/>
      <w:lvlText w:val="%1."/>
      <w:lvlJc w:val="left"/>
      <w:pPr>
        <w:ind w:left="720" w:hanging="360"/>
      </w:pPr>
    </w:lvl>
    <w:lvl w:ilvl="1" w:tplc="2EE45E82">
      <w:start w:val="1"/>
      <w:numFmt w:val="lowerLetter"/>
      <w:lvlText w:val="%2."/>
      <w:lvlJc w:val="left"/>
      <w:pPr>
        <w:ind w:left="1440" w:hanging="360"/>
      </w:pPr>
    </w:lvl>
    <w:lvl w:ilvl="2" w:tplc="12024DF0">
      <w:start w:val="1"/>
      <w:numFmt w:val="lowerRoman"/>
      <w:lvlText w:val="%3."/>
      <w:lvlJc w:val="right"/>
      <w:pPr>
        <w:ind w:left="2160" w:hanging="180"/>
      </w:pPr>
    </w:lvl>
    <w:lvl w:ilvl="3" w:tplc="489AD38C">
      <w:start w:val="1"/>
      <w:numFmt w:val="decimal"/>
      <w:lvlText w:val="%4."/>
      <w:lvlJc w:val="left"/>
      <w:pPr>
        <w:ind w:left="2880" w:hanging="360"/>
      </w:pPr>
    </w:lvl>
    <w:lvl w:ilvl="4" w:tplc="19064C56">
      <w:start w:val="1"/>
      <w:numFmt w:val="lowerLetter"/>
      <w:lvlText w:val="%5."/>
      <w:lvlJc w:val="left"/>
      <w:pPr>
        <w:ind w:left="3600" w:hanging="360"/>
      </w:pPr>
    </w:lvl>
    <w:lvl w:ilvl="5" w:tplc="E85E1810">
      <w:start w:val="1"/>
      <w:numFmt w:val="lowerRoman"/>
      <w:lvlText w:val="%6."/>
      <w:lvlJc w:val="right"/>
      <w:pPr>
        <w:ind w:left="4320" w:hanging="180"/>
      </w:pPr>
    </w:lvl>
    <w:lvl w:ilvl="6" w:tplc="877C030E">
      <w:start w:val="1"/>
      <w:numFmt w:val="decimal"/>
      <w:lvlText w:val="%7."/>
      <w:lvlJc w:val="left"/>
      <w:pPr>
        <w:ind w:left="5040" w:hanging="360"/>
      </w:pPr>
    </w:lvl>
    <w:lvl w:ilvl="7" w:tplc="7DC8CC60">
      <w:start w:val="1"/>
      <w:numFmt w:val="lowerLetter"/>
      <w:lvlText w:val="%8."/>
      <w:lvlJc w:val="left"/>
      <w:pPr>
        <w:ind w:left="5760" w:hanging="360"/>
      </w:pPr>
    </w:lvl>
    <w:lvl w:ilvl="8" w:tplc="3558D286">
      <w:start w:val="1"/>
      <w:numFmt w:val="lowerRoman"/>
      <w:lvlText w:val="%9."/>
      <w:lvlJc w:val="right"/>
      <w:pPr>
        <w:ind w:left="6480" w:hanging="180"/>
      </w:pPr>
    </w:lvl>
  </w:abstractNum>
  <w:num w:numId="1" w16cid:durableId="473452689">
    <w:abstractNumId w:val="10"/>
  </w:num>
  <w:num w:numId="2" w16cid:durableId="119567606">
    <w:abstractNumId w:val="6"/>
  </w:num>
  <w:num w:numId="3" w16cid:durableId="932905698">
    <w:abstractNumId w:val="9"/>
  </w:num>
  <w:num w:numId="4" w16cid:durableId="2004703376">
    <w:abstractNumId w:val="7"/>
  </w:num>
  <w:num w:numId="5" w16cid:durableId="1883712743">
    <w:abstractNumId w:val="0"/>
  </w:num>
  <w:num w:numId="6" w16cid:durableId="104423460">
    <w:abstractNumId w:val="3"/>
  </w:num>
  <w:num w:numId="7" w16cid:durableId="1489008420">
    <w:abstractNumId w:val="11"/>
  </w:num>
  <w:num w:numId="8" w16cid:durableId="1068192851">
    <w:abstractNumId w:val="5"/>
  </w:num>
  <w:num w:numId="9" w16cid:durableId="999238545">
    <w:abstractNumId w:val="13"/>
  </w:num>
  <w:num w:numId="10" w16cid:durableId="2074311649">
    <w:abstractNumId w:val="2"/>
  </w:num>
  <w:num w:numId="11" w16cid:durableId="1166899567">
    <w:abstractNumId w:val="12"/>
  </w:num>
  <w:num w:numId="12" w16cid:durableId="317349259">
    <w:abstractNumId w:val="4"/>
  </w:num>
  <w:num w:numId="13" w16cid:durableId="1404453065">
    <w:abstractNumId w:val="1"/>
  </w:num>
  <w:num w:numId="14" w16cid:durableId="690449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1D5B49"/>
    <w:rsid w:val="000346CD"/>
    <w:rsid w:val="0005494D"/>
    <w:rsid w:val="00056774"/>
    <w:rsid w:val="00066A3E"/>
    <w:rsid w:val="00091A21"/>
    <w:rsid w:val="00095250"/>
    <w:rsid w:val="000954A9"/>
    <w:rsid w:val="000D247F"/>
    <w:rsid w:val="001542E8"/>
    <w:rsid w:val="00181C3B"/>
    <w:rsid w:val="0018278C"/>
    <w:rsid w:val="00215690"/>
    <w:rsid w:val="002417C2"/>
    <w:rsid w:val="00257828"/>
    <w:rsid w:val="00292FB7"/>
    <w:rsid w:val="003B64A7"/>
    <w:rsid w:val="003C755D"/>
    <w:rsid w:val="003E5EB2"/>
    <w:rsid w:val="003E7177"/>
    <w:rsid w:val="003F7ABA"/>
    <w:rsid w:val="00410EB9"/>
    <w:rsid w:val="0045253D"/>
    <w:rsid w:val="00486A58"/>
    <w:rsid w:val="00497E6D"/>
    <w:rsid w:val="004B0230"/>
    <w:rsid w:val="004C37B4"/>
    <w:rsid w:val="004C608C"/>
    <w:rsid w:val="004E05D3"/>
    <w:rsid w:val="004EEA72"/>
    <w:rsid w:val="004F18CD"/>
    <w:rsid w:val="005070F8"/>
    <w:rsid w:val="0053103E"/>
    <w:rsid w:val="00574143"/>
    <w:rsid w:val="0064568C"/>
    <w:rsid w:val="0065737C"/>
    <w:rsid w:val="00657667"/>
    <w:rsid w:val="00743FE9"/>
    <w:rsid w:val="00766FC9"/>
    <w:rsid w:val="007C3D8E"/>
    <w:rsid w:val="007D11DD"/>
    <w:rsid w:val="007F715F"/>
    <w:rsid w:val="00883299"/>
    <w:rsid w:val="009C6DD1"/>
    <w:rsid w:val="00A932E3"/>
    <w:rsid w:val="00AA0CBA"/>
    <w:rsid w:val="00AD082D"/>
    <w:rsid w:val="00B3594D"/>
    <w:rsid w:val="00BA5041"/>
    <w:rsid w:val="00C133B1"/>
    <w:rsid w:val="00C74BA5"/>
    <w:rsid w:val="00CE32C7"/>
    <w:rsid w:val="00CF1FA4"/>
    <w:rsid w:val="00D12147"/>
    <w:rsid w:val="00D5051F"/>
    <w:rsid w:val="00D77DD9"/>
    <w:rsid w:val="00D91C55"/>
    <w:rsid w:val="00D928C3"/>
    <w:rsid w:val="00DD02FE"/>
    <w:rsid w:val="00DD7A7C"/>
    <w:rsid w:val="00E003D0"/>
    <w:rsid w:val="00ED1D1E"/>
    <w:rsid w:val="00F56D5B"/>
    <w:rsid w:val="00F663CE"/>
    <w:rsid w:val="00FE3FD0"/>
    <w:rsid w:val="021B7B9C"/>
    <w:rsid w:val="027297CF"/>
    <w:rsid w:val="02A7C3EF"/>
    <w:rsid w:val="02D49B45"/>
    <w:rsid w:val="02D816C6"/>
    <w:rsid w:val="035E6D3C"/>
    <w:rsid w:val="037307C1"/>
    <w:rsid w:val="042831A2"/>
    <w:rsid w:val="04549F22"/>
    <w:rsid w:val="050AB9BE"/>
    <w:rsid w:val="05BFBCF5"/>
    <w:rsid w:val="06B0438D"/>
    <w:rsid w:val="06C0705D"/>
    <w:rsid w:val="06C5FA17"/>
    <w:rsid w:val="06F619F5"/>
    <w:rsid w:val="078C3FE4"/>
    <w:rsid w:val="08940E53"/>
    <w:rsid w:val="09281045"/>
    <w:rsid w:val="09E06FDC"/>
    <w:rsid w:val="09E4793D"/>
    <w:rsid w:val="09FEF50E"/>
    <w:rsid w:val="0A2DBAB7"/>
    <w:rsid w:val="0A9EB14A"/>
    <w:rsid w:val="0ABF634A"/>
    <w:rsid w:val="0B555668"/>
    <w:rsid w:val="0C2C5038"/>
    <w:rsid w:val="0CF126C9"/>
    <w:rsid w:val="0DA668FD"/>
    <w:rsid w:val="0E3493DA"/>
    <w:rsid w:val="0E8CF72A"/>
    <w:rsid w:val="0EC22779"/>
    <w:rsid w:val="0F206947"/>
    <w:rsid w:val="10002ABF"/>
    <w:rsid w:val="11157C71"/>
    <w:rsid w:val="1332D353"/>
    <w:rsid w:val="144642F2"/>
    <w:rsid w:val="14AB6BDD"/>
    <w:rsid w:val="1532185F"/>
    <w:rsid w:val="15CFFD06"/>
    <w:rsid w:val="15E21353"/>
    <w:rsid w:val="168A58B9"/>
    <w:rsid w:val="16CE54DD"/>
    <w:rsid w:val="170753AA"/>
    <w:rsid w:val="175B5DEC"/>
    <w:rsid w:val="175B6E06"/>
    <w:rsid w:val="17F36CDE"/>
    <w:rsid w:val="180185A7"/>
    <w:rsid w:val="183A1326"/>
    <w:rsid w:val="186A253E"/>
    <w:rsid w:val="1882181F"/>
    <w:rsid w:val="19379C6A"/>
    <w:rsid w:val="19E313D4"/>
    <w:rsid w:val="1A058982"/>
    <w:rsid w:val="1A05F59F"/>
    <w:rsid w:val="1A8292A7"/>
    <w:rsid w:val="1B2DB44C"/>
    <w:rsid w:val="1C17EA57"/>
    <w:rsid w:val="1C1B1A1C"/>
    <w:rsid w:val="1C382C7A"/>
    <w:rsid w:val="1C83E1FF"/>
    <w:rsid w:val="1D018C39"/>
    <w:rsid w:val="1D3D2A44"/>
    <w:rsid w:val="1DE38C31"/>
    <w:rsid w:val="1DE4118B"/>
    <w:rsid w:val="1E1FB260"/>
    <w:rsid w:val="1E87C788"/>
    <w:rsid w:val="1F0B87CD"/>
    <w:rsid w:val="1F4B7166"/>
    <w:rsid w:val="1F97BD60"/>
    <w:rsid w:val="1FA25A64"/>
    <w:rsid w:val="200F04F9"/>
    <w:rsid w:val="20392CFB"/>
    <w:rsid w:val="211E794A"/>
    <w:rsid w:val="21380B1D"/>
    <w:rsid w:val="22030C87"/>
    <w:rsid w:val="22521804"/>
    <w:rsid w:val="2280A225"/>
    <w:rsid w:val="2595B5E7"/>
    <w:rsid w:val="25B8FC0D"/>
    <w:rsid w:val="25EDD687"/>
    <w:rsid w:val="26BF8853"/>
    <w:rsid w:val="26C1A1EF"/>
    <w:rsid w:val="26DFD0ED"/>
    <w:rsid w:val="2789A6E8"/>
    <w:rsid w:val="286DF2B2"/>
    <w:rsid w:val="28CC3480"/>
    <w:rsid w:val="29257749"/>
    <w:rsid w:val="2939E9C3"/>
    <w:rsid w:val="29B6E4B4"/>
    <w:rsid w:val="2A50AD73"/>
    <w:rsid w:val="2B6D02AB"/>
    <w:rsid w:val="2C03D542"/>
    <w:rsid w:val="2E53F664"/>
    <w:rsid w:val="2E8B7B10"/>
    <w:rsid w:val="2EABA5E7"/>
    <w:rsid w:val="2F66445A"/>
    <w:rsid w:val="2F7EE8B0"/>
    <w:rsid w:val="2F96C736"/>
    <w:rsid w:val="3079B3F9"/>
    <w:rsid w:val="30B743D7"/>
    <w:rsid w:val="311D60B1"/>
    <w:rsid w:val="3124E895"/>
    <w:rsid w:val="31658966"/>
    <w:rsid w:val="31ACAF7A"/>
    <w:rsid w:val="31E2928B"/>
    <w:rsid w:val="3289B4ED"/>
    <w:rsid w:val="3349D832"/>
    <w:rsid w:val="338EDF0D"/>
    <w:rsid w:val="33F205FA"/>
    <w:rsid w:val="3451C41A"/>
    <w:rsid w:val="347AB47A"/>
    <w:rsid w:val="349D2A28"/>
    <w:rsid w:val="35589B7A"/>
    <w:rsid w:val="362331D6"/>
    <w:rsid w:val="362FAD38"/>
    <w:rsid w:val="363966A6"/>
    <w:rsid w:val="369CDB51"/>
    <w:rsid w:val="379534AD"/>
    <w:rsid w:val="37D4CAEA"/>
    <w:rsid w:val="3808EB53"/>
    <w:rsid w:val="38B75306"/>
    <w:rsid w:val="39050C22"/>
    <w:rsid w:val="393DA97C"/>
    <w:rsid w:val="39A20707"/>
    <w:rsid w:val="39D47C13"/>
    <w:rsid w:val="39FC54D7"/>
    <w:rsid w:val="3AE9F5FE"/>
    <w:rsid w:val="3B65704D"/>
    <w:rsid w:val="3BCFABC3"/>
    <w:rsid w:val="3D9E7986"/>
    <w:rsid w:val="3E07DE61"/>
    <w:rsid w:val="3E931721"/>
    <w:rsid w:val="3FA3AEC2"/>
    <w:rsid w:val="40455CC1"/>
    <w:rsid w:val="4054DC7C"/>
    <w:rsid w:val="409E9F8A"/>
    <w:rsid w:val="40A2949F"/>
    <w:rsid w:val="40CAAB29"/>
    <w:rsid w:val="40E145BF"/>
    <w:rsid w:val="42CD028F"/>
    <w:rsid w:val="43F28EDC"/>
    <w:rsid w:val="45441B97"/>
    <w:rsid w:val="4558E850"/>
    <w:rsid w:val="4587740F"/>
    <w:rsid w:val="45A6943B"/>
    <w:rsid w:val="45A77D02"/>
    <w:rsid w:val="4634962B"/>
    <w:rsid w:val="46EDDE70"/>
    <w:rsid w:val="46F4B8B1"/>
    <w:rsid w:val="47117FC5"/>
    <w:rsid w:val="47A00364"/>
    <w:rsid w:val="47BFEA6B"/>
    <w:rsid w:val="47FA5134"/>
    <w:rsid w:val="4ADF16EE"/>
    <w:rsid w:val="4B5092A0"/>
    <w:rsid w:val="4BB259B7"/>
    <w:rsid w:val="4CA3D7AF"/>
    <w:rsid w:val="4CBC1405"/>
    <w:rsid w:val="4D2A2E25"/>
    <w:rsid w:val="4D8267A6"/>
    <w:rsid w:val="4E79722F"/>
    <w:rsid w:val="4FF3B4C7"/>
    <w:rsid w:val="503FD474"/>
    <w:rsid w:val="514DA454"/>
    <w:rsid w:val="51AD03A3"/>
    <w:rsid w:val="51AE5034"/>
    <w:rsid w:val="5226F810"/>
    <w:rsid w:val="526AEF84"/>
    <w:rsid w:val="526CD7AD"/>
    <w:rsid w:val="5323A4A8"/>
    <w:rsid w:val="534EF3AC"/>
    <w:rsid w:val="5362A909"/>
    <w:rsid w:val="53D54A22"/>
    <w:rsid w:val="541D5B49"/>
    <w:rsid w:val="54BF7509"/>
    <w:rsid w:val="55072760"/>
    <w:rsid w:val="5517A2DC"/>
    <w:rsid w:val="5686946E"/>
    <w:rsid w:val="56F561B1"/>
    <w:rsid w:val="57F8673D"/>
    <w:rsid w:val="583E9F9F"/>
    <w:rsid w:val="588025EF"/>
    <w:rsid w:val="58851E1D"/>
    <w:rsid w:val="58B678BA"/>
    <w:rsid w:val="58CED05E"/>
    <w:rsid w:val="5992E62C"/>
    <w:rsid w:val="5A60A65E"/>
    <w:rsid w:val="5ADCFD67"/>
    <w:rsid w:val="5B1FDB46"/>
    <w:rsid w:val="5B3865DD"/>
    <w:rsid w:val="5B8CF85B"/>
    <w:rsid w:val="5BA1E1AF"/>
    <w:rsid w:val="5BB7C6B1"/>
    <w:rsid w:val="5BE8498D"/>
    <w:rsid w:val="5C16DEFC"/>
    <w:rsid w:val="5FB06E8A"/>
    <w:rsid w:val="608FFE30"/>
    <w:rsid w:val="61783890"/>
    <w:rsid w:val="619EA773"/>
    <w:rsid w:val="61F22BB9"/>
    <w:rsid w:val="61F53381"/>
    <w:rsid w:val="629DF33F"/>
    <w:rsid w:val="63F35B72"/>
    <w:rsid w:val="6403D793"/>
    <w:rsid w:val="64BD1FD8"/>
    <w:rsid w:val="65A5C2BD"/>
    <w:rsid w:val="65C963FF"/>
    <w:rsid w:val="6649FA5D"/>
    <w:rsid w:val="673B7855"/>
    <w:rsid w:val="684817EF"/>
    <w:rsid w:val="685DFE37"/>
    <w:rsid w:val="68D1F162"/>
    <w:rsid w:val="68D5A197"/>
    <w:rsid w:val="695D9F2C"/>
    <w:rsid w:val="69C31E23"/>
    <w:rsid w:val="69C4BDB9"/>
    <w:rsid w:val="6A731917"/>
    <w:rsid w:val="6A950491"/>
    <w:rsid w:val="6CF49F3D"/>
    <w:rsid w:val="6CFABEE5"/>
    <w:rsid w:val="6E2E7B34"/>
    <w:rsid w:val="6ECB2918"/>
    <w:rsid w:val="7027C2A3"/>
    <w:rsid w:val="70B8B61D"/>
    <w:rsid w:val="70F2E610"/>
    <w:rsid w:val="71F13517"/>
    <w:rsid w:val="72758E14"/>
    <w:rsid w:val="732F38DB"/>
    <w:rsid w:val="74115E75"/>
    <w:rsid w:val="742A86D2"/>
    <w:rsid w:val="74A25C1F"/>
    <w:rsid w:val="767DDBCA"/>
    <w:rsid w:val="768090C6"/>
    <w:rsid w:val="77405449"/>
    <w:rsid w:val="77C06962"/>
    <w:rsid w:val="78471AAD"/>
    <w:rsid w:val="7A480F30"/>
    <w:rsid w:val="7A814F5B"/>
    <w:rsid w:val="7AAA3106"/>
    <w:rsid w:val="7B2E352F"/>
    <w:rsid w:val="7B95AF6B"/>
    <w:rsid w:val="7C45371E"/>
    <w:rsid w:val="7C7AB228"/>
    <w:rsid w:val="7CEE8935"/>
    <w:rsid w:val="7D368423"/>
    <w:rsid w:val="7D3889D7"/>
    <w:rsid w:val="7D40EF75"/>
    <w:rsid w:val="7DAFA2CC"/>
    <w:rsid w:val="7DD2187A"/>
    <w:rsid w:val="7E29507A"/>
    <w:rsid w:val="7E68EB11"/>
    <w:rsid w:val="7FA86C9F"/>
    <w:rsid w:val="7FF5C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5B49"/>
  <w15:chartTrackingRefBased/>
  <w15:docId w15:val="{C01C2B4E-7280-4421-826B-64A4C8AB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0E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Normal-Standard-External">
    <w:name w:val="Normal - Standard - External"/>
    <w:basedOn w:val="Normal"/>
    <w:uiPriority w:val="1"/>
    <w:rsid w:val="7D40EF75"/>
    <w:rPr>
      <w:rFonts w:ascii="Neue Haas Grotesk Text Pro" w:eastAsiaTheme="minorEastAsia" w:hAnsi="Neue Haas Grotesk Text Pro"/>
    </w:rPr>
  </w:style>
  <w:style w:type="paragraph" w:customStyle="1" w:styleId="paragraph">
    <w:name w:val="paragraph"/>
    <w:basedOn w:val="Normal"/>
    <w:uiPriority w:val="1"/>
    <w:rsid w:val="7D40EF7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uiPriority w:val="1"/>
    <w:rsid w:val="7D40EF75"/>
  </w:style>
  <w:style w:type="character" w:customStyle="1" w:styleId="eop">
    <w:name w:val="eop"/>
    <w:basedOn w:val="DefaultParagraphFont"/>
    <w:uiPriority w:val="1"/>
    <w:rsid w:val="7D40EF75"/>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43FE9"/>
    <w:rPr>
      <w:color w:val="605E5C"/>
      <w:shd w:val="clear" w:color="auto" w:fill="E1DFDD"/>
    </w:rPr>
  </w:style>
  <w:style w:type="character" w:customStyle="1" w:styleId="Heading3Char">
    <w:name w:val="Heading 3 Char"/>
    <w:basedOn w:val="DefaultParagraphFont"/>
    <w:link w:val="Heading3"/>
    <w:uiPriority w:val="9"/>
    <w:rsid w:val="00410EB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24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165">
      <w:bodyDiv w:val="1"/>
      <w:marLeft w:val="0"/>
      <w:marRight w:val="0"/>
      <w:marTop w:val="0"/>
      <w:marBottom w:val="0"/>
      <w:divBdr>
        <w:top w:val="none" w:sz="0" w:space="0" w:color="auto"/>
        <w:left w:val="none" w:sz="0" w:space="0" w:color="auto"/>
        <w:bottom w:val="none" w:sz="0" w:space="0" w:color="auto"/>
        <w:right w:val="none" w:sz="0" w:space="0" w:color="auto"/>
      </w:divBdr>
    </w:div>
    <w:div w:id="68426086">
      <w:bodyDiv w:val="1"/>
      <w:marLeft w:val="0"/>
      <w:marRight w:val="0"/>
      <w:marTop w:val="0"/>
      <w:marBottom w:val="0"/>
      <w:divBdr>
        <w:top w:val="none" w:sz="0" w:space="0" w:color="auto"/>
        <w:left w:val="none" w:sz="0" w:space="0" w:color="auto"/>
        <w:bottom w:val="none" w:sz="0" w:space="0" w:color="auto"/>
        <w:right w:val="none" w:sz="0" w:space="0" w:color="auto"/>
      </w:divBdr>
      <w:divsChild>
        <w:div w:id="1816681196">
          <w:marLeft w:val="0"/>
          <w:marRight w:val="0"/>
          <w:marTop w:val="0"/>
          <w:marBottom w:val="0"/>
          <w:divBdr>
            <w:top w:val="none" w:sz="0" w:space="0" w:color="auto"/>
            <w:left w:val="none" w:sz="0" w:space="0" w:color="auto"/>
            <w:bottom w:val="none" w:sz="0" w:space="0" w:color="auto"/>
            <w:right w:val="none" w:sz="0" w:space="0" w:color="auto"/>
          </w:divBdr>
          <w:divsChild>
            <w:div w:id="1294171614">
              <w:marLeft w:val="0"/>
              <w:marRight w:val="0"/>
              <w:marTop w:val="0"/>
              <w:marBottom w:val="0"/>
              <w:divBdr>
                <w:top w:val="none" w:sz="0" w:space="0" w:color="auto"/>
                <w:left w:val="none" w:sz="0" w:space="0" w:color="auto"/>
                <w:bottom w:val="none" w:sz="0" w:space="0" w:color="auto"/>
                <w:right w:val="none" w:sz="0" w:space="0" w:color="auto"/>
              </w:divBdr>
              <w:divsChild>
                <w:div w:id="1829126934">
                  <w:marLeft w:val="0"/>
                  <w:marRight w:val="0"/>
                  <w:marTop w:val="150"/>
                  <w:marBottom w:val="0"/>
                  <w:divBdr>
                    <w:top w:val="none" w:sz="0" w:space="0" w:color="auto"/>
                    <w:left w:val="none" w:sz="0" w:space="0" w:color="auto"/>
                    <w:bottom w:val="none" w:sz="0" w:space="0" w:color="auto"/>
                    <w:right w:val="none" w:sz="0" w:space="0" w:color="auto"/>
                  </w:divBdr>
                  <w:divsChild>
                    <w:div w:id="1803889873">
                      <w:marLeft w:val="0"/>
                      <w:marRight w:val="0"/>
                      <w:marTop w:val="0"/>
                      <w:marBottom w:val="0"/>
                      <w:divBdr>
                        <w:top w:val="none" w:sz="0" w:space="0" w:color="auto"/>
                        <w:left w:val="none" w:sz="0" w:space="0" w:color="auto"/>
                        <w:bottom w:val="none" w:sz="0" w:space="0" w:color="auto"/>
                        <w:right w:val="none" w:sz="0" w:space="0" w:color="auto"/>
                      </w:divBdr>
                      <w:divsChild>
                        <w:div w:id="1658873579">
                          <w:marLeft w:val="0"/>
                          <w:marRight w:val="0"/>
                          <w:marTop w:val="0"/>
                          <w:marBottom w:val="0"/>
                          <w:divBdr>
                            <w:top w:val="none" w:sz="0" w:space="0" w:color="auto"/>
                            <w:left w:val="none" w:sz="0" w:space="0" w:color="auto"/>
                            <w:bottom w:val="none" w:sz="0" w:space="0" w:color="auto"/>
                            <w:right w:val="none" w:sz="0" w:space="0" w:color="auto"/>
                          </w:divBdr>
                          <w:divsChild>
                            <w:div w:id="1373655372">
                              <w:marLeft w:val="0"/>
                              <w:marRight w:val="0"/>
                              <w:marTop w:val="0"/>
                              <w:marBottom w:val="0"/>
                              <w:divBdr>
                                <w:top w:val="none" w:sz="0" w:space="0" w:color="auto"/>
                                <w:left w:val="none" w:sz="0" w:space="0" w:color="auto"/>
                                <w:bottom w:val="none" w:sz="0" w:space="0" w:color="auto"/>
                                <w:right w:val="none" w:sz="0" w:space="0" w:color="auto"/>
                              </w:divBdr>
                              <w:divsChild>
                                <w:div w:id="1144350479">
                                  <w:marLeft w:val="0"/>
                                  <w:marRight w:val="0"/>
                                  <w:marTop w:val="0"/>
                                  <w:marBottom w:val="0"/>
                                  <w:divBdr>
                                    <w:top w:val="none" w:sz="0" w:space="0" w:color="auto"/>
                                    <w:left w:val="none" w:sz="0" w:space="0" w:color="auto"/>
                                    <w:bottom w:val="none" w:sz="0" w:space="0" w:color="auto"/>
                                    <w:right w:val="none" w:sz="0" w:space="0" w:color="auto"/>
                                  </w:divBdr>
                                  <w:divsChild>
                                    <w:div w:id="1912765490">
                                      <w:marLeft w:val="0"/>
                                      <w:marRight w:val="0"/>
                                      <w:marTop w:val="0"/>
                                      <w:marBottom w:val="0"/>
                                      <w:divBdr>
                                        <w:top w:val="none" w:sz="0" w:space="0" w:color="auto"/>
                                        <w:left w:val="none" w:sz="0" w:space="0" w:color="auto"/>
                                        <w:bottom w:val="none" w:sz="0" w:space="0" w:color="auto"/>
                                        <w:right w:val="none" w:sz="0" w:space="0" w:color="auto"/>
                                      </w:divBdr>
                                      <w:divsChild>
                                        <w:div w:id="2089380394">
                                          <w:marLeft w:val="0"/>
                                          <w:marRight w:val="0"/>
                                          <w:marTop w:val="0"/>
                                          <w:marBottom w:val="0"/>
                                          <w:divBdr>
                                            <w:top w:val="none" w:sz="0" w:space="0" w:color="auto"/>
                                            <w:left w:val="none" w:sz="0" w:space="0" w:color="auto"/>
                                            <w:bottom w:val="none" w:sz="0" w:space="0" w:color="auto"/>
                                            <w:right w:val="none" w:sz="0" w:space="0" w:color="auto"/>
                                          </w:divBdr>
                                          <w:divsChild>
                                            <w:div w:id="39135345">
                                              <w:marLeft w:val="0"/>
                                              <w:marRight w:val="0"/>
                                              <w:marTop w:val="0"/>
                                              <w:marBottom w:val="0"/>
                                              <w:divBdr>
                                                <w:top w:val="none" w:sz="0" w:space="0" w:color="auto"/>
                                                <w:left w:val="none" w:sz="0" w:space="0" w:color="auto"/>
                                                <w:bottom w:val="none" w:sz="0" w:space="0" w:color="auto"/>
                                                <w:right w:val="none" w:sz="0" w:space="0" w:color="auto"/>
                                              </w:divBdr>
                                              <w:divsChild>
                                                <w:div w:id="17801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54665">
      <w:bodyDiv w:val="1"/>
      <w:marLeft w:val="0"/>
      <w:marRight w:val="0"/>
      <w:marTop w:val="0"/>
      <w:marBottom w:val="0"/>
      <w:divBdr>
        <w:top w:val="none" w:sz="0" w:space="0" w:color="auto"/>
        <w:left w:val="none" w:sz="0" w:space="0" w:color="auto"/>
        <w:bottom w:val="none" w:sz="0" w:space="0" w:color="auto"/>
        <w:right w:val="none" w:sz="0" w:space="0" w:color="auto"/>
      </w:divBdr>
    </w:div>
    <w:div w:id="304820647">
      <w:bodyDiv w:val="1"/>
      <w:marLeft w:val="0"/>
      <w:marRight w:val="0"/>
      <w:marTop w:val="0"/>
      <w:marBottom w:val="0"/>
      <w:divBdr>
        <w:top w:val="none" w:sz="0" w:space="0" w:color="auto"/>
        <w:left w:val="none" w:sz="0" w:space="0" w:color="auto"/>
        <w:bottom w:val="none" w:sz="0" w:space="0" w:color="auto"/>
        <w:right w:val="none" w:sz="0" w:space="0" w:color="auto"/>
      </w:divBdr>
      <w:divsChild>
        <w:div w:id="484471429">
          <w:marLeft w:val="0"/>
          <w:marRight w:val="0"/>
          <w:marTop w:val="0"/>
          <w:marBottom w:val="0"/>
          <w:divBdr>
            <w:top w:val="none" w:sz="0" w:space="0" w:color="auto"/>
            <w:left w:val="none" w:sz="0" w:space="0" w:color="auto"/>
            <w:bottom w:val="none" w:sz="0" w:space="0" w:color="auto"/>
            <w:right w:val="none" w:sz="0" w:space="0" w:color="auto"/>
          </w:divBdr>
          <w:divsChild>
            <w:div w:id="2023629914">
              <w:marLeft w:val="0"/>
              <w:marRight w:val="0"/>
              <w:marTop w:val="0"/>
              <w:marBottom w:val="0"/>
              <w:divBdr>
                <w:top w:val="none" w:sz="0" w:space="0" w:color="auto"/>
                <w:left w:val="none" w:sz="0" w:space="0" w:color="auto"/>
                <w:bottom w:val="none" w:sz="0" w:space="0" w:color="auto"/>
                <w:right w:val="none" w:sz="0" w:space="0" w:color="auto"/>
              </w:divBdr>
            </w:div>
          </w:divsChild>
        </w:div>
        <w:div w:id="521672889">
          <w:marLeft w:val="0"/>
          <w:marRight w:val="0"/>
          <w:marTop w:val="0"/>
          <w:marBottom w:val="0"/>
          <w:divBdr>
            <w:top w:val="none" w:sz="0" w:space="0" w:color="auto"/>
            <w:left w:val="none" w:sz="0" w:space="0" w:color="auto"/>
            <w:bottom w:val="none" w:sz="0" w:space="0" w:color="auto"/>
            <w:right w:val="none" w:sz="0" w:space="0" w:color="auto"/>
          </w:divBdr>
          <w:divsChild>
            <w:div w:id="914319895">
              <w:marLeft w:val="0"/>
              <w:marRight w:val="0"/>
              <w:marTop w:val="0"/>
              <w:marBottom w:val="0"/>
              <w:divBdr>
                <w:top w:val="none" w:sz="0" w:space="0" w:color="auto"/>
                <w:left w:val="none" w:sz="0" w:space="0" w:color="auto"/>
                <w:bottom w:val="none" w:sz="0" w:space="0" w:color="auto"/>
                <w:right w:val="none" w:sz="0" w:space="0" w:color="auto"/>
              </w:divBdr>
            </w:div>
          </w:divsChild>
        </w:div>
        <w:div w:id="1360088134">
          <w:marLeft w:val="0"/>
          <w:marRight w:val="0"/>
          <w:marTop w:val="0"/>
          <w:marBottom w:val="0"/>
          <w:divBdr>
            <w:top w:val="none" w:sz="0" w:space="0" w:color="auto"/>
            <w:left w:val="none" w:sz="0" w:space="0" w:color="auto"/>
            <w:bottom w:val="none" w:sz="0" w:space="0" w:color="auto"/>
            <w:right w:val="none" w:sz="0" w:space="0" w:color="auto"/>
          </w:divBdr>
          <w:divsChild>
            <w:div w:id="1540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1510">
      <w:bodyDiv w:val="1"/>
      <w:marLeft w:val="0"/>
      <w:marRight w:val="0"/>
      <w:marTop w:val="0"/>
      <w:marBottom w:val="0"/>
      <w:divBdr>
        <w:top w:val="none" w:sz="0" w:space="0" w:color="auto"/>
        <w:left w:val="none" w:sz="0" w:space="0" w:color="auto"/>
        <w:bottom w:val="none" w:sz="0" w:space="0" w:color="auto"/>
        <w:right w:val="none" w:sz="0" w:space="0" w:color="auto"/>
      </w:divBdr>
    </w:div>
    <w:div w:id="559441134">
      <w:bodyDiv w:val="1"/>
      <w:marLeft w:val="0"/>
      <w:marRight w:val="0"/>
      <w:marTop w:val="0"/>
      <w:marBottom w:val="0"/>
      <w:divBdr>
        <w:top w:val="none" w:sz="0" w:space="0" w:color="auto"/>
        <w:left w:val="none" w:sz="0" w:space="0" w:color="auto"/>
        <w:bottom w:val="none" w:sz="0" w:space="0" w:color="auto"/>
        <w:right w:val="none" w:sz="0" w:space="0" w:color="auto"/>
      </w:divBdr>
      <w:divsChild>
        <w:div w:id="1914272694">
          <w:blockQuote w:val="1"/>
          <w:marLeft w:val="0"/>
          <w:marRight w:val="0"/>
          <w:marTop w:val="0"/>
          <w:marBottom w:val="315"/>
          <w:divBdr>
            <w:top w:val="none" w:sz="0" w:space="0" w:color="auto"/>
            <w:left w:val="single" w:sz="36" w:space="16" w:color="EEEEEE"/>
            <w:bottom w:val="none" w:sz="0" w:space="0" w:color="auto"/>
            <w:right w:val="none" w:sz="0" w:space="0" w:color="auto"/>
          </w:divBdr>
        </w:div>
      </w:divsChild>
    </w:div>
    <w:div w:id="694499900">
      <w:bodyDiv w:val="1"/>
      <w:marLeft w:val="0"/>
      <w:marRight w:val="0"/>
      <w:marTop w:val="0"/>
      <w:marBottom w:val="0"/>
      <w:divBdr>
        <w:top w:val="none" w:sz="0" w:space="0" w:color="auto"/>
        <w:left w:val="none" w:sz="0" w:space="0" w:color="auto"/>
        <w:bottom w:val="none" w:sz="0" w:space="0" w:color="auto"/>
        <w:right w:val="none" w:sz="0" w:space="0" w:color="auto"/>
      </w:divBdr>
      <w:divsChild>
        <w:div w:id="1207334904">
          <w:marLeft w:val="0"/>
          <w:marRight w:val="0"/>
          <w:marTop w:val="0"/>
          <w:marBottom w:val="0"/>
          <w:divBdr>
            <w:top w:val="none" w:sz="0" w:space="0" w:color="auto"/>
            <w:left w:val="none" w:sz="0" w:space="0" w:color="auto"/>
            <w:bottom w:val="none" w:sz="0" w:space="0" w:color="auto"/>
            <w:right w:val="none" w:sz="0" w:space="0" w:color="auto"/>
          </w:divBdr>
          <w:divsChild>
            <w:div w:id="1132407866">
              <w:marLeft w:val="0"/>
              <w:marRight w:val="0"/>
              <w:marTop w:val="0"/>
              <w:marBottom w:val="0"/>
              <w:divBdr>
                <w:top w:val="none" w:sz="0" w:space="0" w:color="auto"/>
                <w:left w:val="none" w:sz="0" w:space="0" w:color="auto"/>
                <w:bottom w:val="none" w:sz="0" w:space="0" w:color="auto"/>
                <w:right w:val="none" w:sz="0" w:space="0" w:color="auto"/>
              </w:divBdr>
              <w:divsChild>
                <w:div w:id="1311981968">
                  <w:marLeft w:val="0"/>
                  <w:marRight w:val="0"/>
                  <w:marTop w:val="150"/>
                  <w:marBottom w:val="0"/>
                  <w:divBdr>
                    <w:top w:val="none" w:sz="0" w:space="0" w:color="auto"/>
                    <w:left w:val="none" w:sz="0" w:space="0" w:color="auto"/>
                    <w:bottom w:val="none" w:sz="0" w:space="0" w:color="auto"/>
                    <w:right w:val="none" w:sz="0" w:space="0" w:color="auto"/>
                  </w:divBdr>
                  <w:divsChild>
                    <w:div w:id="1993832011">
                      <w:marLeft w:val="0"/>
                      <w:marRight w:val="0"/>
                      <w:marTop w:val="0"/>
                      <w:marBottom w:val="0"/>
                      <w:divBdr>
                        <w:top w:val="none" w:sz="0" w:space="0" w:color="auto"/>
                        <w:left w:val="none" w:sz="0" w:space="0" w:color="auto"/>
                        <w:bottom w:val="none" w:sz="0" w:space="0" w:color="auto"/>
                        <w:right w:val="none" w:sz="0" w:space="0" w:color="auto"/>
                      </w:divBdr>
                      <w:divsChild>
                        <w:div w:id="614674995">
                          <w:marLeft w:val="0"/>
                          <w:marRight w:val="0"/>
                          <w:marTop w:val="0"/>
                          <w:marBottom w:val="0"/>
                          <w:divBdr>
                            <w:top w:val="none" w:sz="0" w:space="0" w:color="auto"/>
                            <w:left w:val="none" w:sz="0" w:space="0" w:color="auto"/>
                            <w:bottom w:val="none" w:sz="0" w:space="0" w:color="auto"/>
                            <w:right w:val="none" w:sz="0" w:space="0" w:color="auto"/>
                          </w:divBdr>
                          <w:divsChild>
                            <w:div w:id="415174608">
                              <w:marLeft w:val="0"/>
                              <w:marRight w:val="0"/>
                              <w:marTop w:val="0"/>
                              <w:marBottom w:val="0"/>
                              <w:divBdr>
                                <w:top w:val="none" w:sz="0" w:space="0" w:color="auto"/>
                                <w:left w:val="none" w:sz="0" w:space="0" w:color="auto"/>
                                <w:bottom w:val="none" w:sz="0" w:space="0" w:color="auto"/>
                                <w:right w:val="none" w:sz="0" w:space="0" w:color="auto"/>
                              </w:divBdr>
                              <w:divsChild>
                                <w:div w:id="670182844">
                                  <w:marLeft w:val="0"/>
                                  <w:marRight w:val="0"/>
                                  <w:marTop w:val="0"/>
                                  <w:marBottom w:val="0"/>
                                  <w:divBdr>
                                    <w:top w:val="none" w:sz="0" w:space="0" w:color="auto"/>
                                    <w:left w:val="none" w:sz="0" w:space="0" w:color="auto"/>
                                    <w:bottom w:val="none" w:sz="0" w:space="0" w:color="auto"/>
                                    <w:right w:val="none" w:sz="0" w:space="0" w:color="auto"/>
                                  </w:divBdr>
                                  <w:divsChild>
                                    <w:div w:id="1059405139">
                                      <w:marLeft w:val="0"/>
                                      <w:marRight w:val="0"/>
                                      <w:marTop w:val="0"/>
                                      <w:marBottom w:val="0"/>
                                      <w:divBdr>
                                        <w:top w:val="none" w:sz="0" w:space="0" w:color="auto"/>
                                        <w:left w:val="none" w:sz="0" w:space="0" w:color="auto"/>
                                        <w:bottom w:val="none" w:sz="0" w:space="0" w:color="auto"/>
                                        <w:right w:val="none" w:sz="0" w:space="0" w:color="auto"/>
                                      </w:divBdr>
                                      <w:divsChild>
                                        <w:div w:id="1771504738">
                                          <w:marLeft w:val="0"/>
                                          <w:marRight w:val="0"/>
                                          <w:marTop w:val="0"/>
                                          <w:marBottom w:val="0"/>
                                          <w:divBdr>
                                            <w:top w:val="none" w:sz="0" w:space="0" w:color="auto"/>
                                            <w:left w:val="none" w:sz="0" w:space="0" w:color="auto"/>
                                            <w:bottom w:val="none" w:sz="0" w:space="0" w:color="auto"/>
                                            <w:right w:val="none" w:sz="0" w:space="0" w:color="auto"/>
                                          </w:divBdr>
                                          <w:divsChild>
                                            <w:div w:id="1111780072">
                                              <w:marLeft w:val="0"/>
                                              <w:marRight w:val="0"/>
                                              <w:marTop w:val="0"/>
                                              <w:marBottom w:val="0"/>
                                              <w:divBdr>
                                                <w:top w:val="none" w:sz="0" w:space="0" w:color="auto"/>
                                                <w:left w:val="none" w:sz="0" w:space="0" w:color="auto"/>
                                                <w:bottom w:val="none" w:sz="0" w:space="0" w:color="auto"/>
                                                <w:right w:val="none" w:sz="0" w:space="0" w:color="auto"/>
                                              </w:divBdr>
                                              <w:divsChild>
                                                <w:div w:id="1196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873478">
      <w:bodyDiv w:val="1"/>
      <w:marLeft w:val="0"/>
      <w:marRight w:val="0"/>
      <w:marTop w:val="0"/>
      <w:marBottom w:val="0"/>
      <w:divBdr>
        <w:top w:val="none" w:sz="0" w:space="0" w:color="auto"/>
        <w:left w:val="none" w:sz="0" w:space="0" w:color="auto"/>
        <w:bottom w:val="none" w:sz="0" w:space="0" w:color="auto"/>
        <w:right w:val="none" w:sz="0" w:space="0" w:color="auto"/>
      </w:divBdr>
    </w:div>
    <w:div w:id="1953169993">
      <w:bodyDiv w:val="1"/>
      <w:marLeft w:val="0"/>
      <w:marRight w:val="0"/>
      <w:marTop w:val="0"/>
      <w:marBottom w:val="0"/>
      <w:divBdr>
        <w:top w:val="none" w:sz="0" w:space="0" w:color="auto"/>
        <w:left w:val="none" w:sz="0" w:space="0" w:color="auto"/>
        <w:bottom w:val="none" w:sz="0" w:space="0" w:color="auto"/>
        <w:right w:val="none" w:sz="0" w:space="0" w:color="auto"/>
      </w:divBdr>
    </w:div>
    <w:div w:id="21155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c.ca.gov/programs/tribal/docs/20231107-TCBP_NOFA.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gc.ca.gov/programs/tribal/docs/20231108-TCBP_Budget_Worksheet.xlsx" TargetMode="External"/><Relationship Id="rId5" Type="http://schemas.openxmlformats.org/officeDocument/2006/relationships/styles" Target="styles.xml"/><Relationship Id="rId10" Type="http://schemas.openxmlformats.org/officeDocument/2006/relationships/hyperlink" Target="https://cagovopr-cace.submittable.com/submit" TargetMode="External"/><Relationship Id="rId4" Type="http://schemas.openxmlformats.org/officeDocument/2006/relationships/numbering" Target="numbering.xml"/><Relationship Id="rId9" Type="http://schemas.openxmlformats.org/officeDocument/2006/relationships/hyperlink" Target="https://sgc.ca.gov/meetings/council/2023/10-26/docs/20231026-6_AttachmentA_Guidelines.pdf"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0c62f5-1032-42fe-bd42-a05db2c5f3b6" xsi:nil="true"/>
    <lcf76f155ced4ddcb4097134ff3c332f xmlns="9a572a07-5c4f-409b-a55f-8b21c76145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4801D406C2D418CDD85B67D17D269" ma:contentTypeVersion="19" ma:contentTypeDescription="Create a new document." ma:contentTypeScope="" ma:versionID="e1959ab3ab90bd745a675e623a8fcd45">
  <xsd:schema xmlns:xsd="http://www.w3.org/2001/XMLSchema" xmlns:xs="http://www.w3.org/2001/XMLSchema" xmlns:p="http://schemas.microsoft.com/office/2006/metadata/properties" xmlns:ns1="http://schemas.microsoft.com/sharepoint/v3" xmlns:ns2="9a572a07-5c4f-409b-a55f-8b21c761456d" xmlns:ns3="290c62f5-1032-42fe-bd42-a05db2c5f3b6" targetNamespace="http://schemas.microsoft.com/office/2006/metadata/properties" ma:root="true" ma:fieldsID="39c0789397acd771f0504dfe0d51712d" ns1:_="" ns2:_="" ns3:_="">
    <xsd:import namespace="http://schemas.microsoft.com/sharepoint/v3"/>
    <xsd:import namespace="9a572a07-5c4f-409b-a55f-8b21c761456d"/>
    <xsd:import namespace="290c62f5-1032-42fe-bd42-a05db2c5f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72a07-5c4f-409b-a55f-8b21c7614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c62f5-1032-42fe-bd42-a05db2c5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ed02d4-668f-4ffb-8316-5f1274ad880b}" ma:internalName="TaxCatchAll" ma:showField="CatchAllData" ma:web="290c62f5-1032-42fe-bd42-a05db2c5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3D30A-EA10-4C33-B51F-D61C9FFADAE4}">
  <ds:schemaRefs>
    <ds:schemaRef ds:uri="http://schemas.microsoft.com/office/2006/metadata/properties"/>
    <ds:schemaRef ds:uri="http://schemas.microsoft.com/office/infopath/2007/PartnerControls"/>
    <ds:schemaRef ds:uri="http://schemas.microsoft.com/sharepoint/v3"/>
    <ds:schemaRef ds:uri="290c62f5-1032-42fe-bd42-a05db2c5f3b6"/>
    <ds:schemaRef ds:uri="9a572a07-5c4f-409b-a55f-8b21c761456d"/>
  </ds:schemaRefs>
</ds:datastoreItem>
</file>

<file path=customXml/itemProps2.xml><?xml version="1.0" encoding="utf-8"?>
<ds:datastoreItem xmlns:ds="http://schemas.openxmlformats.org/officeDocument/2006/customXml" ds:itemID="{E6D7B611-1030-4278-A36E-1B6DE3BEE811}">
  <ds:schemaRefs>
    <ds:schemaRef ds:uri="http://schemas.microsoft.com/sharepoint/v3/contenttype/forms"/>
  </ds:schemaRefs>
</ds:datastoreItem>
</file>

<file path=customXml/itemProps3.xml><?xml version="1.0" encoding="utf-8"?>
<ds:datastoreItem xmlns:ds="http://schemas.openxmlformats.org/officeDocument/2006/customXml" ds:itemID="{5078C5D5-C90A-4D2E-870B-44F6062C5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72a07-5c4f-409b-a55f-8b21c761456d"/>
    <ds:schemaRef ds:uri="290c62f5-1032-42fe-bd42-a05db2c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Cheng</dc:creator>
  <cp:keywords/>
  <dc:description/>
  <cp:lastModifiedBy>Nancy Cheng</cp:lastModifiedBy>
  <cp:revision>63</cp:revision>
  <dcterms:created xsi:type="dcterms:W3CDTF">2023-10-20T20:35:00Z</dcterms:created>
  <dcterms:modified xsi:type="dcterms:W3CDTF">2023-11-08T18:48:00Z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