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EFADA" w14:textId="77777777" w:rsidR="00DF7308" w:rsidRDefault="00DF7308">
      <w:pPr>
        <w:tabs>
          <w:tab w:val="right" w:pos="8640"/>
        </w:tabs>
        <w:jc w:val="center"/>
        <w:rPr>
          <w:rFonts w:ascii="Calibri" w:eastAsia="Calibri" w:hAnsi="Calibri" w:cs="Calibri"/>
        </w:rPr>
      </w:pPr>
    </w:p>
    <w:p w14:paraId="77CA352A" w14:textId="77777777" w:rsidR="00DF7308" w:rsidRDefault="00DF7308">
      <w:pPr>
        <w:tabs>
          <w:tab w:val="right" w:pos="8640"/>
        </w:tabs>
        <w:jc w:val="center"/>
        <w:rPr>
          <w:rFonts w:ascii="Calibri" w:eastAsia="Calibri" w:hAnsi="Calibri" w:cs="Calibri"/>
        </w:rPr>
      </w:pPr>
    </w:p>
    <w:p w14:paraId="23668066" w14:textId="77777777" w:rsidR="00DF7308" w:rsidRDefault="00DF7308">
      <w:pPr>
        <w:tabs>
          <w:tab w:val="right" w:pos="8640"/>
        </w:tabs>
        <w:jc w:val="center"/>
        <w:rPr>
          <w:rFonts w:ascii="Calibri" w:eastAsia="Calibri" w:hAnsi="Calibri" w:cs="Calibri"/>
        </w:rPr>
      </w:pPr>
    </w:p>
    <w:p w14:paraId="2E589183" w14:textId="77777777" w:rsidR="00DF7308" w:rsidRDefault="006A4328">
      <w:pPr>
        <w:tabs>
          <w:tab w:val="right" w:pos="8640"/>
        </w:tabs>
        <w:jc w:val="center"/>
        <w:rPr>
          <w:sz w:val="98"/>
          <w:szCs w:val="98"/>
        </w:rPr>
      </w:pPr>
      <w:r>
        <w:rPr>
          <w:rFonts w:ascii="Calibri" w:eastAsia="Calibri" w:hAnsi="Calibri" w:cs="Calibri"/>
          <w:noProof/>
        </w:rPr>
        <w:drawing>
          <wp:inline distT="114300" distB="114300" distL="114300" distR="114300" wp14:anchorId="0DF11A83" wp14:editId="7592D1ED">
            <wp:extent cx="4626984" cy="1829651"/>
            <wp:effectExtent l="0" t="0" r="0" b="0"/>
            <wp:docPr id="3" name="image2.png" descr="PACE logo"/>
            <wp:cNvGraphicFramePr/>
            <a:graphic xmlns:a="http://schemas.openxmlformats.org/drawingml/2006/main">
              <a:graphicData uri="http://schemas.openxmlformats.org/drawingml/2006/picture">
                <pic:pic xmlns:pic="http://schemas.openxmlformats.org/drawingml/2006/picture">
                  <pic:nvPicPr>
                    <pic:cNvPr id="0" name="image2.png" descr="PACE logo"/>
                    <pic:cNvPicPr preferRelativeResize="0"/>
                  </pic:nvPicPr>
                  <pic:blipFill>
                    <a:blip r:embed="rId7"/>
                    <a:srcRect/>
                    <a:stretch>
                      <a:fillRect/>
                    </a:stretch>
                  </pic:blipFill>
                  <pic:spPr>
                    <a:xfrm>
                      <a:off x="0" y="0"/>
                      <a:ext cx="4626984" cy="1829651"/>
                    </a:xfrm>
                    <a:prstGeom prst="rect">
                      <a:avLst/>
                    </a:prstGeom>
                    <a:ln/>
                  </pic:spPr>
                </pic:pic>
              </a:graphicData>
            </a:graphic>
          </wp:inline>
        </w:drawing>
      </w:r>
    </w:p>
    <w:p w14:paraId="16D31ADF" w14:textId="77777777" w:rsidR="00DF7308" w:rsidRDefault="00DF7308">
      <w:pPr>
        <w:pStyle w:val="Title"/>
        <w:spacing w:line="240" w:lineRule="auto"/>
        <w:rPr>
          <w:sz w:val="98"/>
          <w:szCs w:val="98"/>
        </w:rPr>
      </w:pPr>
      <w:bookmarkStart w:id="0" w:name="_xbkx90w92xin" w:colFirst="0" w:colLast="0"/>
      <w:bookmarkEnd w:id="0"/>
    </w:p>
    <w:p w14:paraId="3BBA8D0B" w14:textId="77777777" w:rsidR="00DF7308" w:rsidRDefault="006A4328">
      <w:pPr>
        <w:pStyle w:val="Title"/>
        <w:spacing w:line="240" w:lineRule="auto"/>
        <w:rPr>
          <w:sz w:val="28"/>
          <w:szCs w:val="28"/>
        </w:rPr>
      </w:pPr>
      <w:bookmarkStart w:id="1" w:name="_1thiuwwujhjk" w:colFirst="0" w:colLast="0"/>
      <w:bookmarkEnd w:id="1"/>
      <w:r>
        <w:t>COMMUNITY NEEDS ASSESSMENT TOOLKIT</w:t>
      </w:r>
      <w:r>
        <w:br/>
      </w:r>
      <w:r>
        <w:rPr>
          <w:sz w:val="28"/>
          <w:szCs w:val="28"/>
        </w:rPr>
        <w:br/>
      </w:r>
    </w:p>
    <w:p w14:paraId="7EC1A307" w14:textId="77777777" w:rsidR="00DF7308" w:rsidRDefault="00DF7308"/>
    <w:p w14:paraId="6598410C" w14:textId="77777777" w:rsidR="00DF7308" w:rsidRDefault="00DF7308"/>
    <w:p w14:paraId="1D044CCB" w14:textId="77777777" w:rsidR="00DF7308" w:rsidRDefault="00DF7308"/>
    <w:p w14:paraId="4902BCA5" w14:textId="77777777" w:rsidR="00DF7308" w:rsidRDefault="00DF7308"/>
    <w:p w14:paraId="090BE8ED" w14:textId="77777777" w:rsidR="00DF7308" w:rsidRDefault="00DF7308"/>
    <w:p w14:paraId="28F37D8D" w14:textId="77777777" w:rsidR="00DF7308" w:rsidRDefault="00DF7308"/>
    <w:p w14:paraId="20245F91" w14:textId="77777777" w:rsidR="00DF7308" w:rsidRDefault="00DF7308"/>
    <w:p w14:paraId="2E73133F" w14:textId="77777777" w:rsidR="00DF7308" w:rsidRDefault="00DF7308">
      <w:pPr>
        <w:spacing w:line="240" w:lineRule="auto"/>
        <w:jc w:val="center"/>
        <w:rPr>
          <w:rFonts w:ascii="Open Sans Light" w:eastAsia="Open Sans Light" w:hAnsi="Open Sans Light" w:cs="Open Sans Light"/>
          <w:color w:val="FFFFFF"/>
          <w:sz w:val="36"/>
          <w:szCs w:val="36"/>
        </w:rPr>
      </w:pPr>
    </w:p>
    <w:p w14:paraId="0FB61C00" w14:textId="77777777" w:rsidR="00DF7308" w:rsidRDefault="006A4328">
      <w:pPr>
        <w:spacing w:line="240" w:lineRule="auto"/>
        <w:jc w:val="center"/>
        <w:sectPr w:rsidR="00DF7308">
          <w:headerReference w:type="default" r:id="rId8"/>
          <w:footerReference w:type="default" r:id="rId9"/>
          <w:headerReference w:type="first" r:id="rId10"/>
          <w:footerReference w:type="first" r:id="rId11"/>
          <w:pgSz w:w="12240" w:h="15840"/>
          <w:pgMar w:top="1713" w:right="1440" w:bottom="1080" w:left="1440" w:header="0" w:footer="720" w:gutter="0"/>
          <w:pgNumType w:start="1"/>
          <w:cols w:space="720"/>
          <w:titlePg/>
        </w:sectPr>
      </w:pPr>
      <w:r>
        <w:rPr>
          <w:rFonts w:ascii="Open Sans Light" w:eastAsia="Open Sans Light" w:hAnsi="Open Sans Light" w:cs="Open Sans Light"/>
          <w:color w:val="FFFFFF"/>
          <w:sz w:val="36"/>
          <w:szCs w:val="36"/>
        </w:rPr>
        <w:t xml:space="preserve">Created by </w:t>
      </w:r>
      <w:proofErr w:type="spellStart"/>
      <w:r>
        <w:rPr>
          <w:rFonts w:ascii="Open Sans Light" w:eastAsia="Open Sans Light" w:hAnsi="Open Sans Light" w:cs="Open Sans Light"/>
          <w:color w:val="FFFFFF"/>
          <w:sz w:val="36"/>
          <w:szCs w:val="36"/>
        </w:rPr>
        <w:t>CivicWell</w:t>
      </w:r>
      <w:proofErr w:type="spellEnd"/>
      <w:r>
        <w:rPr>
          <w:rFonts w:ascii="Open Sans Light" w:eastAsia="Open Sans Light" w:hAnsi="Open Sans Light" w:cs="Open Sans Light"/>
          <w:color w:val="FFFFFF"/>
          <w:sz w:val="36"/>
          <w:szCs w:val="36"/>
        </w:rPr>
        <w:t xml:space="preserve"> in Partnership with the PACE Team </w:t>
      </w:r>
    </w:p>
    <w:p w14:paraId="585CE3BF" w14:textId="77777777" w:rsidR="00DF7308" w:rsidRDefault="006A4328">
      <w:pPr>
        <w:pStyle w:val="Heading2"/>
      </w:pPr>
      <w:bookmarkStart w:id="2" w:name="_v0hqa3sxflv" w:colFirst="0" w:colLast="0"/>
      <w:bookmarkEnd w:id="2"/>
      <w:r>
        <w:lastRenderedPageBreak/>
        <w:t>TABLE OF CONTENTS</w:t>
      </w:r>
    </w:p>
    <w:sdt>
      <w:sdtPr>
        <w:id w:val="-1847474719"/>
        <w:docPartObj>
          <w:docPartGallery w:val="Table of Contents"/>
          <w:docPartUnique/>
        </w:docPartObj>
      </w:sdtPr>
      <w:sdtEndPr/>
      <w:sdtContent>
        <w:p w14:paraId="7E99F59E" w14:textId="77777777" w:rsidR="00DF7308" w:rsidRDefault="006A4328">
          <w:pPr>
            <w:tabs>
              <w:tab w:val="right" w:pos="9360"/>
            </w:tabs>
            <w:spacing w:before="120" w:after="120" w:line="240" w:lineRule="auto"/>
            <w:rPr>
              <w:rFonts w:ascii="Oswald" w:eastAsia="Oswald" w:hAnsi="Oswald" w:cs="Oswald"/>
              <w:color w:val="014B83"/>
              <w:sz w:val="28"/>
              <w:szCs w:val="28"/>
              <w:u w:val="single"/>
            </w:rPr>
          </w:pPr>
          <w:r>
            <w:fldChar w:fldCharType="begin"/>
          </w:r>
          <w:r>
            <w:instrText xml:space="preserve"> TOC \h \u \z </w:instrText>
          </w:r>
          <w:r>
            <w:fldChar w:fldCharType="separate"/>
          </w:r>
          <w:hyperlink w:anchor="_7l9xlt30vnqr">
            <w:r>
              <w:rPr>
                <w:rFonts w:ascii="Oswald" w:eastAsia="Oswald" w:hAnsi="Oswald" w:cs="Oswald"/>
                <w:color w:val="014B83"/>
                <w:sz w:val="28"/>
                <w:szCs w:val="28"/>
                <w:u w:val="single"/>
              </w:rPr>
              <w:t>INTRODUCTION</w:t>
            </w:r>
          </w:hyperlink>
          <w:r>
            <w:rPr>
              <w:rFonts w:ascii="Oswald" w:eastAsia="Oswald" w:hAnsi="Oswald" w:cs="Oswald"/>
              <w:color w:val="014B83"/>
              <w:sz w:val="28"/>
              <w:szCs w:val="28"/>
              <w:u w:val="single"/>
            </w:rPr>
            <w:tab/>
          </w:r>
          <w:r>
            <w:fldChar w:fldCharType="begin"/>
          </w:r>
          <w:r>
            <w:instrText xml:space="preserve"> PAGEREF _7l9xlt30vnqr \h </w:instrText>
          </w:r>
          <w:r>
            <w:fldChar w:fldCharType="separate"/>
          </w:r>
          <w:r>
            <w:rPr>
              <w:rFonts w:ascii="Oswald" w:eastAsia="Oswald" w:hAnsi="Oswald" w:cs="Oswald"/>
              <w:color w:val="014B83"/>
              <w:sz w:val="28"/>
              <w:szCs w:val="28"/>
              <w:u w:val="single"/>
            </w:rPr>
            <w:t>4</w:t>
          </w:r>
          <w:r>
            <w:fldChar w:fldCharType="end"/>
          </w:r>
        </w:p>
        <w:p w14:paraId="7370A96E" w14:textId="77777777" w:rsidR="00DF7308" w:rsidRDefault="006A4328">
          <w:pPr>
            <w:tabs>
              <w:tab w:val="right" w:pos="9360"/>
            </w:tabs>
            <w:spacing w:before="120" w:after="120" w:line="240" w:lineRule="auto"/>
            <w:ind w:left="360"/>
            <w:rPr>
              <w:b/>
              <w:color w:val="014B83"/>
            </w:rPr>
          </w:pPr>
          <w:hyperlink w:anchor="_hdjvimjoq8y8">
            <w:r>
              <w:rPr>
                <w:b/>
                <w:color w:val="1A83BD"/>
              </w:rPr>
              <w:t>BENEFITS AND INTENDED USES</w:t>
            </w:r>
          </w:hyperlink>
          <w:r>
            <w:rPr>
              <w:b/>
              <w:color w:val="014B83"/>
            </w:rPr>
            <w:tab/>
          </w:r>
          <w:r>
            <w:fldChar w:fldCharType="begin"/>
          </w:r>
          <w:r>
            <w:instrText xml:space="preserve"> PAGEREF _hdjvimjoq8y8 \h </w:instrText>
          </w:r>
          <w:r>
            <w:fldChar w:fldCharType="separate"/>
          </w:r>
          <w:r>
            <w:rPr>
              <w:b/>
              <w:color w:val="1A83BD"/>
            </w:rPr>
            <w:t>4</w:t>
          </w:r>
          <w:r>
            <w:fldChar w:fldCharType="end"/>
          </w:r>
        </w:p>
        <w:p w14:paraId="4420C4B1" w14:textId="77777777" w:rsidR="00DF7308" w:rsidRDefault="006A4328">
          <w:pPr>
            <w:tabs>
              <w:tab w:val="right" w:pos="9360"/>
            </w:tabs>
            <w:spacing w:before="120" w:after="120" w:line="240" w:lineRule="auto"/>
            <w:ind w:left="360"/>
            <w:rPr>
              <w:b/>
              <w:color w:val="014B83"/>
            </w:rPr>
          </w:pPr>
          <w:hyperlink w:anchor="_jff5kpgxerk3">
            <w:r>
              <w:rPr>
                <w:b/>
                <w:color w:val="1A83BD"/>
              </w:rPr>
              <w:t>ADDITIONAL CONSIDERATIONS</w:t>
            </w:r>
          </w:hyperlink>
          <w:r>
            <w:rPr>
              <w:b/>
              <w:color w:val="014B83"/>
            </w:rPr>
            <w:tab/>
          </w:r>
          <w:r>
            <w:fldChar w:fldCharType="begin"/>
          </w:r>
          <w:r>
            <w:instrText xml:space="preserve"> PAGEREF _jff5kpgxerk3 \h </w:instrText>
          </w:r>
          <w:r>
            <w:fldChar w:fldCharType="separate"/>
          </w:r>
          <w:r>
            <w:rPr>
              <w:b/>
              <w:color w:val="1A83BD"/>
            </w:rPr>
            <w:t>5</w:t>
          </w:r>
          <w:r>
            <w:fldChar w:fldCharType="end"/>
          </w:r>
        </w:p>
        <w:p w14:paraId="38268B26" w14:textId="77777777" w:rsidR="00DF7308" w:rsidRDefault="006A4328">
          <w:pPr>
            <w:tabs>
              <w:tab w:val="right" w:pos="9360"/>
            </w:tabs>
            <w:spacing w:before="120" w:after="120" w:line="240" w:lineRule="auto"/>
            <w:ind w:left="360"/>
            <w:rPr>
              <w:b/>
              <w:color w:val="014B83"/>
            </w:rPr>
          </w:pPr>
          <w:hyperlink w:anchor="_540r8tifpdwz">
            <w:r>
              <w:rPr>
                <w:b/>
                <w:color w:val="1A83BD"/>
              </w:rPr>
              <w:t>CNA EXAMPLES</w:t>
            </w:r>
          </w:hyperlink>
          <w:r>
            <w:rPr>
              <w:b/>
              <w:color w:val="014B83"/>
            </w:rPr>
            <w:tab/>
          </w:r>
          <w:r>
            <w:fldChar w:fldCharType="begin"/>
          </w:r>
          <w:r>
            <w:instrText xml:space="preserve"> PAG</w:instrText>
          </w:r>
          <w:r>
            <w:instrText xml:space="preserve">EREF _540r8tifpdwz \h </w:instrText>
          </w:r>
          <w:r>
            <w:fldChar w:fldCharType="separate"/>
          </w:r>
          <w:r>
            <w:rPr>
              <w:b/>
              <w:color w:val="1A83BD"/>
            </w:rPr>
            <w:t>6</w:t>
          </w:r>
          <w:r>
            <w:fldChar w:fldCharType="end"/>
          </w:r>
        </w:p>
        <w:p w14:paraId="39B50A45" w14:textId="77777777" w:rsidR="00DF7308" w:rsidRDefault="006A4328">
          <w:pPr>
            <w:tabs>
              <w:tab w:val="right" w:pos="9360"/>
            </w:tabs>
            <w:spacing w:before="240" w:after="120" w:line="240" w:lineRule="auto"/>
            <w:rPr>
              <w:rFonts w:ascii="Oswald" w:eastAsia="Oswald" w:hAnsi="Oswald" w:cs="Oswald"/>
              <w:color w:val="014B83"/>
              <w:sz w:val="28"/>
              <w:szCs w:val="28"/>
              <w:u w:val="single"/>
            </w:rPr>
          </w:pPr>
          <w:hyperlink w:anchor="_8s4rq73xr6nm">
            <w:r>
              <w:rPr>
                <w:rFonts w:ascii="Oswald" w:eastAsia="Oswald" w:hAnsi="Oswald" w:cs="Oswald"/>
                <w:color w:val="014B83"/>
                <w:sz w:val="28"/>
                <w:szCs w:val="28"/>
                <w:u w:val="single"/>
              </w:rPr>
              <w:t>CNA TOOLKIT OUTLINE</w:t>
            </w:r>
          </w:hyperlink>
          <w:r>
            <w:rPr>
              <w:rFonts w:ascii="Oswald" w:eastAsia="Oswald" w:hAnsi="Oswald" w:cs="Oswald"/>
              <w:color w:val="014B83"/>
              <w:sz w:val="28"/>
              <w:szCs w:val="28"/>
              <w:u w:val="single"/>
            </w:rPr>
            <w:tab/>
          </w:r>
          <w:r>
            <w:fldChar w:fldCharType="begin"/>
          </w:r>
          <w:r>
            <w:instrText xml:space="preserve"> PAGEREF _8s4rq73xr6nm \h </w:instrText>
          </w:r>
          <w:r>
            <w:fldChar w:fldCharType="separate"/>
          </w:r>
          <w:r>
            <w:rPr>
              <w:rFonts w:ascii="Oswald" w:eastAsia="Oswald" w:hAnsi="Oswald" w:cs="Oswald"/>
              <w:color w:val="014B83"/>
              <w:sz w:val="28"/>
              <w:szCs w:val="28"/>
              <w:u w:val="single"/>
            </w:rPr>
            <w:t>8</w:t>
          </w:r>
          <w:r>
            <w:fldChar w:fldCharType="end"/>
          </w:r>
        </w:p>
        <w:p w14:paraId="7157CE42" w14:textId="77777777" w:rsidR="00DF7308" w:rsidRDefault="006A4328">
          <w:pPr>
            <w:tabs>
              <w:tab w:val="right" w:pos="9360"/>
            </w:tabs>
            <w:spacing w:before="240" w:after="120" w:line="240" w:lineRule="auto"/>
            <w:rPr>
              <w:rFonts w:ascii="Oswald" w:eastAsia="Oswald" w:hAnsi="Oswald" w:cs="Oswald"/>
              <w:color w:val="014B83"/>
              <w:sz w:val="28"/>
              <w:szCs w:val="28"/>
              <w:u w:val="single"/>
            </w:rPr>
          </w:pPr>
          <w:hyperlink w:anchor="_o0u82e138ld8">
            <w:r>
              <w:rPr>
                <w:rFonts w:ascii="Oswald" w:eastAsia="Oswald" w:hAnsi="Oswald" w:cs="Oswald"/>
                <w:color w:val="014B83"/>
                <w:sz w:val="28"/>
                <w:szCs w:val="28"/>
                <w:u w:val="single"/>
              </w:rPr>
              <w:t>CNA TOOLKIT: VISION MODULE</w:t>
            </w:r>
          </w:hyperlink>
          <w:r>
            <w:rPr>
              <w:rFonts w:ascii="Oswald" w:eastAsia="Oswald" w:hAnsi="Oswald" w:cs="Oswald"/>
              <w:color w:val="014B83"/>
              <w:sz w:val="28"/>
              <w:szCs w:val="28"/>
              <w:u w:val="single"/>
            </w:rPr>
            <w:tab/>
          </w:r>
          <w:r>
            <w:fldChar w:fldCharType="begin"/>
          </w:r>
          <w:r>
            <w:instrText xml:space="preserve"> PAGEREF _o0u82e138ld8 \h </w:instrText>
          </w:r>
          <w:r>
            <w:fldChar w:fldCharType="separate"/>
          </w:r>
          <w:r>
            <w:rPr>
              <w:rFonts w:ascii="Oswald" w:eastAsia="Oswald" w:hAnsi="Oswald" w:cs="Oswald"/>
              <w:color w:val="014B83"/>
              <w:sz w:val="28"/>
              <w:szCs w:val="28"/>
              <w:u w:val="single"/>
            </w:rPr>
            <w:t>9</w:t>
          </w:r>
          <w:r>
            <w:fldChar w:fldCharType="end"/>
          </w:r>
        </w:p>
        <w:p w14:paraId="5090A7F8" w14:textId="77777777" w:rsidR="00DF7308" w:rsidRDefault="006A4328">
          <w:pPr>
            <w:pBdr>
              <w:top w:val="nil"/>
              <w:left w:val="nil"/>
              <w:bottom w:val="nil"/>
              <w:right w:val="nil"/>
              <w:between w:val="nil"/>
            </w:pBdr>
            <w:tabs>
              <w:tab w:val="right" w:pos="9360"/>
            </w:tabs>
            <w:spacing w:before="240" w:after="120" w:line="240" w:lineRule="auto"/>
            <w:ind w:left="360"/>
            <w:rPr>
              <w:b/>
              <w:color w:val="1A83BD"/>
              <w:u w:val="single"/>
            </w:rPr>
          </w:pPr>
          <w:hyperlink w:anchor="_qtzwovdqs4ak">
            <w:r>
              <w:rPr>
                <w:b/>
                <w:color w:val="1A83BD"/>
                <w:u w:val="single"/>
              </w:rPr>
              <w:t xml:space="preserve">1. </w:t>
            </w:r>
          </w:hyperlink>
          <w:hyperlink w:anchor="_qtzwovdqs4ak">
            <w:r>
              <w:rPr>
                <w:b/>
                <w:color w:val="1A83BD"/>
                <w:u w:val="single"/>
              </w:rPr>
              <w:t>COMMUNITY</w:t>
            </w:r>
          </w:hyperlink>
          <w:hyperlink w:anchor="_qtzwovdqs4ak">
            <w:r>
              <w:rPr>
                <w:b/>
                <w:color w:val="1A83BD"/>
                <w:u w:val="single"/>
              </w:rPr>
              <w:t xml:space="preserve"> PROFILE</w:t>
            </w:r>
          </w:hyperlink>
          <w:r>
            <w:rPr>
              <w:b/>
              <w:color w:val="1A83BD"/>
              <w:u w:val="single"/>
            </w:rPr>
            <w:tab/>
          </w:r>
          <w:r>
            <w:fldChar w:fldCharType="begin"/>
          </w:r>
          <w:r>
            <w:instrText xml:space="preserve"> PAGEREF _qtzwovdqs4ak \h </w:instrText>
          </w:r>
          <w:r>
            <w:fldChar w:fldCharType="separate"/>
          </w:r>
          <w:r>
            <w:rPr>
              <w:b/>
              <w:color w:val="1A83BD"/>
              <w:u w:val="single"/>
            </w:rPr>
            <w:t>9</w:t>
          </w:r>
          <w:r>
            <w:fldChar w:fldCharType="end"/>
          </w:r>
        </w:p>
        <w:p w14:paraId="5888C7CF" w14:textId="77777777" w:rsidR="00DF7308" w:rsidRDefault="006A4328">
          <w:pPr>
            <w:tabs>
              <w:tab w:val="right" w:pos="9360"/>
            </w:tabs>
            <w:spacing w:before="120" w:after="120" w:line="240" w:lineRule="auto"/>
            <w:ind w:left="720"/>
            <w:rPr>
              <w:color w:val="1A83BD"/>
            </w:rPr>
          </w:pPr>
          <w:hyperlink w:anchor="_jnr7fgye6cad">
            <w:r>
              <w:rPr>
                <w:color w:val="1A83BD"/>
              </w:rPr>
              <w:t>1.1. Identify your community.</w:t>
            </w:r>
          </w:hyperlink>
          <w:r>
            <w:rPr>
              <w:color w:val="1A83BD"/>
            </w:rPr>
            <w:tab/>
          </w:r>
          <w:r>
            <w:fldChar w:fldCharType="begin"/>
          </w:r>
          <w:r>
            <w:instrText xml:space="preserve"> PAGERE</w:instrText>
          </w:r>
          <w:r>
            <w:instrText xml:space="preserve">F _jnr7fgye6cad \h </w:instrText>
          </w:r>
          <w:r>
            <w:fldChar w:fldCharType="separate"/>
          </w:r>
          <w:r>
            <w:rPr>
              <w:color w:val="1A83BD"/>
            </w:rPr>
            <w:t>9</w:t>
          </w:r>
          <w:r>
            <w:fldChar w:fldCharType="end"/>
          </w:r>
        </w:p>
        <w:p w14:paraId="12662D90" w14:textId="77777777" w:rsidR="00DF7308" w:rsidRDefault="006A4328">
          <w:pPr>
            <w:tabs>
              <w:tab w:val="right" w:pos="9360"/>
            </w:tabs>
            <w:spacing w:before="120" w:after="120" w:line="240" w:lineRule="auto"/>
            <w:ind w:left="720"/>
            <w:rPr>
              <w:color w:val="1A83BD"/>
            </w:rPr>
          </w:pPr>
          <w:hyperlink w:anchor="_ggr8nrsaqeyx">
            <w:r>
              <w:rPr>
                <w:color w:val="1A83BD"/>
              </w:rPr>
              <w:t>1.2. Craft your community’s story.</w:t>
            </w:r>
          </w:hyperlink>
          <w:r>
            <w:rPr>
              <w:color w:val="1A83BD"/>
            </w:rPr>
            <w:tab/>
          </w:r>
          <w:r>
            <w:fldChar w:fldCharType="begin"/>
          </w:r>
          <w:r>
            <w:instrText xml:space="preserve"> PAGEREF _ggr8nrsaqeyx \h </w:instrText>
          </w:r>
          <w:r>
            <w:fldChar w:fldCharType="separate"/>
          </w:r>
          <w:r>
            <w:rPr>
              <w:color w:val="1A83BD"/>
            </w:rPr>
            <w:t>10</w:t>
          </w:r>
          <w:r>
            <w:fldChar w:fldCharType="end"/>
          </w:r>
        </w:p>
        <w:p w14:paraId="74EEAD39" w14:textId="77777777" w:rsidR="00DF7308" w:rsidRDefault="006A4328">
          <w:pPr>
            <w:tabs>
              <w:tab w:val="right" w:pos="9360"/>
            </w:tabs>
            <w:spacing w:before="120" w:after="120" w:line="240" w:lineRule="auto"/>
            <w:ind w:left="720"/>
            <w:rPr>
              <w:color w:val="1A83BD"/>
            </w:rPr>
          </w:pPr>
          <w:hyperlink w:anchor="_3e6x604p4ajf">
            <w:r>
              <w:rPr>
                <w:color w:val="1A83BD"/>
              </w:rPr>
              <w:t>1.3. Identify your community’s attributes.</w:t>
            </w:r>
          </w:hyperlink>
          <w:r>
            <w:rPr>
              <w:color w:val="1A83BD"/>
            </w:rPr>
            <w:tab/>
          </w:r>
          <w:r>
            <w:fldChar w:fldCharType="begin"/>
          </w:r>
          <w:r>
            <w:instrText xml:space="preserve"> PAGEREF _3e6x604p4ajf \h </w:instrText>
          </w:r>
          <w:r>
            <w:fldChar w:fldCharType="separate"/>
          </w:r>
          <w:r>
            <w:rPr>
              <w:color w:val="1A83BD"/>
            </w:rPr>
            <w:t>13</w:t>
          </w:r>
          <w:r>
            <w:fldChar w:fldCharType="end"/>
          </w:r>
        </w:p>
        <w:p w14:paraId="03786197" w14:textId="77777777" w:rsidR="00DF7308" w:rsidRDefault="006A4328">
          <w:pPr>
            <w:pBdr>
              <w:top w:val="nil"/>
              <w:left w:val="nil"/>
              <w:bottom w:val="nil"/>
              <w:right w:val="nil"/>
              <w:between w:val="nil"/>
            </w:pBdr>
            <w:tabs>
              <w:tab w:val="right" w:pos="9360"/>
            </w:tabs>
            <w:spacing w:before="240" w:after="120" w:line="240" w:lineRule="auto"/>
            <w:ind w:left="360"/>
            <w:rPr>
              <w:b/>
              <w:color w:val="014B83"/>
              <w:u w:val="single"/>
            </w:rPr>
          </w:pPr>
          <w:hyperlink w:anchor="_dixf564y2evp">
            <w:r>
              <w:rPr>
                <w:b/>
                <w:color w:val="1A83BD"/>
                <w:u w:val="single"/>
              </w:rPr>
              <w:t>2. RACIAL EQUITY EVALUATION</w:t>
            </w:r>
          </w:hyperlink>
          <w:r>
            <w:rPr>
              <w:b/>
              <w:color w:val="1A83BD"/>
              <w:u w:val="single"/>
            </w:rPr>
            <w:tab/>
          </w:r>
          <w:r>
            <w:fldChar w:fldCharType="begin"/>
          </w:r>
          <w:r>
            <w:instrText xml:space="preserve"> PAGEREF _dixf564y2evp \h </w:instrText>
          </w:r>
          <w:r>
            <w:fldChar w:fldCharType="separate"/>
          </w:r>
          <w:r>
            <w:rPr>
              <w:b/>
              <w:color w:val="1A83BD"/>
              <w:u w:val="single"/>
            </w:rPr>
            <w:t>15</w:t>
          </w:r>
          <w:r>
            <w:fldChar w:fldCharType="end"/>
          </w:r>
        </w:p>
        <w:p w14:paraId="3C449753" w14:textId="77777777" w:rsidR="00DF7308" w:rsidRDefault="006A4328">
          <w:pPr>
            <w:tabs>
              <w:tab w:val="right" w:pos="9360"/>
            </w:tabs>
            <w:spacing w:before="120" w:after="120" w:line="240" w:lineRule="auto"/>
            <w:ind w:left="720"/>
            <w:rPr>
              <w:color w:val="1A83BD"/>
            </w:rPr>
          </w:pPr>
          <w:hyperlink w:anchor="_rcniackibvv0">
            <w:r>
              <w:rPr>
                <w:color w:val="1A83BD"/>
              </w:rPr>
              <w:t>2.1. Evaluate your community’s racial equity issues.</w:t>
            </w:r>
          </w:hyperlink>
          <w:r>
            <w:rPr>
              <w:color w:val="1A83BD"/>
            </w:rPr>
            <w:tab/>
          </w:r>
          <w:r>
            <w:fldChar w:fldCharType="begin"/>
          </w:r>
          <w:r>
            <w:instrText xml:space="preserve"> PAGEREF _rcniackibvv0 \h </w:instrText>
          </w:r>
          <w:r>
            <w:fldChar w:fldCharType="separate"/>
          </w:r>
          <w:r>
            <w:rPr>
              <w:color w:val="1A83BD"/>
            </w:rPr>
            <w:t>16</w:t>
          </w:r>
          <w:r>
            <w:fldChar w:fldCharType="end"/>
          </w:r>
        </w:p>
        <w:p w14:paraId="2E6E3135" w14:textId="77777777" w:rsidR="00DF7308" w:rsidRDefault="006A4328">
          <w:pPr>
            <w:tabs>
              <w:tab w:val="right" w:pos="9360"/>
            </w:tabs>
            <w:spacing w:before="120" w:after="120" w:line="240" w:lineRule="auto"/>
            <w:ind w:left="720"/>
            <w:rPr>
              <w:color w:val="1A83BD"/>
            </w:rPr>
          </w:pPr>
          <w:hyperlink w:anchor="_ay99cka77747">
            <w:r>
              <w:rPr>
                <w:color w:val="1A83BD"/>
              </w:rPr>
              <w:t>2.2. Evaluate how equity is embedded in your organization.</w:t>
            </w:r>
          </w:hyperlink>
          <w:r>
            <w:rPr>
              <w:color w:val="1A83BD"/>
            </w:rPr>
            <w:tab/>
          </w:r>
          <w:r>
            <w:fldChar w:fldCharType="begin"/>
          </w:r>
          <w:r>
            <w:instrText xml:space="preserve"> PAGEREF _ay99cka77747 \h </w:instrText>
          </w:r>
          <w:r>
            <w:fldChar w:fldCharType="separate"/>
          </w:r>
          <w:r>
            <w:rPr>
              <w:color w:val="1A83BD"/>
            </w:rPr>
            <w:t>18</w:t>
          </w:r>
          <w:r>
            <w:fldChar w:fldCharType="end"/>
          </w:r>
        </w:p>
        <w:p w14:paraId="546280DD" w14:textId="77777777" w:rsidR="00DF7308" w:rsidRDefault="006A4328">
          <w:pPr>
            <w:pBdr>
              <w:top w:val="nil"/>
              <w:left w:val="nil"/>
              <w:bottom w:val="nil"/>
              <w:right w:val="nil"/>
              <w:between w:val="nil"/>
            </w:pBdr>
            <w:tabs>
              <w:tab w:val="right" w:pos="9360"/>
            </w:tabs>
            <w:spacing w:before="240" w:after="120" w:line="240" w:lineRule="auto"/>
            <w:ind w:left="360"/>
            <w:rPr>
              <w:b/>
              <w:color w:val="014B83"/>
              <w:u w:val="single"/>
            </w:rPr>
          </w:pPr>
          <w:hyperlink w:anchor="_y9kx5yyyzsdj">
            <w:r>
              <w:rPr>
                <w:b/>
                <w:color w:val="1A83BD"/>
                <w:u w:val="single"/>
              </w:rPr>
              <w:t>3</w:t>
            </w:r>
            <w:r>
              <w:rPr>
                <w:b/>
                <w:color w:val="1A83BD"/>
                <w:u w:val="single"/>
              </w:rPr>
              <w:t xml:space="preserve">. </w:t>
            </w:r>
          </w:hyperlink>
          <w:hyperlink w:anchor="_y9kx5yyyzsdj">
            <w:r>
              <w:rPr>
                <w:b/>
                <w:color w:val="1A83BD"/>
                <w:u w:val="single"/>
              </w:rPr>
              <w:t>RELATIONSHIP</w:t>
            </w:r>
          </w:hyperlink>
          <w:hyperlink w:anchor="_y9kx5yyyzsdj">
            <w:r>
              <w:rPr>
                <w:b/>
                <w:color w:val="1A83BD"/>
                <w:u w:val="single"/>
              </w:rPr>
              <w:t xml:space="preserve"> MAPPING</w:t>
            </w:r>
          </w:hyperlink>
          <w:r>
            <w:rPr>
              <w:b/>
              <w:color w:val="1A83BD"/>
              <w:u w:val="single"/>
            </w:rPr>
            <w:tab/>
          </w:r>
          <w:r>
            <w:fldChar w:fldCharType="begin"/>
          </w:r>
          <w:r>
            <w:instrText xml:space="preserve"> PAGEREF _y9kx5yyyzsdj \h </w:instrText>
          </w:r>
          <w:r>
            <w:fldChar w:fldCharType="separate"/>
          </w:r>
          <w:r>
            <w:rPr>
              <w:b/>
              <w:color w:val="1A83BD"/>
              <w:u w:val="single"/>
            </w:rPr>
            <w:t>21</w:t>
          </w:r>
          <w:r>
            <w:fldChar w:fldCharType="end"/>
          </w:r>
        </w:p>
        <w:p w14:paraId="61F68A7B" w14:textId="77777777" w:rsidR="00DF7308" w:rsidRDefault="006A4328">
          <w:pPr>
            <w:tabs>
              <w:tab w:val="right" w:pos="9360"/>
            </w:tabs>
            <w:spacing w:before="120" w:after="120" w:line="240" w:lineRule="auto"/>
            <w:ind w:left="720"/>
            <w:rPr>
              <w:color w:val="1A83BD"/>
            </w:rPr>
          </w:pPr>
          <w:hyperlink w:anchor="_sj9u4ca316v8">
            <w:r>
              <w:rPr>
                <w:color w:val="1A83BD"/>
              </w:rPr>
              <w:t>3.1. Identify and assess exis</w:t>
            </w:r>
            <w:r>
              <w:rPr>
                <w:color w:val="1A83BD"/>
              </w:rPr>
              <w:t>ting collaborators and allies.</w:t>
            </w:r>
          </w:hyperlink>
          <w:r>
            <w:rPr>
              <w:color w:val="1A83BD"/>
            </w:rPr>
            <w:tab/>
          </w:r>
          <w:r>
            <w:fldChar w:fldCharType="begin"/>
          </w:r>
          <w:r>
            <w:instrText xml:space="preserve"> PAGEREF _sj9u4ca316v8 \h </w:instrText>
          </w:r>
          <w:r>
            <w:fldChar w:fldCharType="separate"/>
          </w:r>
          <w:r>
            <w:rPr>
              <w:color w:val="1A83BD"/>
            </w:rPr>
            <w:t>21</w:t>
          </w:r>
          <w:r>
            <w:fldChar w:fldCharType="end"/>
          </w:r>
        </w:p>
        <w:p w14:paraId="4A2B759D" w14:textId="77777777" w:rsidR="00DF7308" w:rsidRDefault="006A4328">
          <w:pPr>
            <w:tabs>
              <w:tab w:val="right" w:pos="9360"/>
            </w:tabs>
            <w:spacing w:before="120" w:after="120" w:line="240" w:lineRule="auto"/>
            <w:ind w:left="720"/>
            <w:rPr>
              <w:color w:val="1A83BD"/>
            </w:rPr>
          </w:pPr>
          <w:hyperlink w:anchor="_kvx8racuq0ow">
            <w:r>
              <w:rPr>
                <w:color w:val="1A83BD"/>
              </w:rPr>
              <w:t>3.2. Evaluate gaps and identify new potential partnerships.</w:t>
            </w:r>
          </w:hyperlink>
          <w:r>
            <w:rPr>
              <w:color w:val="1A83BD"/>
            </w:rPr>
            <w:tab/>
          </w:r>
          <w:r>
            <w:fldChar w:fldCharType="begin"/>
          </w:r>
          <w:r>
            <w:instrText xml:space="preserve"> PAGEREF _kvx8racuq0ow \h </w:instrText>
          </w:r>
          <w:r>
            <w:fldChar w:fldCharType="separate"/>
          </w:r>
          <w:r>
            <w:rPr>
              <w:color w:val="1A83BD"/>
            </w:rPr>
            <w:t>22</w:t>
          </w:r>
          <w:r>
            <w:fldChar w:fldCharType="end"/>
          </w:r>
        </w:p>
        <w:p w14:paraId="004BD537" w14:textId="77777777" w:rsidR="00DF7308" w:rsidRDefault="006A4328">
          <w:pPr>
            <w:tabs>
              <w:tab w:val="right" w:pos="9360"/>
            </w:tabs>
            <w:spacing w:before="120" w:after="120" w:line="240" w:lineRule="auto"/>
            <w:ind w:left="720"/>
            <w:rPr>
              <w:color w:val="1A83BD"/>
            </w:rPr>
          </w:pPr>
          <w:hyperlink w:anchor="_3wihm6sez95p">
            <w:r>
              <w:rPr>
                <w:color w:val="1A83BD"/>
              </w:rPr>
              <w:t>3.3. Identify strategies to address barriers to successful partnerships.</w:t>
            </w:r>
          </w:hyperlink>
          <w:r>
            <w:rPr>
              <w:color w:val="1A83BD"/>
            </w:rPr>
            <w:tab/>
          </w:r>
          <w:r>
            <w:fldChar w:fldCharType="begin"/>
          </w:r>
          <w:r>
            <w:instrText xml:space="preserve"> PAGEREF _3wihm6sez95p \h </w:instrText>
          </w:r>
          <w:r>
            <w:fldChar w:fldCharType="separate"/>
          </w:r>
          <w:r>
            <w:rPr>
              <w:color w:val="1A83BD"/>
            </w:rPr>
            <w:t>24</w:t>
          </w:r>
          <w:r>
            <w:fldChar w:fldCharType="end"/>
          </w:r>
        </w:p>
        <w:p w14:paraId="783F55E6" w14:textId="77777777" w:rsidR="00DF7308" w:rsidRDefault="006A4328">
          <w:pPr>
            <w:pBdr>
              <w:top w:val="nil"/>
              <w:left w:val="nil"/>
              <w:bottom w:val="nil"/>
              <w:right w:val="nil"/>
              <w:between w:val="nil"/>
            </w:pBdr>
            <w:tabs>
              <w:tab w:val="right" w:pos="9360"/>
            </w:tabs>
            <w:spacing w:before="240" w:after="120" w:line="240" w:lineRule="auto"/>
            <w:ind w:left="360"/>
            <w:rPr>
              <w:b/>
              <w:color w:val="014B83"/>
              <w:u w:val="single"/>
            </w:rPr>
          </w:pPr>
          <w:hyperlink w:anchor="_tfnkocgcqhzz">
            <w:r>
              <w:rPr>
                <w:b/>
                <w:color w:val="1A83BD"/>
                <w:u w:val="single"/>
              </w:rPr>
              <w:t xml:space="preserve">4. </w:t>
            </w:r>
          </w:hyperlink>
          <w:hyperlink w:anchor="_tfnkocgcqhzz">
            <w:r>
              <w:rPr>
                <w:b/>
                <w:color w:val="1A83BD"/>
                <w:u w:val="single"/>
              </w:rPr>
              <w:t>COMMUNITY</w:t>
            </w:r>
          </w:hyperlink>
          <w:hyperlink w:anchor="_tfnkocgcqhzz">
            <w:r>
              <w:rPr>
                <w:b/>
                <w:color w:val="1A83BD"/>
                <w:u w:val="single"/>
              </w:rPr>
              <w:t xml:space="preserve"> PRIORITIES</w:t>
            </w:r>
          </w:hyperlink>
          <w:r>
            <w:rPr>
              <w:b/>
              <w:color w:val="014B83"/>
              <w:u w:val="single"/>
            </w:rPr>
            <w:tab/>
          </w:r>
          <w:r>
            <w:fldChar w:fldCharType="begin"/>
          </w:r>
          <w:r>
            <w:instrText xml:space="preserve"> PAGEREF _tfnkocgcqhzz \h </w:instrText>
          </w:r>
          <w:r>
            <w:fldChar w:fldCharType="separate"/>
          </w:r>
          <w:r>
            <w:rPr>
              <w:b/>
              <w:color w:val="1A83BD"/>
              <w:u w:val="single"/>
            </w:rPr>
            <w:t>26</w:t>
          </w:r>
          <w:r>
            <w:fldChar w:fldCharType="end"/>
          </w:r>
        </w:p>
        <w:p w14:paraId="30CF5E3B" w14:textId="77777777" w:rsidR="00DF7308" w:rsidRDefault="006A4328">
          <w:pPr>
            <w:tabs>
              <w:tab w:val="right" w:pos="9360"/>
            </w:tabs>
            <w:spacing w:before="120" w:after="120" w:line="240" w:lineRule="auto"/>
            <w:ind w:left="720"/>
            <w:rPr>
              <w:color w:val="1A83BD"/>
            </w:rPr>
          </w:pPr>
          <w:hyperlink w:anchor="_f26v5f7x03xq">
            <w:r>
              <w:rPr>
                <w:color w:val="1A83BD"/>
              </w:rPr>
              <w:t>4.1. Compile existing community input.</w:t>
            </w:r>
          </w:hyperlink>
          <w:r>
            <w:rPr>
              <w:color w:val="1A83BD"/>
            </w:rPr>
            <w:tab/>
          </w:r>
          <w:r>
            <w:fldChar w:fldCharType="begin"/>
          </w:r>
          <w:r>
            <w:instrText xml:space="preserve"> PAGEREF _f26v5f7x03xq \h </w:instrText>
          </w:r>
          <w:r>
            <w:fldChar w:fldCharType="separate"/>
          </w:r>
          <w:r>
            <w:rPr>
              <w:color w:val="1A83BD"/>
            </w:rPr>
            <w:t>26</w:t>
          </w:r>
          <w:r>
            <w:fldChar w:fldCharType="end"/>
          </w:r>
        </w:p>
        <w:p w14:paraId="1E5EC119" w14:textId="77777777" w:rsidR="00DF7308" w:rsidRDefault="006A4328">
          <w:pPr>
            <w:tabs>
              <w:tab w:val="right" w:pos="9360"/>
            </w:tabs>
            <w:spacing w:before="120" w:after="120" w:line="240" w:lineRule="auto"/>
            <w:ind w:left="720"/>
            <w:rPr>
              <w:color w:val="1A83BD"/>
            </w:rPr>
          </w:pPr>
          <w:hyperlink w:anchor="_k2hh0fq3hvtu">
            <w:r>
              <w:rPr>
                <w:color w:val="1A83BD"/>
              </w:rPr>
              <w:t xml:space="preserve">4.2. Draft </w:t>
            </w:r>
            <w:r>
              <w:rPr>
                <w:color w:val="1A83BD"/>
              </w:rPr>
              <w:t>your community’s vision for social equity and climate resilience.</w:t>
            </w:r>
          </w:hyperlink>
          <w:r>
            <w:rPr>
              <w:color w:val="1A83BD"/>
            </w:rPr>
            <w:tab/>
          </w:r>
          <w:r>
            <w:fldChar w:fldCharType="begin"/>
          </w:r>
          <w:r>
            <w:instrText xml:space="preserve"> PAGEREF _k2hh0fq3hvtu \h </w:instrText>
          </w:r>
          <w:r>
            <w:fldChar w:fldCharType="separate"/>
          </w:r>
          <w:r>
            <w:rPr>
              <w:color w:val="1A83BD"/>
            </w:rPr>
            <w:t>27</w:t>
          </w:r>
          <w:r>
            <w:fldChar w:fldCharType="end"/>
          </w:r>
        </w:p>
        <w:p w14:paraId="34229062" w14:textId="77777777" w:rsidR="00DF7308" w:rsidRDefault="006A4328">
          <w:pPr>
            <w:tabs>
              <w:tab w:val="right" w:pos="9360"/>
            </w:tabs>
            <w:spacing w:before="120" w:after="120" w:line="240" w:lineRule="auto"/>
            <w:ind w:left="720"/>
            <w:rPr>
              <w:color w:val="1A83BD"/>
            </w:rPr>
          </w:pPr>
          <w:hyperlink w:anchor="_ig23s4gfn324">
            <w:r>
              <w:rPr>
                <w:color w:val="1A83BD"/>
              </w:rPr>
              <w:t>4.3. Assess your organization’s community engagement appr</w:t>
            </w:r>
            <w:r>
              <w:rPr>
                <w:color w:val="1A83BD"/>
              </w:rPr>
              <w:t>oach.</w:t>
            </w:r>
          </w:hyperlink>
          <w:r>
            <w:rPr>
              <w:color w:val="1A83BD"/>
            </w:rPr>
            <w:tab/>
          </w:r>
          <w:r>
            <w:fldChar w:fldCharType="begin"/>
          </w:r>
          <w:r>
            <w:instrText xml:space="preserve"> PAGEREF _ig23s4gfn324 \h </w:instrText>
          </w:r>
          <w:r>
            <w:fldChar w:fldCharType="separate"/>
          </w:r>
          <w:r>
            <w:rPr>
              <w:color w:val="1A83BD"/>
            </w:rPr>
            <w:t>28</w:t>
          </w:r>
          <w:r>
            <w:fldChar w:fldCharType="end"/>
          </w:r>
        </w:p>
        <w:p w14:paraId="2D09D133" w14:textId="77777777" w:rsidR="00DF7308" w:rsidRDefault="006A4328">
          <w:pPr>
            <w:pBdr>
              <w:top w:val="nil"/>
              <w:left w:val="nil"/>
              <w:bottom w:val="nil"/>
              <w:right w:val="nil"/>
              <w:between w:val="nil"/>
            </w:pBdr>
            <w:tabs>
              <w:tab w:val="right" w:pos="9360"/>
            </w:tabs>
            <w:spacing w:before="240" w:after="120" w:line="240" w:lineRule="auto"/>
            <w:rPr>
              <w:rFonts w:ascii="Oswald" w:eastAsia="Oswald" w:hAnsi="Oswald" w:cs="Oswald"/>
              <w:color w:val="014B83"/>
              <w:sz w:val="28"/>
              <w:szCs w:val="28"/>
              <w:u w:val="single"/>
            </w:rPr>
          </w:pPr>
          <w:hyperlink w:anchor="_viuhigj94wuu">
            <w:r>
              <w:rPr>
                <w:rFonts w:ascii="Oswald" w:eastAsia="Oswald" w:hAnsi="Oswald" w:cs="Oswald"/>
                <w:color w:val="014B83"/>
                <w:sz w:val="28"/>
                <w:szCs w:val="28"/>
                <w:u w:val="single"/>
              </w:rPr>
              <w:t>CNA TOOLKIT: ASSESSMENT MODULE</w:t>
            </w:r>
          </w:hyperlink>
          <w:r>
            <w:rPr>
              <w:rFonts w:ascii="Oswald" w:eastAsia="Oswald" w:hAnsi="Oswald" w:cs="Oswald"/>
              <w:color w:val="014B83"/>
              <w:sz w:val="28"/>
              <w:szCs w:val="28"/>
              <w:u w:val="single"/>
            </w:rPr>
            <w:tab/>
          </w:r>
          <w:r>
            <w:fldChar w:fldCharType="begin"/>
          </w:r>
          <w:r>
            <w:instrText xml:space="preserve"> PAGEREF _viuhigj94wuu \h </w:instrText>
          </w:r>
          <w:r>
            <w:fldChar w:fldCharType="separate"/>
          </w:r>
          <w:r>
            <w:rPr>
              <w:rFonts w:ascii="Oswald" w:eastAsia="Oswald" w:hAnsi="Oswald" w:cs="Oswald"/>
              <w:color w:val="014B83"/>
              <w:sz w:val="28"/>
              <w:szCs w:val="28"/>
              <w:u w:val="single"/>
            </w:rPr>
            <w:t>30</w:t>
          </w:r>
          <w:r>
            <w:fldChar w:fldCharType="end"/>
          </w:r>
        </w:p>
        <w:p w14:paraId="6CAB63F2" w14:textId="77777777" w:rsidR="00DF7308" w:rsidRDefault="006A4328">
          <w:pPr>
            <w:pBdr>
              <w:top w:val="nil"/>
              <w:left w:val="nil"/>
              <w:bottom w:val="nil"/>
              <w:right w:val="nil"/>
              <w:between w:val="nil"/>
            </w:pBdr>
            <w:tabs>
              <w:tab w:val="right" w:pos="9360"/>
            </w:tabs>
            <w:spacing w:before="240" w:after="120" w:line="240" w:lineRule="auto"/>
            <w:ind w:left="360"/>
            <w:rPr>
              <w:b/>
              <w:color w:val="1A83BD"/>
              <w:u w:val="single"/>
            </w:rPr>
          </w:pPr>
          <w:hyperlink w:anchor="_fia74ek6f6r1">
            <w:r>
              <w:rPr>
                <w:b/>
                <w:color w:val="1A83BD"/>
                <w:u w:val="single"/>
              </w:rPr>
              <w:t xml:space="preserve">5. ASSET </w:t>
            </w:r>
          </w:hyperlink>
          <w:hyperlink w:anchor="_fia74ek6f6r1">
            <w:r>
              <w:rPr>
                <w:b/>
                <w:color w:val="1A83BD"/>
                <w:u w:val="single"/>
              </w:rPr>
              <w:t>MAPPING</w:t>
            </w:r>
          </w:hyperlink>
          <w:r>
            <w:rPr>
              <w:b/>
              <w:color w:val="1A83BD"/>
              <w:u w:val="single"/>
            </w:rPr>
            <w:tab/>
          </w:r>
          <w:r>
            <w:fldChar w:fldCharType="begin"/>
          </w:r>
          <w:r>
            <w:instrText xml:space="preserve"> PAGEREF _fia74ek6f6r1 \h </w:instrText>
          </w:r>
          <w:r>
            <w:fldChar w:fldCharType="separate"/>
          </w:r>
          <w:r>
            <w:rPr>
              <w:b/>
              <w:color w:val="1A83BD"/>
              <w:u w:val="single"/>
            </w:rPr>
            <w:t>30</w:t>
          </w:r>
          <w:r>
            <w:fldChar w:fldCharType="end"/>
          </w:r>
        </w:p>
        <w:p w14:paraId="062633A1" w14:textId="77777777" w:rsidR="00DF7308" w:rsidRDefault="006A4328">
          <w:pPr>
            <w:tabs>
              <w:tab w:val="right" w:pos="9360"/>
            </w:tabs>
            <w:spacing w:before="120" w:after="120" w:line="240" w:lineRule="auto"/>
            <w:ind w:left="720"/>
            <w:rPr>
              <w:color w:val="1A83BD"/>
            </w:rPr>
          </w:pPr>
          <w:hyperlink w:anchor="_e5dfyb9tp5in">
            <w:r>
              <w:rPr>
                <w:color w:val="1A83BD"/>
              </w:rPr>
              <w:t>5.1. Identify existing community assets.</w:t>
            </w:r>
          </w:hyperlink>
          <w:r>
            <w:rPr>
              <w:color w:val="1A83BD"/>
            </w:rPr>
            <w:tab/>
          </w:r>
          <w:r>
            <w:fldChar w:fldCharType="begin"/>
          </w:r>
          <w:r>
            <w:instrText xml:space="preserve"> PAGEREF _e5dfyb9tp5in \h </w:instrText>
          </w:r>
          <w:r>
            <w:fldChar w:fldCharType="separate"/>
          </w:r>
          <w:r>
            <w:rPr>
              <w:color w:val="1A83BD"/>
            </w:rPr>
            <w:t>31</w:t>
          </w:r>
          <w:r>
            <w:fldChar w:fldCharType="end"/>
          </w:r>
        </w:p>
        <w:p w14:paraId="02974C95" w14:textId="77777777" w:rsidR="00DF7308" w:rsidRDefault="006A4328">
          <w:pPr>
            <w:tabs>
              <w:tab w:val="right" w:pos="9360"/>
            </w:tabs>
            <w:spacing w:before="120" w:after="120" w:line="240" w:lineRule="auto"/>
            <w:ind w:left="720"/>
            <w:rPr>
              <w:color w:val="1A83BD"/>
            </w:rPr>
          </w:pPr>
          <w:hyperlink w:anchor="_zdrsxww3nlto">
            <w:r>
              <w:rPr>
                <w:color w:val="1A83BD"/>
              </w:rPr>
              <w:t>5.2. Map your community’s assets.</w:t>
            </w:r>
          </w:hyperlink>
          <w:r>
            <w:rPr>
              <w:color w:val="1A83BD"/>
            </w:rPr>
            <w:tab/>
          </w:r>
          <w:r>
            <w:fldChar w:fldCharType="begin"/>
          </w:r>
          <w:r>
            <w:instrText xml:space="preserve"> PAGEREF _zdrsxww</w:instrText>
          </w:r>
          <w:r>
            <w:instrText xml:space="preserve">3nlto \h </w:instrText>
          </w:r>
          <w:r>
            <w:fldChar w:fldCharType="separate"/>
          </w:r>
          <w:r>
            <w:rPr>
              <w:color w:val="1A83BD"/>
            </w:rPr>
            <w:t>33</w:t>
          </w:r>
          <w:r>
            <w:fldChar w:fldCharType="end"/>
          </w:r>
        </w:p>
        <w:p w14:paraId="0161A03D" w14:textId="77777777" w:rsidR="00DF7308" w:rsidRDefault="006A4328">
          <w:pPr>
            <w:tabs>
              <w:tab w:val="right" w:pos="9360"/>
            </w:tabs>
            <w:spacing w:before="120" w:after="120" w:line="240" w:lineRule="auto"/>
            <w:ind w:left="720"/>
            <w:rPr>
              <w:color w:val="1A83BD"/>
            </w:rPr>
          </w:pPr>
          <w:hyperlink w:anchor="_bmb491hqxaja">
            <w:r>
              <w:rPr>
                <w:color w:val="1A83BD"/>
              </w:rPr>
              <w:t>5.3. Assess opportunities to lift up community assets and address any gaps.</w:t>
            </w:r>
          </w:hyperlink>
          <w:r>
            <w:rPr>
              <w:color w:val="1A83BD"/>
            </w:rPr>
            <w:tab/>
          </w:r>
          <w:r>
            <w:fldChar w:fldCharType="begin"/>
          </w:r>
          <w:r>
            <w:instrText xml:space="preserve"> PAGEREF _bmb491hqxaja \h </w:instrText>
          </w:r>
          <w:r>
            <w:fldChar w:fldCharType="separate"/>
          </w:r>
          <w:r>
            <w:rPr>
              <w:color w:val="1A83BD"/>
            </w:rPr>
            <w:t>34</w:t>
          </w:r>
          <w:r>
            <w:fldChar w:fldCharType="end"/>
          </w:r>
        </w:p>
        <w:p w14:paraId="194CE8CE" w14:textId="77777777" w:rsidR="00DF7308" w:rsidRDefault="006A4328">
          <w:pPr>
            <w:pBdr>
              <w:top w:val="nil"/>
              <w:left w:val="nil"/>
              <w:bottom w:val="nil"/>
              <w:right w:val="nil"/>
              <w:between w:val="nil"/>
            </w:pBdr>
            <w:tabs>
              <w:tab w:val="right" w:pos="9360"/>
            </w:tabs>
            <w:spacing w:before="240" w:after="120" w:line="240" w:lineRule="auto"/>
            <w:ind w:left="360"/>
            <w:rPr>
              <w:b/>
              <w:color w:val="014B83"/>
              <w:u w:val="single"/>
            </w:rPr>
          </w:pPr>
          <w:hyperlink w:anchor="_ogp6l2mmscrl">
            <w:r>
              <w:rPr>
                <w:b/>
                <w:color w:val="1A83BD"/>
                <w:u w:val="single"/>
              </w:rPr>
              <w:t xml:space="preserve">6. </w:t>
            </w:r>
          </w:hyperlink>
          <w:hyperlink w:anchor="_ogp6l2mmscrl">
            <w:r>
              <w:rPr>
                <w:b/>
                <w:color w:val="1A83BD"/>
                <w:u w:val="single"/>
              </w:rPr>
              <w:t>CLIMATE</w:t>
            </w:r>
          </w:hyperlink>
          <w:hyperlink w:anchor="_ogp6l2mmscrl">
            <w:r>
              <w:rPr>
                <w:b/>
                <w:color w:val="1A83BD"/>
                <w:u w:val="single"/>
              </w:rPr>
              <w:t xml:space="preserve"> EQUITY ANALYSIS</w:t>
            </w:r>
          </w:hyperlink>
          <w:r>
            <w:rPr>
              <w:b/>
              <w:color w:val="014B83"/>
              <w:u w:val="single"/>
            </w:rPr>
            <w:tab/>
          </w:r>
          <w:r>
            <w:fldChar w:fldCharType="begin"/>
          </w:r>
          <w:r>
            <w:instrText xml:space="preserve"> PAGEREF _ogp6l2mmscrl \h </w:instrText>
          </w:r>
          <w:r>
            <w:fldChar w:fldCharType="separate"/>
          </w:r>
          <w:r>
            <w:rPr>
              <w:b/>
              <w:color w:val="1A83BD"/>
              <w:u w:val="single"/>
            </w:rPr>
            <w:t>36</w:t>
          </w:r>
          <w:r>
            <w:fldChar w:fldCharType="end"/>
          </w:r>
        </w:p>
        <w:p w14:paraId="368BEA7E" w14:textId="77777777" w:rsidR="00DF7308" w:rsidRDefault="006A4328">
          <w:pPr>
            <w:tabs>
              <w:tab w:val="right" w:pos="9360"/>
            </w:tabs>
            <w:spacing w:before="120" w:after="120" w:line="240" w:lineRule="auto"/>
            <w:ind w:left="720"/>
            <w:rPr>
              <w:color w:val="1A83BD"/>
            </w:rPr>
          </w:pPr>
          <w:hyperlink w:anchor="_a3malrifraht">
            <w:r>
              <w:rPr>
                <w:color w:val="1A83BD"/>
              </w:rPr>
              <w:t>6.1. Assess your community’s exposure to climate change impacts.</w:t>
            </w:r>
          </w:hyperlink>
          <w:r>
            <w:rPr>
              <w:color w:val="1A83BD"/>
            </w:rPr>
            <w:tab/>
          </w:r>
          <w:r>
            <w:fldChar w:fldCharType="begin"/>
          </w:r>
          <w:r>
            <w:instrText xml:space="preserve"> PAGEREF _a3malrifraht \h </w:instrText>
          </w:r>
          <w:r>
            <w:fldChar w:fldCharType="separate"/>
          </w:r>
          <w:r>
            <w:rPr>
              <w:color w:val="1A83BD"/>
            </w:rPr>
            <w:t>36</w:t>
          </w:r>
          <w:r>
            <w:fldChar w:fldCharType="end"/>
          </w:r>
        </w:p>
        <w:p w14:paraId="30AFAB50" w14:textId="77777777" w:rsidR="00DF7308" w:rsidRDefault="006A4328">
          <w:pPr>
            <w:tabs>
              <w:tab w:val="right" w:pos="9360"/>
            </w:tabs>
            <w:spacing w:before="120" w:after="120" w:line="240" w:lineRule="auto"/>
            <w:ind w:left="720"/>
            <w:rPr>
              <w:color w:val="1A83BD"/>
            </w:rPr>
          </w:pPr>
          <w:hyperlink w:anchor="_l6zxozjm76e6">
            <w:r>
              <w:rPr>
                <w:color w:val="1A83BD"/>
              </w:rPr>
              <w:t>6.2. Assess your community’s adaptive capacity.</w:t>
            </w:r>
          </w:hyperlink>
          <w:r>
            <w:rPr>
              <w:color w:val="1A83BD"/>
            </w:rPr>
            <w:tab/>
          </w:r>
          <w:r>
            <w:fldChar w:fldCharType="begin"/>
          </w:r>
          <w:r>
            <w:instrText xml:space="preserve"> PAGEREF _l6zxozjm76e6 \h </w:instrText>
          </w:r>
          <w:r>
            <w:fldChar w:fldCharType="separate"/>
          </w:r>
          <w:r>
            <w:rPr>
              <w:color w:val="1A83BD"/>
            </w:rPr>
            <w:t>38</w:t>
          </w:r>
          <w:r>
            <w:fldChar w:fldCharType="end"/>
          </w:r>
        </w:p>
        <w:p w14:paraId="5E4BE950" w14:textId="77777777" w:rsidR="00DF7308" w:rsidRDefault="006A4328">
          <w:pPr>
            <w:tabs>
              <w:tab w:val="right" w:pos="9360"/>
            </w:tabs>
            <w:spacing w:before="120" w:after="120" w:line="240" w:lineRule="auto"/>
            <w:ind w:left="720"/>
            <w:rPr>
              <w:color w:val="1A83BD"/>
            </w:rPr>
          </w:pPr>
          <w:hyperlink w:anchor="_3lxqzwnr196p">
            <w:r>
              <w:rPr>
                <w:color w:val="1A83BD"/>
              </w:rPr>
              <w:t>6.3. Evaluate how existing inequi</w:t>
            </w:r>
            <w:r>
              <w:rPr>
                <w:color w:val="1A83BD"/>
              </w:rPr>
              <w:t>ties will be exacerbated by climate impacts and pollution.</w:t>
            </w:r>
          </w:hyperlink>
          <w:r>
            <w:rPr>
              <w:color w:val="1A83BD"/>
            </w:rPr>
            <w:tab/>
          </w:r>
          <w:r>
            <w:fldChar w:fldCharType="begin"/>
          </w:r>
          <w:r>
            <w:instrText xml:space="preserve"> PAGEREF _3lxqzwnr196p \h </w:instrText>
          </w:r>
          <w:r>
            <w:fldChar w:fldCharType="separate"/>
          </w:r>
          <w:r>
            <w:rPr>
              <w:color w:val="1A83BD"/>
            </w:rPr>
            <w:t>39</w:t>
          </w:r>
          <w:r>
            <w:fldChar w:fldCharType="end"/>
          </w:r>
        </w:p>
        <w:p w14:paraId="21428652" w14:textId="77777777" w:rsidR="00DF7308" w:rsidRDefault="006A4328">
          <w:pPr>
            <w:pBdr>
              <w:top w:val="nil"/>
              <w:left w:val="nil"/>
              <w:bottom w:val="nil"/>
              <w:right w:val="nil"/>
              <w:between w:val="nil"/>
            </w:pBdr>
            <w:tabs>
              <w:tab w:val="right" w:pos="9360"/>
            </w:tabs>
            <w:spacing w:before="240" w:after="120" w:line="240" w:lineRule="auto"/>
            <w:ind w:left="360"/>
            <w:rPr>
              <w:b/>
              <w:color w:val="014B83"/>
              <w:u w:val="single"/>
            </w:rPr>
          </w:pPr>
          <w:hyperlink w:anchor="_aw47i7jjdllw">
            <w:r>
              <w:rPr>
                <w:b/>
                <w:color w:val="1A83BD"/>
                <w:u w:val="single"/>
              </w:rPr>
              <w:t xml:space="preserve">7. </w:t>
            </w:r>
          </w:hyperlink>
          <w:hyperlink w:anchor="_aw47i7jjdllw">
            <w:r>
              <w:rPr>
                <w:b/>
                <w:color w:val="1A83BD"/>
                <w:u w:val="single"/>
              </w:rPr>
              <w:t>POWER</w:t>
            </w:r>
          </w:hyperlink>
          <w:hyperlink w:anchor="_aw47i7jjdllw">
            <w:r>
              <w:rPr>
                <w:b/>
                <w:color w:val="1A83BD"/>
                <w:u w:val="single"/>
              </w:rPr>
              <w:t xml:space="preserve"> MAPPING</w:t>
            </w:r>
          </w:hyperlink>
          <w:r>
            <w:rPr>
              <w:b/>
              <w:color w:val="014B83"/>
              <w:u w:val="single"/>
            </w:rPr>
            <w:tab/>
          </w:r>
          <w:r>
            <w:fldChar w:fldCharType="begin"/>
          </w:r>
          <w:r>
            <w:instrText xml:space="preserve"> PAGEREF _aw47i7jjdllw \h </w:instrText>
          </w:r>
          <w:r>
            <w:fldChar w:fldCharType="separate"/>
          </w:r>
          <w:r>
            <w:rPr>
              <w:b/>
              <w:color w:val="1A83BD"/>
              <w:u w:val="single"/>
            </w:rPr>
            <w:t>42</w:t>
          </w:r>
          <w:r>
            <w:fldChar w:fldCharType="end"/>
          </w:r>
        </w:p>
        <w:p w14:paraId="1027AC9E" w14:textId="77777777" w:rsidR="00DF7308" w:rsidRDefault="006A4328">
          <w:pPr>
            <w:tabs>
              <w:tab w:val="right" w:pos="9360"/>
            </w:tabs>
            <w:spacing w:before="120" w:after="120" w:line="240" w:lineRule="auto"/>
            <w:ind w:left="720"/>
            <w:rPr>
              <w:color w:val="1A83BD"/>
            </w:rPr>
          </w:pPr>
          <w:hyperlink w:anchor="_7lymggmas37w">
            <w:r>
              <w:rPr>
                <w:color w:val="1A83BD"/>
              </w:rPr>
              <w:t>7.1. Identify key institutions making decisions that affect your community.</w:t>
            </w:r>
          </w:hyperlink>
          <w:r>
            <w:rPr>
              <w:color w:val="1A83BD"/>
            </w:rPr>
            <w:tab/>
          </w:r>
          <w:r>
            <w:fldChar w:fldCharType="begin"/>
          </w:r>
          <w:r>
            <w:instrText xml:space="preserve"> PAGEREF _7lymggmas37w </w:instrText>
          </w:r>
          <w:r>
            <w:instrText xml:space="preserve">\h </w:instrText>
          </w:r>
          <w:r>
            <w:fldChar w:fldCharType="separate"/>
          </w:r>
          <w:r>
            <w:rPr>
              <w:color w:val="1A83BD"/>
            </w:rPr>
            <w:t>42</w:t>
          </w:r>
          <w:r>
            <w:fldChar w:fldCharType="end"/>
          </w:r>
        </w:p>
        <w:p w14:paraId="5D15DF0C" w14:textId="77777777" w:rsidR="00DF7308" w:rsidRDefault="006A4328">
          <w:pPr>
            <w:tabs>
              <w:tab w:val="right" w:pos="9360"/>
            </w:tabs>
            <w:spacing w:before="120" w:after="120" w:line="240" w:lineRule="auto"/>
            <w:ind w:left="720"/>
            <w:rPr>
              <w:color w:val="1A83BD"/>
            </w:rPr>
          </w:pPr>
          <w:hyperlink w:anchor="_eaph0f3rrkou">
            <w:r>
              <w:rPr>
                <w:color w:val="1A83BD"/>
              </w:rPr>
              <w:t>7.2. Identify opportunities to influence decision-making.</w:t>
            </w:r>
          </w:hyperlink>
          <w:r>
            <w:rPr>
              <w:color w:val="1A83BD"/>
            </w:rPr>
            <w:tab/>
          </w:r>
          <w:r>
            <w:fldChar w:fldCharType="begin"/>
          </w:r>
          <w:r>
            <w:instrText xml:space="preserve"> PAGEREF _eaph0f3rrkou \h </w:instrText>
          </w:r>
          <w:r>
            <w:fldChar w:fldCharType="separate"/>
          </w:r>
          <w:r>
            <w:rPr>
              <w:color w:val="1A83BD"/>
            </w:rPr>
            <w:t>44</w:t>
          </w:r>
          <w:r>
            <w:fldChar w:fldCharType="end"/>
          </w:r>
        </w:p>
        <w:p w14:paraId="2B1AAB4C" w14:textId="77777777" w:rsidR="00DF7308" w:rsidRDefault="006A4328">
          <w:pPr>
            <w:tabs>
              <w:tab w:val="right" w:pos="9360"/>
            </w:tabs>
            <w:spacing w:before="120" w:after="120" w:line="240" w:lineRule="auto"/>
            <w:ind w:left="720"/>
            <w:rPr>
              <w:color w:val="1A83BD"/>
            </w:rPr>
          </w:pPr>
          <w:hyperlink w:anchor="_672qxwrah08e">
            <w:r>
              <w:rPr>
                <w:color w:val="1A83BD"/>
              </w:rPr>
              <w:t>7.3. Create a power map of decision-makers and influencers.</w:t>
            </w:r>
          </w:hyperlink>
          <w:r>
            <w:rPr>
              <w:color w:val="1A83BD"/>
            </w:rPr>
            <w:tab/>
          </w:r>
          <w:r>
            <w:fldChar w:fldCharType="begin"/>
          </w:r>
          <w:r>
            <w:instrText xml:space="preserve"> PAGEREF _672qxwrah08e \h </w:instrText>
          </w:r>
          <w:r>
            <w:fldChar w:fldCharType="separate"/>
          </w:r>
          <w:r>
            <w:rPr>
              <w:color w:val="1A83BD"/>
            </w:rPr>
            <w:t>46</w:t>
          </w:r>
          <w:r>
            <w:fldChar w:fldCharType="end"/>
          </w:r>
        </w:p>
        <w:p w14:paraId="392A5794" w14:textId="77777777" w:rsidR="00DF7308" w:rsidRDefault="006A4328">
          <w:pPr>
            <w:pBdr>
              <w:top w:val="nil"/>
              <w:left w:val="nil"/>
              <w:bottom w:val="nil"/>
              <w:right w:val="nil"/>
              <w:between w:val="nil"/>
            </w:pBdr>
            <w:tabs>
              <w:tab w:val="right" w:pos="9360"/>
            </w:tabs>
            <w:spacing w:before="240" w:after="120" w:line="240" w:lineRule="auto"/>
            <w:rPr>
              <w:rFonts w:ascii="Oswald" w:eastAsia="Oswald" w:hAnsi="Oswald" w:cs="Oswald"/>
              <w:color w:val="014B83"/>
              <w:sz w:val="28"/>
              <w:szCs w:val="28"/>
              <w:u w:val="single"/>
            </w:rPr>
          </w:pPr>
          <w:hyperlink w:anchor="_6qq99ioetu0e">
            <w:r>
              <w:rPr>
                <w:rFonts w:ascii="Oswald" w:eastAsia="Oswald" w:hAnsi="Oswald" w:cs="Oswald"/>
                <w:color w:val="014B83"/>
                <w:sz w:val="28"/>
                <w:szCs w:val="28"/>
                <w:u w:val="single"/>
              </w:rPr>
              <w:t>CNA TOOLKIT: STRATEGY &amp; TIMELINE MODULE</w:t>
            </w:r>
          </w:hyperlink>
          <w:r>
            <w:rPr>
              <w:rFonts w:ascii="Oswald" w:eastAsia="Oswald" w:hAnsi="Oswald" w:cs="Oswald"/>
              <w:color w:val="014B83"/>
              <w:sz w:val="28"/>
              <w:szCs w:val="28"/>
              <w:u w:val="single"/>
            </w:rPr>
            <w:tab/>
          </w:r>
          <w:r>
            <w:fldChar w:fldCharType="begin"/>
          </w:r>
          <w:r>
            <w:instrText xml:space="preserve"> PAGEREF _6qq99ioetu0e \h </w:instrText>
          </w:r>
          <w:r>
            <w:fldChar w:fldCharType="separate"/>
          </w:r>
          <w:r>
            <w:rPr>
              <w:rFonts w:ascii="Oswald" w:eastAsia="Oswald" w:hAnsi="Oswald" w:cs="Oswald"/>
              <w:color w:val="014B83"/>
              <w:sz w:val="28"/>
              <w:szCs w:val="28"/>
              <w:u w:val="single"/>
            </w:rPr>
            <w:t>48</w:t>
          </w:r>
          <w:r>
            <w:fldChar w:fldCharType="end"/>
          </w:r>
        </w:p>
        <w:p w14:paraId="286EA1DB" w14:textId="77777777" w:rsidR="00DF7308" w:rsidRDefault="006A4328">
          <w:pPr>
            <w:pBdr>
              <w:top w:val="nil"/>
              <w:left w:val="nil"/>
              <w:bottom w:val="nil"/>
              <w:right w:val="nil"/>
              <w:between w:val="nil"/>
            </w:pBdr>
            <w:tabs>
              <w:tab w:val="right" w:pos="9360"/>
            </w:tabs>
            <w:spacing w:before="240" w:after="120" w:line="240" w:lineRule="auto"/>
            <w:ind w:left="360"/>
            <w:rPr>
              <w:b/>
              <w:color w:val="1A83BD"/>
              <w:u w:val="single"/>
            </w:rPr>
          </w:pPr>
          <w:hyperlink w:anchor="_9yg159w2oepp">
            <w:r>
              <w:rPr>
                <w:b/>
                <w:color w:val="1A83BD"/>
                <w:u w:val="single"/>
              </w:rPr>
              <w:t xml:space="preserve">8. </w:t>
            </w:r>
          </w:hyperlink>
          <w:hyperlink w:anchor="_9yg159w2oepp">
            <w:r>
              <w:rPr>
                <w:b/>
                <w:color w:val="1A83BD"/>
                <w:u w:val="single"/>
              </w:rPr>
              <w:t>SOLUTIONS</w:t>
            </w:r>
          </w:hyperlink>
          <w:hyperlink w:anchor="_9yg159w2oepp">
            <w:r>
              <w:rPr>
                <w:b/>
                <w:color w:val="1A83BD"/>
                <w:u w:val="single"/>
              </w:rPr>
              <w:t xml:space="preserve"> MENU</w:t>
            </w:r>
          </w:hyperlink>
          <w:r>
            <w:rPr>
              <w:b/>
              <w:color w:val="1A83BD"/>
              <w:u w:val="single"/>
            </w:rPr>
            <w:tab/>
          </w:r>
          <w:r>
            <w:fldChar w:fldCharType="begin"/>
          </w:r>
          <w:r>
            <w:instrText xml:space="preserve"> PAGEREF _9yg159w2oepp \h </w:instrText>
          </w:r>
          <w:r>
            <w:fldChar w:fldCharType="separate"/>
          </w:r>
          <w:r>
            <w:rPr>
              <w:b/>
              <w:color w:val="1A83BD"/>
              <w:u w:val="single"/>
            </w:rPr>
            <w:t>48</w:t>
          </w:r>
          <w:r>
            <w:fldChar w:fldCharType="end"/>
          </w:r>
        </w:p>
        <w:p w14:paraId="37442746" w14:textId="77777777" w:rsidR="00DF7308" w:rsidRDefault="006A4328">
          <w:pPr>
            <w:tabs>
              <w:tab w:val="right" w:pos="9360"/>
            </w:tabs>
            <w:spacing w:before="120" w:after="120" w:line="240" w:lineRule="auto"/>
            <w:ind w:left="720"/>
            <w:rPr>
              <w:color w:val="1A83BD"/>
            </w:rPr>
          </w:pPr>
          <w:hyperlink w:anchor="_fksdvc9096x6">
            <w:r>
              <w:rPr>
                <w:color w:val="1A83BD"/>
              </w:rPr>
              <w:t>8.1. Identify focus areas for solutions</w:t>
            </w:r>
            <w:r>
              <w:rPr>
                <w:color w:val="1A83BD"/>
              </w:rPr>
              <w:t>.</w:t>
            </w:r>
          </w:hyperlink>
          <w:r>
            <w:rPr>
              <w:color w:val="1A83BD"/>
            </w:rPr>
            <w:tab/>
          </w:r>
          <w:r>
            <w:fldChar w:fldCharType="begin"/>
          </w:r>
          <w:r>
            <w:instrText xml:space="preserve"> PAGEREF _fksdvc9096x6 \h </w:instrText>
          </w:r>
          <w:r>
            <w:fldChar w:fldCharType="separate"/>
          </w:r>
          <w:r>
            <w:rPr>
              <w:color w:val="1A83BD"/>
            </w:rPr>
            <w:t>49</w:t>
          </w:r>
          <w:r>
            <w:fldChar w:fldCharType="end"/>
          </w:r>
        </w:p>
        <w:p w14:paraId="4CA384AA" w14:textId="77777777" w:rsidR="00DF7308" w:rsidRDefault="006A4328">
          <w:pPr>
            <w:tabs>
              <w:tab w:val="right" w:pos="9360"/>
            </w:tabs>
            <w:spacing w:before="120" w:after="120" w:line="240" w:lineRule="auto"/>
            <w:ind w:left="720"/>
            <w:rPr>
              <w:color w:val="1A83BD"/>
            </w:rPr>
          </w:pPr>
          <w:hyperlink w:anchor="_2kmvzs2cgwc">
            <w:r>
              <w:rPr>
                <w:color w:val="1A83BD"/>
              </w:rPr>
              <w:t>8.2. Compile existing projects, programs, and initiatives and identify other potential solutions.</w:t>
            </w:r>
          </w:hyperlink>
          <w:r>
            <w:rPr>
              <w:color w:val="1A83BD"/>
            </w:rPr>
            <w:tab/>
          </w:r>
          <w:r>
            <w:fldChar w:fldCharType="begin"/>
          </w:r>
          <w:r>
            <w:instrText xml:space="preserve"> PAGEREF _2kmvzs2cgwc \h</w:instrText>
          </w:r>
          <w:r>
            <w:instrText xml:space="preserve"> </w:instrText>
          </w:r>
          <w:r>
            <w:fldChar w:fldCharType="separate"/>
          </w:r>
          <w:r>
            <w:rPr>
              <w:color w:val="1A83BD"/>
            </w:rPr>
            <w:t>50</w:t>
          </w:r>
          <w:r>
            <w:fldChar w:fldCharType="end"/>
          </w:r>
        </w:p>
        <w:p w14:paraId="38255E9A" w14:textId="77777777" w:rsidR="00DF7308" w:rsidRDefault="006A4328">
          <w:pPr>
            <w:pBdr>
              <w:top w:val="nil"/>
              <w:left w:val="nil"/>
              <w:bottom w:val="nil"/>
              <w:right w:val="nil"/>
              <w:between w:val="nil"/>
            </w:pBdr>
            <w:tabs>
              <w:tab w:val="right" w:pos="9360"/>
            </w:tabs>
            <w:spacing w:before="240" w:after="120" w:line="240" w:lineRule="auto"/>
            <w:ind w:left="360"/>
            <w:rPr>
              <w:b/>
              <w:color w:val="014B83"/>
              <w:u w:val="single"/>
            </w:rPr>
          </w:pPr>
          <w:hyperlink w:anchor="_51f4ora20a6l">
            <w:r>
              <w:rPr>
                <w:b/>
                <w:color w:val="1A83BD"/>
                <w:u w:val="single"/>
              </w:rPr>
              <w:t xml:space="preserve">9. </w:t>
            </w:r>
          </w:hyperlink>
          <w:hyperlink w:anchor="_51f4ora20a6l">
            <w:r>
              <w:rPr>
                <w:b/>
                <w:color w:val="1A83BD"/>
                <w:u w:val="single"/>
              </w:rPr>
              <w:t>SOLUTION</w:t>
            </w:r>
          </w:hyperlink>
          <w:hyperlink w:anchor="_51f4ora20a6l">
            <w:r>
              <w:rPr>
                <w:b/>
                <w:color w:val="1A83BD"/>
                <w:u w:val="single"/>
              </w:rPr>
              <w:t xml:space="preserve"> PRIORITIZATION</w:t>
            </w:r>
          </w:hyperlink>
          <w:r>
            <w:rPr>
              <w:b/>
              <w:color w:val="014B83"/>
              <w:u w:val="single"/>
            </w:rPr>
            <w:tab/>
          </w:r>
          <w:r>
            <w:fldChar w:fldCharType="begin"/>
          </w:r>
          <w:r>
            <w:instrText xml:space="preserve"> PAGEREF _51f4ora20a6l \h </w:instrText>
          </w:r>
          <w:r>
            <w:fldChar w:fldCharType="separate"/>
          </w:r>
          <w:r>
            <w:rPr>
              <w:b/>
              <w:color w:val="1A83BD"/>
              <w:u w:val="single"/>
            </w:rPr>
            <w:t>55</w:t>
          </w:r>
          <w:r>
            <w:fldChar w:fldCharType="end"/>
          </w:r>
        </w:p>
        <w:p w14:paraId="0CAB028E" w14:textId="77777777" w:rsidR="00DF7308" w:rsidRDefault="006A4328">
          <w:pPr>
            <w:tabs>
              <w:tab w:val="right" w:pos="9360"/>
            </w:tabs>
            <w:spacing w:before="120" w:after="120" w:line="240" w:lineRule="auto"/>
            <w:ind w:left="720"/>
            <w:rPr>
              <w:color w:val="1A83BD"/>
            </w:rPr>
          </w:pPr>
          <w:hyperlink w:anchor="_h51pp0dpns7h">
            <w:r>
              <w:rPr>
                <w:color w:val="1A83BD"/>
              </w:rPr>
              <w:t>9.1. Identify your priority solution.</w:t>
            </w:r>
          </w:hyperlink>
          <w:r>
            <w:rPr>
              <w:color w:val="1A83BD"/>
            </w:rPr>
            <w:tab/>
          </w:r>
          <w:r>
            <w:fldChar w:fldCharType="begin"/>
          </w:r>
          <w:r>
            <w:instrText xml:space="preserve"> PAGEREF _h51pp0dpns7h \h </w:instrText>
          </w:r>
          <w:r>
            <w:fldChar w:fldCharType="separate"/>
          </w:r>
          <w:r>
            <w:rPr>
              <w:color w:val="1A83BD"/>
            </w:rPr>
            <w:t>55</w:t>
          </w:r>
          <w:r>
            <w:fldChar w:fldCharType="end"/>
          </w:r>
        </w:p>
        <w:p w14:paraId="178DB570" w14:textId="77777777" w:rsidR="00DF7308" w:rsidRDefault="006A4328">
          <w:pPr>
            <w:tabs>
              <w:tab w:val="right" w:pos="9360"/>
            </w:tabs>
            <w:spacing w:before="120" w:after="120" w:line="240" w:lineRule="auto"/>
            <w:ind w:left="720"/>
            <w:rPr>
              <w:color w:val="1A83BD"/>
            </w:rPr>
          </w:pPr>
          <w:hyperlink w:anchor="_a8ekj4kxwwtl">
            <w:r>
              <w:rPr>
                <w:color w:val="1A83BD"/>
              </w:rPr>
              <w:t>9.2. Assess</w:t>
            </w:r>
            <w:r>
              <w:rPr>
                <w:color w:val="1A83BD"/>
              </w:rPr>
              <w:t xml:space="preserve"> opportunities and potential pitfalls for implementation.</w:t>
            </w:r>
          </w:hyperlink>
          <w:r>
            <w:rPr>
              <w:color w:val="1A83BD"/>
            </w:rPr>
            <w:tab/>
          </w:r>
          <w:r>
            <w:fldChar w:fldCharType="begin"/>
          </w:r>
          <w:r>
            <w:instrText xml:space="preserve"> PAGEREF _a8ekj4kxwwtl \h </w:instrText>
          </w:r>
          <w:r>
            <w:fldChar w:fldCharType="separate"/>
          </w:r>
          <w:r>
            <w:rPr>
              <w:color w:val="1A83BD"/>
            </w:rPr>
            <w:t>58</w:t>
          </w:r>
          <w:r>
            <w:fldChar w:fldCharType="end"/>
          </w:r>
        </w:p>
        <w:p w14:paraId="327657D7" w14:textId="77777777" w:rsidR="00DF7308" w:rsidRDefault="006A4328">
          <w:pPr>
            <w:pBdr>
              <w:top w:val="nil"/>
              <w:left w:val="nil"/>
              <w:bottom w:val="nil"/>
              <w:right w:val="nil"/>
              <w:between w:val="nil"/>
            </w:pBdr>
            <w:tabs>
              <w:tab w:val="right" w:pos="9360"/>
            </w:tabs>
            <w:spacing w:before="240" w:after="120" w:line="240" w:lineRule="auto"/>
            <w:ind w:left="360"/>
            <w:rPr>
              <w:b/>
              <w:color w:val="014B83"/>
              <w:u w:val="single"/>
            </w:rPr>
          </w:pPr>
          <w:hyperlink w:anchor="_segtyhwco06c">
            <w:r>
              <w:rPr>
                <w:b/>
                <w:color w:val="1A83BD"/>
                <w:u w:val="single"/>
              </w:rPr>
              <w:t xml:space="preserve">10. </w:t>
            </w:r>
          </w:hyperlink>
          <w:hyperlink w:anchor="_segtyhwco06c">
            <w:r>
              <w:rPr>
                <w:b/>
                <w:color w:val="1A83BD"/>
                <w:u w:val="single"/>
              </w:rPr>
              <w:t>SOLUTION</w:t>
            </w:r>
          </w:hyperlink>
          <w:hyperlink w:anchor="_segtyhwco06c">
            <w:r>
              <w:rPr>
                <w:b/>
                <w:color w:val="1A83BD"/>
                <w:u w:val="single"/>
              </w:rPr>
              <w:t xml:space="preserve"> GAME PLAN</w:t>
            </w:r>
          </w:hyperlink>
          <w:r>
            <w:rPr>
              <w:b/>
              <w:color w:val="014B83"/>
              <w:u w:val="single"/>
            </w:rPr>
            <w:tab/>
          </w:r>
          <w:r>
            <w:fldChar w:fldCharType="begin"/>
          </w:r>
          <w:r>
            <w:instrText xml:space="preserve"> PAGEREF _segtyhwco06c \h </w:instrText>
          </w:r>
          <w:r>
            <w:fldChar w:fldCharType="separate"/>
          </w:r>
          <w:r>
            <w:rPr>
              <w:b/>
              <w:color w:val="1A83BD"/>
              <w:u w:val="single"/>
            </w:rPr>
            <w:t>60</w:t>
          </w:r>
          <w:r>
            <w:fldChar w:fldCharType="end"/>
          </w:r>
        </w:p>
        <w:p w14:paraId="011497E5" w14:textId="77777777" w:rsidR="00DF7308" w:rsidRDefault="006A4328">
          <w:pPr>
            <w:tabs>
              <w:tab w:val="right" w:pos="9360"/>
            </w:tabs>
            <w:spacing w:before="120" w:after="120" w:line="240" w:lineRule="auto"/>
            <w:ind w:left="720"/>
            <w:rPr>
              <w:color w:val="1A83BD"/>
            </w:rPr>
          </w:pPr>
          <w:hyperlink w:anchor="_2msxd98wjbki">
            <w:r>
              <w:rPr>
                <w:color w:val="1A83BD"/>
              </w:rPr>
              <w:t>10.1. Refine your priority solution to consider multiple benefits.</w:t>
            </w:r>
          </w:hyperlink>
          <w:r>
            <w:rPr>
              <w:color w:val="1A83BD"/>
            </w:rPr>
            <w:tab/>
          </w:r>
          <w:r>
            <w:fldChar w:fldCharType="begin"/>
          </w:r>
          <w:r>
            <w:instrText xml:space="preserve"> PAGEREF _2msxd98wjbki \h </w:instrText>
          </w:r>
          <w:r>
            <w:fldChar w:fldCharType="separate"/>
          </w:r>
          <w:r>
            <w:rPr>
              <w:color w:val="1A83BD"/>
            </w:rPr>
            <w:t>60</w:t>
          </w:r>
          <w:r>
            <w:fldChar w:fldCharType="end"/>
          </w:r>
        </w:p>
        <w:p w14:paraId="0E13D5EE" w14:textId="77777777" w:rsidR="00DF7308" w:rsidRDefault="006A4328">
          <w:pPr>
            <w:tabs>
              <w:tab w:val="right" w:pos="9360"/>
            </w:tabs>
            <w:spacing w:before="120" w:after="120" w:line="240" w:lineRule="auto"/>
            <w:ind w:left="720"/>
            <w:rPr>
              <w:color w:val="1A83BD"/>
            </w:rPr>
          </w:pPr>
          <w:hyperlink w:anchor="_j0we8zao6hes">
            <w:r>
              <w:rPr>
                <w:color w:val="1A83BD"/>
              </w:rPr>
              <w:t>10.2. Create your ask for engaging partners and decision-makers.</w:t>
            </w:r>
          </w:hyperlink>
          <w:r>
            <w:rPr>
              <w:color w:val="1A83BD"/>
            </w:rPr>
            <w:tab/>
          </w:r>
          <w:r>
            <w:fldChar w:fldCharType="begin"/>
          </w:r>
          <w:r>
            <w:instrText xml:space="preserve"> PAGEREF _j0we8zao6hes \h </w:instrText>
          </w:r>
          <w:r>
            <w:fldChar w:fldCharType="separate"/>
          </w:r>
          <w:r>
            <w:rPr>
              <w:color w:val="1A83BD"/>
            </w:rPr>
            <w:t>64</w:t>
          </w:r>
          <w:r>
            <w:fldChar w:fldCharType="end"/>
          </w:r>
        </w:p>
        <w:p w14:paraId="2A02C59C" w14:textId="77777777" w:rsidR="00DF7308" w:rsidRDefault="006A4328">
          <w:pPr>
            <w:tabs>
              <w:tab w:val="right" w:pos="9360"/>
            </w:tabs>
            <w:spacing w:before="120" w:after="120" w:line="240" w:lineRule="auto"/>
            <w:ind w:left="720"/>
            <w:rPr>
              <w:color w:val="1A83BD"/>
            </w:rPr>
          </w:pPr>
          <w:hyperlink w:anchor="_ipbk2gdl72nh">
            <w:r>
              <w:rPr>
                <w:color w:val="1A83BD"/>
              </w:rPr>
              <w:t>10.3. Define key milestones and develop a high-level work plan.</w:t>
            </w:r>
          </w:hyperlink>
          <w:r>
            <w:rPr>
              <w:color w:val="1A83BD"/>
            </w:rPr>
            <w:tab/>
          </w:r>
          <w:r>
            <w:fldChar w:fldCharType="begin"/>
          </w:r>
          <w:r>
            <w:instrText xml:space="preserve"> PAGEREF _ipbk2gdl72nh \h </w:instrText>
          </w:r>
          <w:r>
            <w:fldChar w:fldCharType="separate"/>
          </w:r>
          <w:r>
            <w:rPr>
              <w:color w:val="1A83BD"/>
            </w:rPr>
            <w:t>66</w:t>
          </w:r>
          <w:r>
            <w:fldChar w:fldCharType="end"/>
          </w:r>
          <w:r>
            <w:fldChar w:fldCharType="end"/>
          </w:r>
        </w:p>
      </w:sdtContent>
    </w:sdt>
    <w:p w14:paraId="4763AEDA" w14:textId="77777777" w:rsidR="00DF7308" w:rsidRDefault="00DF7308">
      <w:pPr>
        <w:sectPr w:rsidR="00DF7308">
          <w:pgSz w:w="12240" w:h="15840"/>
          <w:pgMar w:top="1713" w:right="1440" w:bottom="1080" w:left="1440" w:header="0" w:footer="720" w:gutter="0"/>
          <w:cols w:space="720"/>
        </w:sectPr>
      </w:pPr>
    </w:p>
    <w:p w14:paraId="5637B3BA" w14:textId="77777777" w:rsidR="00DF7308" w:rsidRDefault="006A4328">
      <w:pPr>
        <w:pStyle w:val="Heading2"/>
        <w:rPr>
          <w:sz w:val="20"/>
          <w:szCs w:val="20"/>
        </w:rPr>
      </w:pPr>
      <w:bookmarkStart w:id="3" w:name="_7l9xlt30vnqr" w:colFirst="0" w:colLast="0"/>
      <w:bookmarkEnd w:id="3"/>
      <w:r>
        <w:lastRenderedPageBreak/>
        <w:t>INTRODUCTION</w:t>
      </w:r>
    </w:p>
    <w:p w14:paraId="31F6D684" w14:textId="77777777" w:rsidR="00DF7308" w:rsidRDefault="006A4328">
      <w:r>
        <w:t>In contrast to traditionally deficit-based ways of understanding a community, this Community Needs Assessment (CNA) Toolkit is intended to guide community leaders through a process that considers community strengths and asset</w:t>
      </w:r>
      <w:r>
        <w:t>s as essential foundations from which any change should take root. The creation of a CNA will allow community leaders to articulate their community’s needs as well as establish a clear community vision for climate resilience and social equity, identify spe</w:t>
      </w:r>
      <w:r>
        <w:t>cific strategies to build capacity towards this vision, and advance potential projects, programs, and partnerships.</w:t>
      </w:r>
    </w:p>
    <w:p w14:paraId="659047AA" w14:textId="77777777" w:rsidR="00DF7308" w:rsidRDefault="00DF7308"/>
    <w:p w14:paraId="6B1A2A0F" w14:textId="77777777" w:rsidR="00DF7308" w:rsidRDefault="006A4328">
      <w:r>
        <w:t>The CNA development process is designed to support community leaders in identifying actionable strategies to advance their community’s visi</w:t>
      </w:r>
      <w:r>
        <w:t xml:space="preserve">on and build longer-term capacity to continue leading transformational change. The guidance and resources included in the CNA Toolkit is supplemented by additional presentations and resources developed through the PACE program. </w:t>
      </w:r>
    </w:p>
    <w:p w14:paraId="65CC7177" w14:textId="77777777" w:rsidR="00DF7308" w:rsidRDefault="00DF7308"/>
    <w:p w14:paraId="6F29D159" w14:textId="77777777" w:rsidR="00DF7308" w:rsidRDefault="006A4328">
      <w:r>
        <w:t>The CNA Toolkit includes 1</w:t>
      </w:r>
      <w:r>
        <w:t>0 key components, each of which includes a set of guided prompts, tips, resources, and templates to assist community leaders in developing a CNA. The order of CNA components follows the Partners Advancing Climate Equity (PACE) program’s structure, which fo</w:t>
      </w:r>
      <w:r>
        <w:t>llows the VAST design process: Vision, Assessment, Strategy, and Timeline. While each component in this toolkit is assigned to a VAST module, the overall CNA development process is intended to be iterative. Additionally, although the CNA development proces</w:t>
      </w:r>
      <w:r>
        <w:t>s can be completed independently, collaborating with partners, stakeholders, and community members can result in a more comprehensive CNA and begin to create the foundation necessary for collective action. While each component is assigned to a specific VAS</w:t>
      </w:r>
      <w:r>
        <w:t xml:space="preserve">T module, the overall CNA development process is intended to be iterative. </w:t>
      </w:r>
    </w:p>
    <w:p w14:paraId="32512B7C" w14:textId="77777777" w:rsidR="00DF7308" w:rsidRDefault="006A4328">
      <w:pPr>
        <w:pStyle w:val="Heading3"/>
      </w:pPr>
      <w:bookmarkStart w:id="4" w:name="_hdjvimjoq8y8" w:colFirst="0" w:colLast="0"/>
      <w:bookmarkEnd w:id="4"/>
      <w:r>
        <w:t>BENEFITS AND INTENDED USES</w:t>
      </w:r>
    </w:p>
    <w:p w14:paraId="6EFDFA1A" w14:textId="77777777" w:rsidR="00DF7308" w:rsidRDefault="006A4328">
      <w:r>
        <w:t xml:space="preserve">Ultimately, the guidance provided in this toolkit aims to help users develop an </w:t>
      </w:r>
      <w:proofErr w:type="spellStart"/>
      <w:r>
        <w:t>ecosystemic</w:t>
      </w:r>
      <w:proofErr w:type="spellEnd"/>
      <w:r>
        <w:t xml:space="preserve"> view of community needs, priorities, visions, assets, and com</w:t>
      </w:r>
      <w:r>
        <w:t>plex relationships and establish an actionable game plan to address community needs and build capacity. The process of developing a CNA can help community leaders achieve the following additional benefits and objectives:</w:t>
      </w:r>
    </w:p>
    <w:p w14:paraId="2070B148" w14:textId="77777777" w:rsidR="00DF7308" w:rsidRDefault="006A4328">
      <w:pPr>
        <w:numPr>
          <w:ilvl w:val="0"/>
          <w:numId w:val="30"/>
        </w:numPr>
        <w:pBdr>
          <w:top w:val="nil"/>
          <w:left w:val="nil"/>
          <w:bottom w:val="nil"/>
          <w:right w:val="nil"/>
          <w:between w:val="nil"/>
        </w:pBdr>
        <w:spacing w:before="120"/>
      </w:pPr>
      <w:r>
        <w:t xml:space="preserve">Clearly articulate your community’s vision and priorities for equitable climate </w:t>
      </w:r>
      <w:proofErr w:type="gramStart"/>
      <w:r>
        <w:t>resilience;</w:t>
      </w:r>
      <w:proofErr w:type="gramEnd"/>
    </w:p>
    <w:p w14:paraId="1E4DD81F" w14:textId="77777777" w:rsidR="00DF7308" w:rsidRDefault="006A4328">
      <w:pPr>
        <w:numPr>
          <w:ilvl w:val="0"/>
          <w:numId w:val="30"/>
        </w:numPr>
        <w:pBdr>
          <w:top w:val="nil"/>
          <w:left w:val="nil"/>
          <w:bottom w:val="nil"/>
          <w:right w:val="nil"/>
          <w:between w:val="nil"/>
        </w:pBdr>
        <w:spacing w:before="120"/>
      </w:pPr>
      <w:r>
        <w:t xml:space="preserve">Map out local and regional opportunities for new </w:t>
      </w:r>
      <w:proofErr w:type="gramStart"/>
      <w:r>
        <w:t>partnerships;</w:t>
      </w:r>
      <w:proofErr w:type="gramEnd"/>
    </w:p>
    <w:p w14:paraId="2B68E33F" w14:textId="77777777" w:rsidR="00DF7308" w:rsidRDefault="006A4328">
      <w:pPr>
        <w:numPr>
          <w:ilvl w:val="0"/>
          <w:numId w:val="30"/>
        </w:numPr>
        <w:pBdr>
          <w:top w:val="nil"/>
          <w:left w:val="nil"/>
          <w:bottom w:val="nil"/>
          <w:right w:val="nil"/>
          <w:between w:val="nil"/>
        </w:pBdr>
        <w:spacing w:before="120"/>
      </w:pPr>
      <w:r>
        <w:t xml:space="preserve">Use tools like Cal-Adapt, </w:t>
      </w:r>
      <w:proofErr w:type="spellStart"/>
      <w:r>
        <w:t>CalEnviroScreen</w:t>
      </w:r>
      <w:proofErr w:type="spellEnd"/>
      <w:r>
        <w:t xml:space="preserve">, and Healthy Places Index to understand neighborhood-level </w:t>
      </w:r>
      <w:proofErr w:type="gramStart"/>
      <w:r>
        <w:t>data;</w:t>
      </w:r>
      <w:proofErr w:type="gramEnd"/>
    </w:p>
    <w:p w14:paraId="71E2B463" w14:textId="77777777" w:rsidR="00DF7308" w:rsidRDefault="006A4328">
      <w:pPr>
        <w:numPr>
          <w:ilvl w:val="0"/>
          <w:numId w:val="30"/>
        </w:numPr>
        <w:pBdr>
          <w:top w:val="nil"/>
          <w:left w:val="nil"/>
          <w:bottom w:val="nil"/>
          <w:right w:val="nil"/>
          <w:between w:val="nil"/>
        </w:pBdr>
        <w:spacing w:before="120"/>
      </w:pPr>
      <w:r>
        <w:t xml:space="preserve">Learn how to analyze community assets, strengths, barriers, and needs to inform </w:t>
      </w:r>
      <w:proofErr w:type="gramStart"/>
      <w:r>
        <w:t>action;</w:t>
      </w:r>
      <w:proofErr w:type="gramEnd"/>
    </w:p>
    <w:p w14:paraId="212F2544" w14:textId="77777777" w:rsidR="00DF7308" w:rsidRDefault="006A4328">
      <w:pPr>
        <w:numPr>
          <w:ilvl w:val="0"/>
          <w:numId w:val="30"/>
        </w:numPr>
        <w:pBdr>
          <w:top w:val="nil"/>
          <w:left w:val="nil"/>
          <w:bottom w:val="nil"/>
          <w:right w:val="nil"/>
          <w:between w:val="nil"/>
        </w:pBdr>
        <w:spacing w:before="120"/>
      </w:pPr>
      <w:r>
        <w:lastRenderedPageBreak/>
        <w:t>Create data-driven community needs assessments and develop action plans; and</w:t>
      </w:r>
    </w:p>
    <w:p w14:paraId="28B55960" w14:textId="77777777" w:rsidR="00DF7308" w:rsidRDefault="006A4328">
      <w:pPr>
        <w:numPr>
          <w:ilvl w:val="0"/>
          <w:numId w:val="30"/>
        </w:numPr>
        <w:pBdr>
          <w:top w:val="nil"/>
          <w:left w:val="nil"/>
          <w:bottom w:val="nil"/>
          <w:right w:val="nil"/>
          <w:between w:val="nil"/>
        </w:pBdr>
        <w:spacing w:before="120"/>
      </w:pPr>
      <w:r>
        <w:t>Lay the groundwork to support successful grant applications.</w:t>
      </w:r>
    </w:p>
    <w:p w14:paraId="50329024" w14:textId="77777777" w:rsidR="00DF7308" w:rsidRDefault="00DF7308"/>
    <w:p w14:paraId="3ED08DDE" w14:textId="77777777" w:rsidR="00DF7308" w:rsidRDefault="006A4328">
      <w:r>
        <w:t>In addition to the abov</w:t>
      </w:r>
      <w:r>
        <w:t>e-mentioned benefits of developing a CNA, the final product itself is intended to provide value to communities by:</w:t>
      </w:r>
    </w:p>
    <w:p w14:paraId="61DF60DA" w14:textId="77777777" w:rsidR="00DF7308" w:rsidRDefault="006A4328">
      <w:pPr>
        <w:numPr>
          <w:ilvl w:val="0"/>
          <w:numId w:val="30"/>
        </w:numPr>
        <w:spacing w:before="120"/>
      </w:pPr>
      <w:r>
        <w:t>Documenting a clear community vision to position community leaders, their organizations, and their communities for future funding opportuniti</w:t>
      </w:r>
      <w:r>
        <w:t xml:space="preserve">es and new program </w:t>
      </w:r>
      <w:proofErr w:type="gramStart"/>
      <w:r>
        <w:t>development;</w:t>
      </w:r>
      <w:proofErr w:type="gramEnd"/>
    </w:p>
    <w:p w14:paraId="519377EA" w14:textId="77777777" w:rsidR="00DF7308" w:rsidRDefault="006A4328">
      <w:pPr>
        <w:numPr>
          <w:ilvl w:val="0"/>
          <w:numId w:val="30"/>
        </w:numPr>
        <w:spacing w:before="120"/>
      </w:pPr>
      <w:r>
        <w:t xml:space="preserve">Compiling community data in a single document as a quick reference for grant </w:t>
      </w:r>
      <w:proofErr w:type="gramStart"/>
      <w:r>
        <w:t>applications;</w:t>
      </w:r>
      <w:proofErr w:type="gramEnd"/>
    </w:p>
    <w:p w14:paraId="216C3B5A" w14:textId="77777777" w:rsidR="00DF7308" w:rsidRDefault="006A4328">
      <w:pPr>
        <w:numPr>
          <w:ilvl w:val="0"/>
          <w:numId w:val="30"/>
        </w:numPr>
        <w:spacing w:before="120"/>
      </w:pPr>
      <w:r>
        <w:t xml:space="preserve">Identifying opportunities to coordinate effectively with partners and community </w:t>
      </w:r>
      <w:proofErr w:type="gramStart"/>
      <w:r>
        <w:t>members;</w:t>
      </w:r>
      <w:proofErr w:type="gramEnd"/>
    </w:p>
    <w:p w14:paraId="502DC263" w14:textId="77777777" w:rsidR="00DF7308" w:rsidRDefault="006A4328">
      <w:pPr>
        <w:numPr>
          <w:ilvl w:val="0"/>
          <w:numId w:val="30"/>
        </w:numPr>
        <w:spacing w:before="120"/>
      </w:pPr>
      <w:r>
        <w:t>Onboarding new staff, partners, and communit</w:t>
      </w:r>
      <w:r>
        <w:t>y leaders; and</w:t>
      </w:r>
    </w:p>
    <w:p w14:paraId="06872FE0" w14:textId="77777777" w:rsidR="00DF7308" w:rsidRDefault="006A4328">
      <w:pPr>
        <w:numPr>
          <w:ilvl w:val="0"/>
          <w:numId w:val="30"/>
        </w:numPr>
        <w:spacing w:before="120"/>
      </w:pPr>
      <w:r>
        <w:t>Informing local government planning and policy development.</w:t>
      </w:r>
    </w:p>
    <w:p w14:paraId="0B446B09" w14:textId="77777777" w:rsidR="00DF7308" w:rsidRDefault="00DF7308">
      <w:pPr>
        <w:rPr>
          <w:sz w:val="20"/>
          <w:szCs w:val="20"/>
        </w:rPr>
      </w:pPr>
    </w:p>
    <w:p w14:paraId="5ACAF6C2" w14:textId="77777777" w:rsidR="00DF7308" w:rsidRDefault="006A4328">
      <w:pPr>
        <w:pStyle w:val="Heading3"/>
        <w:spacing w:before="0" w:after="180" w:line="276" w:lineRule="auto"/>
      </w:pPr>
      <w:bookmarkStart w:id="5" w:name="_jff5kpgxerk3" w:colFirst="0" w:colLast="0"/>
      <w:bookmarkEnd w:id="5"/>
      <w:r>
        <w:t>ADDITIONAL CONSIDERATIONS</w:t>
      </w:r>
    </w:p>
    <w:p w14:paraId="37695D0C" w14:textId="77777777" w:rsidR="00DF7308" w:rsidRDefault="006A4328">
      <w:r>
        <w:t>A key aspect of the CNA is to establish a clear community vision - one that is informed by the community in focus. As such, a certain level of readiness i</w:t>
      </w:r>
      <w:r>
        <w:t xml:space="preserve">s required to develop a robust CNA, including recent and ongoing community engagement. Some community leaders may find that additional preparations are needed to fully develop their CNA. In these instances, the outcome of the CNA process may be to conduct </w:t>
      </w:r>
      <w:r>
        <w:t>deeper community engagement or capacity building activities and their CNA can be modified to focus on these next steps.</w:t>
      </w:r>
    </w:p>
    <w:p w14:paraId="602376C4" w14:textId="77777777" w:rsidR="00DF7308" w:rsidRDefault="00DF7308"/>
    <w:p w14:paraId="4B901C23" w14:textId="77777777" w:rsidR="00DF7308" w:rsidRDefault="006A4328">
      <w:r>
        <w:t>Other community leaders may already have a similar assessment that has been completed or is being developed. This CNA development proce</w:t>
      </w:r>
      <w:r>
        <w:t xml:space="preserve">ss is designed to be </w:t>
      </w:r>
      <w:proofErr w:type="gramStart"/>
      <w:r>
        <w:t>flexible</w:t>
      </w:r>
      <w:proofErr w:type="gramEnd"/>
      <w:r>
        <w:t xml:space="preserve"> and, in these instances, community leaders are encouraged to use this opportunity to update existing plans or supplement related efforts. An initial step of the development process will be focused on compiling related plans an</w:t>
      </w:r>
      <w:r>
        <w:t>d documents, including those created by partner organizations serving the same community.</w:t>
      </w:r>
    </w:p>
    <w:p w14:paraId="729449DF" w14:textId="77777777" w:rsidR="00DF7308" w:rsidRDefault="00DF7308"/>
    <w:p w14:paraId="3DE2E413" w14:textId="77777777" w:rsidR="00DF7308" w:rsidRDefault="006A4328">
      <w:r>
        <w:t>Finally, community leaders are encouraged to introduce new components in their CNAs to unlock additional benefits and uses. This also extends to the recommended proc</w:t>
      </w:r>
      <w:r>
        <w:t xml:space="preserve">ess for development. For example, community leaders may elect to involve their ecosystem partners in developing their CNA or consider ways in which their CNA can serve as a living document that is regularly updated. </w:t>
      </w:r>
    </w:p>
    <w:p w14:paraId="445494AE" w14:textId="77777777" w:rsidR="00DF7308" w:rsidRDefault="006A4328">
      <w:pPr>
        <w:pStyle w:val="Heading3"/>
      </w:pPr>
      <w:bookmarkStart w:id="6" w:name="_ar07syx1xp7p" w:colFirst="0" w:colLast="0"/>
      <w:bookmarkEnd w:id="6"/>
      <w:r>
        <w:br w:type="page"/>
      </w:r>
    </w:p>
    <w:p w14:paraId="7BD8A0A3" w14:textId="77777777" w:rsidR="00DF7308" w:rsidRDefault="006A4328">
      <w:pPr>
        <w:pStyle w:val="Heading3"/>
      </w:pPr>
      <w:bookmarkStart w:id="7" w:name="_540r8tifpdwz" w:colFirst="0" w:colLast="0"/>
      <w:bookmarkEnd w:id="7"/>
      <w:r>
        <w:lastRenderedPageBreak/>
        <w:t>CNA EXAMPLES</w:t>
      </w:r>
    </w:p>
    <w:p w14:paraId="40978DB8" w14:textId="77777777" w:rsidR="00DF7308" w:rsidRDefault="006A4328">
      <w:r>
        <w:t xml:space="preserve">There are many </w:t>
      </w:r>
      <w:r>
        <w:t>different types of Community Needs Assessments that serve different purposes. Below are a few CNAs that community leaders could look to as examples.</w:t>
      </w:r>
    </w:p>
    <w:p w14:paraId="1124931B" w14:textId="77777777" w:rsidR="00DF7308" w:rsidRDefault="00DF7308"/>
    <w:p w14:paraId="432C1C52" w14:textId="77777777" w:rsidR="00DF7308" w:rsidRDefault="006A4328">
      <w:hyperlink r:id="rId12">
        <w:r>
          <w:rPr>
            <w:color w:val="1A83BD"/>
            <w:u w:val="single"/>
          </w:rPr>
          <w:t xml:space="preserve">Car Sharing and Mobility Hubs in Affordable Housing Pilot Project: Community Transportation Needs Assessment Process, Results, and Lessons Learned </w:t>
        </w:r>
      </w:hyperlink>
      <w:r>
        <w:br/>
        <w:t xml:space="preserve">This report was prepared to detail the steps taken by the project team to </w:t>
      </w:r>
      <w:r>
        <w:t>complete the needs assessment, summarize key findings, and share lessons learned. The needs assessment was designed to: understand residents’ current transportation habits and needs; understand challenges faced by residents in accessing and utilizing vario</w:t>
      </w:r>
      <w:r>
        <w:t>us mobility options for themselves and their family; gauge residents’ current knowledge and interest in learning about and using new shared mobility options located at an on-site mobility hub; understand the demographic profile of the residents; and collec</w:t>
      </w:r>
      <w:r>
        <w:t>t baseline data to measure progress on project goals.</w:t>
      </w:r>
    </w:p>
    <w:p w14:paraId="0E474165" w14:textId="77777777" w:rsidR="00DF7308" w:rsidRDefault="00DF7308"/>
    <w:p w14:paraId="5EA47DBB" w14:textId="77777777" w:rsidR="00DF7308" w:rsidRDefault="006A4328">
      <w:hyperlink r:id="rId13">
        <w:r>
          <w:rPr>
            <w:color w:val="1A83BD"/>
            <w:u w:val="single"/>
          </w:rPr>
          <w:t>Community-Based Climate Adaptation Planning: Case Study of Oakland, California</w:t>
        </w:r>
      </w:hyperlink>
      <w:r>
        <w:br/>
        <w:t>The goal of</w:t>
      </w:r>
      <w:r>
        <w:t xml:space="preserve"> this study was to inform the development of comprehensive and equitable climate adaptation plan efforts. This research project engaged community‐based organizations and resident leaders, in analyzing both the impacts of and vulnerabilities to climate chan</w:t>
      </w:r>
      <w:r>
        <w:t>ge. Further, it enumerated adaptation strategies that can be implemented at the local level, discussed their advantages and disadvantages, and identified social equity concerns. This paper is meant to serve as a tool for both city planners and community me</w:t>
      </w:r>
      <w:r>
        <w:t xml:space="preserve">mbers everywhere, as they work in tandem to develop more equitable and resilient cities for the climate of the future. </w:t>
      </w:r>
    </w:p>
    <w:p w14:paraId="6778580E" w14:textId="77777777" w:rsidR="00DF7308" w:rsidRDefault="00DF7308"/>
    <w:p w14:paraId="0ED70B39" w14:textId="77777777" w:rsidR="00DF7308" w:rsidRDefault="006A4328">
      <w:hyperlink r:id="rId14">
        <w:r>
          <w:rPr>
            <w:color w:val="1A83BD"/>
            <w:u w:val="single"/>
          </w:rPr>
          <w:t>Cuyama Valley Community Action Plan</w:t>
        </w:r>
      </w:hyperlink>
      <w:r>
        <w:br/>
        <w:t>This report was developed to identify community development priorities and opportunities for the Cuyama Valley, reporting those priorities and opportunities out to elected of</w:t>
      </w:r>
      <w:r>
        <w:t xml:space="preserve">ficials and resource holders, and identifying next steps for implementing actions that improve the vitality and economic opportunity of the Cuyama Valley. The lead author, the </w:t>
      </w:r>
      <w:proofErr w:type="gramStart"/>
      <w:r>
        <w:t>Blue Sky</w:t>
      </w:r>
      <w:proofErr w:type="gramEnd"/>
      <w:r>
        <w:t xml:space="preserve"> Center, collected and analyzed available data and engaged community mem</w:t>
      </w:r>
      <w:r>
        <w:t xml:space="preserve">bers via surveys, community meetings, and one-on-one outreach to understand priority concerns. The report establishes both current conditions and reports back next steps for furthering economic opportunity, rural resilience, and quality of life for </w:t>
      </w:r>
      <w:proofErr w:type="spellStart"/>
      <w:r>
        <w:t>Cuyaman</w:t>
      </w:r>
      <w:r>
        <w:t>s</w:t>
      </w:r>
      <w:proofErr w:type="spellEnd"/>
      <w:r>
        <w:t>.</w:t>
      </w:r>
    </w:p>
    <w:p w14:paraId="6AD64007" w14:textId="77777777" w:rsidR="00DF7308" w:rsidRDefault="00DF7308"/>
    <w:p w14:paraId="386340D5" w14:textId="77777777" w:rsidR="00DF7308" w:rsidRDefault="006A4328">
      <w:hyperlink r:id="rId15">
        <w:r>
          <w:rPr>
            <w:color w:val="1A83BD"/>
            <w:u w:val="single"/>
          </w:rPr>
          <w:t>East New York Neighborhood Plan</w:t>
        </w:r>
      </w:hyperlink>
      <w:r>
        <w:br/>
        <w:t>The East New York Neighborhood Plan is a coordinated plan to promote affordable housing, encourage economic deve</w:t>
      </w:r>
      <w:r>
        <w:t xml:space="preserve">lopment, create pedestrian-friendly </w:t>
      </w:r>
      <w:proofErr w:type="gramStart"/>
      <w:r>
        <w:t>streets</w:t>
      </w:r>
      <w:proofErr w:type="gramEnd"/>
      <w:r>
        <w:t xml:space="preserve"> and invest in community resources to support the long-term growth and sustainability of East New York, Cypress Hills and Ocean Hill. The East New York Neighborhood Plan is a part of Housing New York, the Mayor’s </w:t>
      </w:r>
      <w:r>
        <w:t>housing plan to build and preserve affordable housing through community development initiatives that foster a more equitable and livable New York City.</w:t>
      </w:r>
    </w:p>
    <w:p w14:paraId="52BB019F" w14:textId="77777777" w:rsidR="00DF7308" w:rsidRDefault="00DF7308"/>
    <w:p w14:paraId="6B3A0D39" w14:textId="77777777" w:rsidR="00DF7308" w:rsidRDefault="006A4328">
      <w:hyperlink r:id="rId16">
        <w:r>
          <w:rPr>
            <w:color w:val="1A83BD"/>
            <w:u w:val="single"/>
          </w:rPr>
          <w:t>Johns Hopkins All Children’s Hospital 2019 Community Health Needs Assessment</w:t>
        </w:r>
      </w:hyperlink>
      <w:r>
        <w:br/>
        <w:t>This abbreviated report, that assesses the health issues in the organizati</w:t>
      </w:r>
      <w:r>
        <w:t>on’s community and that community’s access to services related to those issues, represents the data collected and analyzed over the five months. This quantitative and qualitative data will serve as a roadmap for Johns Hopkins All Children’s Community Conne</w:t>
      </w:r>
      <w:r>
        <w:t xml:space="preserve">ctor Groups to streamline the areas of concentration for the pediatric population that Johns Hopkins All Children’s Hospital holds as a core business community responsibility. </w:t>
      </w:r>
    </w:p>
    <w:p w14:paraId="2D1A2318" w14:textId="77777777" w:rsidR="00DF7308" w:rsidRDefault="00DF7308"/>
    <w:p w14:paraId="5EC10C09" w14:textId="77777777" w:rsidR="00DF7308" w:rsidRDefault="006A4328">
      <w:hyperlink r:id="rId17">
        <w:r>
          <w:rPr>
            <w:color w:val="1A83BD"/>
            <w:u w:val="single"/>
          </w:rPr>
          <w:t>Transforming the Housing Crisis in Richmond</w:t>
        </w:r>
      </w:hyperlink>
      <w:r>
        <w:br/>
        <w:t>The Richmond Equitable Development Initiative (REDI) prepared this report to show how the national economic and housing crisis is impacting communities in Richmond, California and t</w:t>
      </w:r>
      <w:r>
        <w:t>o emphasize the need for solutions that minimize this critical situation, especially for the city’s most vulnerable populations. REDI’s vision for Richmond is a community in which every resident has access to affordable housing, and safe, reliable public t</w:t>
      </w:r>
      <w:r>
        <w:t>ransit that connects them to living-wage jobs, quality education, a clean environment, health care and other essential services.</w:t>
      </w:r>
    </w:p>
    <w:p w14:paraId="2EF79794" w14:textId="77777777" w:rsidR="00DF7308" w:rsidRDefault="00DF7308"/>
    <w:p w14:paraId="6B7EC83A" w14:textId="77777777" w:rsidR="00DF7308" w:rsidRDefault="006A4328">
      <w:hyperlink r:id="rId18">
        <w:r>
          <w:rPr>
            <w:color w:val="1A83BD"/>
            <w:u w:val="single"/>
          </w:rPr>
          <w:t>Wilmington Improvements Network: Community Needs Assessment</w:t>
        </w:r>
      </w:hyperlink>
      <w:r>
        <w:br/>
        <w:t>In January 2014, a group of concerned Wilmington residents created the Wilmington Improvements Network (WIN) to tackle long-standing problems through strategic researc</w:t>
      </w:r>
      <w:r>
        <w:t>h and community assessment. The group envisioned a grassroots and organic approach to addressing the challenges and opportunities within the beloved “Heart of the Harbor.” The Wilmington Community Needs Assessment is the first step in the process to heal o</w:t>
      </w:r>
      <w:r>
        <w:t>ld community wounds and provide self-determination to solve the neighborhood’s challenges. The results of this survey reveal some common concerns and priorities of Wilmington residents that might otherwise go unheard. The responses to this survey present n</w:t>
      </w:r>
      <w:r>
        <w:t>ew paths towards social and communal justice.</w:t>
      </w:r>
    </w:p>
    <w:p w14:paraId="79D45380" w14:textId="77777777" w:rsidR="00DF7308" w:rsidRDefault="00DF7308"/>
    <w:p w14:paraId="61944E35" w14:textId="77777777" w:rsidR="00DF7308" w:rsidRDefault="006A4328">
      <w:hyperlink r:id="rId19">
        <w:r>
          <w:rPr>
            <w:color w:val="1A83BD"/>
            <w:u w:val="single"/>
          </w:rPr>
          <w:t>Woodland/Highland Neighborhood Plan: A Community-Driven Vision and Action</w:t>
        </w:r>
        <w:r>
          <w:rPr>
            <w:color w:val="1A83BD"/>
            <w:u w:val="single"/>
          </w:rPr>
          <w:t xml:space="preserve"> Plan for a Healthy &amp; Sustainable Neighborhood</w:t>
        </w:r>
      </w:hyperlink>
      <w:r>
        <w:br/>
        <w:t>The Woodland/Highland Neighborhood Plan represents a “bottom-up” block-level plan developed over the last two-years with a specific goal of creating a healthy and safe neighborhood. The plan was developed by t</w:t>
      </w:r>
      <w:r>
        <w:t>he Elmhurst Neighborhood Planning Initiative, a collaborative effort among residents, community-based organizations, City and County government, schools, parks, churches, and the Neighborhood Crime Prevention Councils (NCPC’s). The goal of the initiative w</w:t>
      </w:r>
      <w:r>
        <w:t xml:space="preserve">as to develop and implement a community-based plan for the lower Elmhurst area, specifically the area of 81st to 92nd Ave between International and G Street. </w:t>
      </w:r>
    </w:p>
    <w:p w14:paraId="11893913" w14:textId="77777777" w:rsidR="00DF7308" w:rsidRDefault="00DF7308">
      <w:pPr>
        <w:pStyle w:val="Heading2"/>
        <w:sectPr w:rsidR="00DF7308">
          <w:pgSz w:w="12240" w:h="15840"/>
          <w:pgMar w:top="1713" w:right="1440" w:bottom="1080" w:left="1440" w:header="0" w:footer="720" w:gutter="0"/>
          <w:cols w:space="720"/>
        </w:sectPr>
      </w:pPr>
      <w:bookmarkStart w:id="8" w:name="_8i76pf5bagoe" w:colFirst="0" w:colLast="0"/>
      <w:bookmarkEnd w:id="8"/>
    </w:p>
    <w:p w14:paraId="585F3E01" w14:textId="77777777" w:rsidR="00DF7308" w:rsidRDefault="006A4328">
      <w:pPr>
        <w:pStyle w:val="Heading2"/>
      </w:pPr>
      <w:bookmarkStart w:id="9" w:name="_8s4rq73xr6nm" w:colFirst="0" w:colLast="0"/>
      <w:bookmarkEnd w:id="9"/>
      <w:r>
        <w:lastRenderedPageBreak/>
        <w:t>CNA TOOLKIT OUTLINE</w:t>
      </w:r>
    </w:p>
    <w:p w14:paraId="58DA9DBB" w14:textId="77777777" w:rsidR="00DF7308" w:rsidRDefault="006A4328">
      <w:pPr>
        <w:spacing w:after="120"/>
        <w:jc w:val="center"/>
        <w:rPr>
          <w:i/>
          <w:color w:val="009B7F"/>
        </w:rPr>
      </w:pPr>
      <w:r>
        <w:rPr>
          <w:b/>
          <w:color w:val="009B7F"/>
          <w:sz w:val="24"/>
          <w:szCs w:val="24"/>
        </w:rPr>
        <w:t xml:space="preserve">VISION </w:t>
      </w:r>
      <w:r>
        <w:rPr>
          <w:color w:val="009B7F"/>
          <w:sz w:val="24"/>
          <w:szCs w:val="24"/>
        </w:rPr>
        <w:t xml:space="preserve">• </w:t>
      </w:r>
      <w:r>
        <w:rPr>
          <w:i/>
          <w:color w:val="009B7F"/>
        </w:rPr>
        <w:t>Defining the scope of your CNA</w:t>
      </w:r>
    </w:p>
    <w:tbl>
      <w:tblPr>
        <w:tblStyle w:val="a"/>
        <w:tblW w:w="10620"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55"/>
        <w:gridCol w:w="8565"/>
      </w:tblGrid>
      <w:tr w:rsidR="00DF7308" w14:paraId="63C0DA48" w14:textId="77777777" w:rsidTr="00B45689">
        <w:trPr>
          <w:trHeight w:val="464"/>
          <w:tblHeader/>
        </w:trPr>
        <w:tc>
          <w:tcPr>
            <w:tcW w:w="205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55E1E1F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COMPONENT</w:t>
            </w:r>
          </w:p>
        </w:tc>
        <w:tc>
          <w:tcPr>
            <w:tcW w:w="856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55A6315F" w14:textId="77777777" w:rsidR="00DF7308" w:rsidRDefault="006A4328">
            <w:pPr>
              <w:spacing w:line="240" w:lineRule="auto"/>
              <w:jc w:val="center"/>
              <w:rPr>
                <w:b/>
              </w:rPr>
            </w:pPr>
            <w:r>
              <w:rPr>
                <w:rFonts w:ascii="Oswald" w:eastAsia="Oswald" w:hAnsi="Oswald" w:cs="Oswald"/>
                <w:sz w:val="22"/>
                <w:szCs w:val="22"/>
              </w:rPr>
              <w:t>OBJECTIVE</w:t>
            </w:r>
          </w:p>
        </w:tc>
      </w:tr>
      <w:tr w:rsidR="00DF7308" w14:paraId="06AC13D4" w14:textId="77777777" w:rsidTr="00B45689">
        <w:tc>
          <w:tcPr>
            <w:tcW w:w="2055" w:type="dxa"/>
            <w:tcBorders>
              <w:top w:val="single" w:sz="12" w:space="0" w:color="000000"/>
            </w:tcBorders>
            <w:tcMar>
              <w:top w:w="70" w:type="dxa"/>
              <w:left w:w="70" w:type="dxa"/>
              <w:bottom w:w="70" w:type="dxa"/>
              <w:right w:w="70" w:type="dxa"/>
            </w:tcMar>
            <w:vAlign w:val="center"/>
          </w:tcPr>
          <w:p w14:paraId="7882F503" w14:textId="77777777" w:rsidR="00DF7308" w:rsidRDefault="006A4328">
            <w:pPr>
              <w:spacing w:line="240" w:lineRule="auto"/>
              <w:jc w:val="center"/>
              <w:rPr>
                <w:b/>
              </w:rPr>
            </w:pPr>
            <w:r>
              <w:rPr>
                <w:b/>
              </w:rPr>
              <w:t xml:space="preserve">1. </w:t>
            </w:r>
            <w:r>
              <w:rPr>
                <w:b/>
              </w:rPr>
              <w:t>Community Profile</w:t>
            </w:r>
          </w:p>
        </w:tc>
        <w:tc>
          <w:tcPr>
            <w:tcW w:w="8565" w:type="dxa"/>
            <w:tcBorders>
              <w:top w:val="single" w:sz="12" w:space="0" w:color="000000"/>
            </w:tcBorders>
            <w:tcMar>
              <w:top w:w="70" w:type="dxa"/>
              <w:left w:w="70" w:type="dxa"/>
              <w:bottom w:w="70" w:type="dxa"/>
              <w:right w:w="70" w:type="dxa"/>
            </w:tcMar>
            <w:vAlign w:val="center"/>
          </w:tcPr>
          <w:p w14:paraId="52FE73C4" w14:textId="77777777" w:rsidR="00DF7308" w:rsidRDefault="006A4328">
            <w:pPr>
              <w:spacing w:line="240" w:lineRule="auto"/>
              <w:jc w:val="center"/>
            </w:pPr>
            <w:r>
              <w:t xml:space="preserve">Characterizing your community’s </w:t>
            </w:r>
            <w:proofErr w:type="gramStart"/>
            <w:r>
              <w:t>demographics, and</w:t>
            </w:r>
            <w:proofErr w:type="gramEnd"/>
            <w:r>
              <w:t xml:space="preserve"> crafting a compelling story of your community’s experience and aspirations.</w:t>
            </w:r>
          </w:p>
        </w:tc>
      </w:tr>
      <w:tr w:rsidR="00DF7308" w14:paraId="4B558958" w14:textId="77777777" w:rsidTr="00B45689">
        <w:tc>
          <w:tcPr>
            <w:tcW w:w="2055" w:type="dxa"/>
            <w:shd w:val="clear" w:color="auto" w:fill="F3F3F3"/>
            <w:tcMar>
              <w:top w:w="70" w:type="dxa"/>
              <w:left w:w="70" w:type="dxa"/>
              <w:bottom w:w="70" w:type="dxa"/>
              <w:right w:w="70" w:type="dxa"/>
            </w:tcMar>
            <w:vAlign w:val="center"/>
          </w:tcPr>
          <w:p w14:paraId="12815587" w14:textId="77777777" w:rsidR="00DF7308" w:rsidRDefault="006A4328">
            <w:pPr>
              <w:spacing w:line="240" w:lineRule="auto"/>
              <w:jc w:val="center"/>
              <w:rPr>
                <w:b/>
              </w:rPr>
            </w:pPr>
            <w:r>
              <w:rPr>
                <w:b/>
              </w:rPr>
              <w:t>2. Racial Equity Evaluation</w:t>
            </w:r>
          </w:p>
        </w:tc>
        <w:tc>
          <w:tcPr>
            <w:tcW w:w="8565" w:type="dxa"/>
            <w:shd w:val="clear" w:color="auto" w:fill="F3F3F3"/>
            <w:tcMar>
              <w:top w:w="70" w:type="dxa"/>
              <w:left w:w="70" w:type="dxa"/>
              <w:bottom w:w="70" w:type="dxa"/>
              <w:right w:w="70" w:type="dxa"/>
            </w:tcMar>
            <w:vAlign w:val="center"/>
          </w:tcPr>
          <w:p w14:paraId="06BAE7A6" w14:textId="77777777" w:rsidR="00DF7308" w:rsidRDefault="006A4328">
            <w:pPr>
              <w:spacing w:line="240" w:lineRule="auto"/>
              <w:jc w:val="center"/>
            </w:pPr>
            <w:r>
              <w:t xml:space="preserve">Identifying racial equity issues in your community and how they could be exacerbated by climate </w:t>
            </w:r>
            <w:proofErr w:type="gramStart"/>
            <w:r>
              <w:t>change, and</w:t>
            </w:r>
            <w:proofErr w:type="gramEnd"/>
            <w:r>
              <w:t xml:space="preserve"> exploring your organization’s commitment to racial equity.</w:t>
            </w:r>
          </w:p>
        </w:tc>
      </w:tr>
      <w:tr w:rsidR="00DF7308" w14:paraId="49C52219" w14:textId="77777777" w:rsidTr="00B45689">
        <w:tc>
          <w:tcPr>
            <w:tcW w:w="2055" w:type="dxa"/>
            <w:tcMar>
              <w:top w:w="70" w:type="dxa"/>
              <w:left w:w="70" w:type="dxa"/>
              <w:bottom w:w="70" w:type="dxa"/>
              <w:right w:w="70" w:type="dxa"/>
            </w:tcMar>
            <w:vAlign w:val="center"/>
          </w:tcPr>
          <w:p w14:paraId="2B82DE18" w14:textId="77777777" w:rsidR="00DF7308" w:rsidRDefault="006A4328">
            <w:pPr>
              <w:spacing w:line="240" w:lineRule="auto"/>
              <w:jc w:val="center"/>
              <w:rPr>
                <w:b/>
              </w:rPr>
            </w:pPr>
            <w:r>
              <w:rPr>
                <w:b/>
              </w:rPr>
              <w:t>3. Relationship Mapping</w:t>
            </w:r>
          </w:p>
        </w:tc>
        <w:tc>
          <w:tcPr>
            <w:tcW w:w="8565" w:type="dxa"/>
            <w:tcMar>
              <w:top w:w="70" w:type="dxa"/>
              <w:left w:w="70" w:type="dxa"/>
              <w:bottom w:w="70" w:type="dxa"/>
              <w:right w:w="70" w:type="dxa"/>
            </w:tcMar>
            <w:vAlign w:val="center"/>
          </w:tcPr>
          <w:p w14:paraId="568F127D" w14:textId="77777777" w:rsidR="00DF7308" w:rsidRDefault="006A4328">
            <w:pPr>
              <w:spacing w:line="240" w:lineRule="auto"/>
              <w:jc w:val="center"/>
            </w:pPr>
            <w:r>
              <w:t xml:space="preserve">Identifying key partners and stakeholders </w:t>
            </w:r>
            <w:r>
              <w:t>representing and/or serving the community, including both existing partners and new partnerships that could be cultivated.</w:t>
            </w:r>
          </w:p>
        </w:tc>
      </w:tr>
      <w:tr w:rsidR="00DF7308" w14:paraId="0684BF8F" w14:textId="77777777" w:rsidTr="00B45689">
        <w:tc>
          <w:tcPr>
            <w:tcW w:w="2055" w:type="dxa"/>
            <w:shd w:val="clear" w:color="auto" w:fill="F3F3F3"/>
            <w:tcMar>
              <w:top w:w="70" w:type="dxa"/>
              <w:left w:w="70" w:type="dxa"/>
              <w:bottom w:w="70" w:type="dxa"/>
              <w:right w:w="70" w:type="dxa"/>
            </w:tcMar>
            <w:vAlign w:val="center"/>
          </w:tcPr>
          <w:p w14:paraId="2AB9E702" w14:textId="77777777" w:rsidR="00DF7308" w:rsidRDefault="006A4328">
            <w:pPr>
              <w:spacing w:line="240" w:lineRule="auto"/>
              <w:jc w:val="center"/>
              <w:rPr>
                <w:b/>
              </w:rPr>
            </w:pPr>
            <w:r>
              <w:rPr>
                <w:b/>
              </w:rPr>
              <w:t>4. Community Priorities</w:t>
            </w:r>
          </w:p>
        </w:tc>
        <w:tc>
          <w:tcPr>
            <w:tcW w:w="8565" w:type="dxa"/>
            <w:shd w:val="clear" w:color="auto" w:fill="F3F3F3"/>
            <w:tcMar>
              <w:top w:w="70" w:type="dxa"/>
              <w:left w:w="70" w:type="dxa"/>
              <w:bottom w:w="70" w:type="dxa"/>
              <w:right w:w="70" w:type="dxa"/>
            </w:tcMar>
            <w:vAlign w:val="center"/>
          </w:tcPr>
          <w:p w14:paraId="38E00DF8" w14:textId="77777777" w:rsidR="00DF7308" w:rsidRDefault="006A4328">
            <w:pPr>
              <w:spacing w:line="240" w:lineRule="auto"/>
              <w:jc w:val="center"/>
            </w:pPr>
            <w:r>
              <w:t>Understanding existing community priorities for social equity and climate resilience based on past and ongoi</w:t>
            </w:r>
            <w:r>
              <w:t>ng community engagement efforts.</w:t>
            </w:r>
          </w:p>
        </w:tc>
      </w:tr>
    </w:tbl>
    <w:p w14:paraId="2DB589F9" w14:textId="77777777" w:rsidR="00DF7308" w:rsidRDefault="00DF7308"/>
    <w:p w14:paraId="287AD1B3" w14:textId="77777777" w:rsidR="00DF7308" w:rsidRDefault="006A4328">
      <w:pPr>
        <w:pBdr>
          <w:top w:val="nil"/>
          <w:left w:val="nil"/>
          <w:bottom w:val="nil"/>
          <w:right w:val="nil"/>
          <w:between w:val="nil"/>
        </w:pBdr>
        <w:spacing w:after="120"/>
        <w:jc w:val="center"/>
        <w:rPr>
          <w:i/>
          <w:color w:val="009B7F"/>
        </w:rPr>
      </w:pPr>
      <w:r>
        <w:rPr>
          <w:b/>
          <w:color w:val="009B7F"/>
          <w:sz w:val="24"/>
          <w:szCs w:val="24"/>
        </w:rPr>
        <w:t xml:space="preserve">ASSESSMENT </w:t>
      </w:r>
      <w:r>
        <w:rPr>
          <w:color w:val="009B7F"/>
          <w:sz w:val="24"/>
          <w:szCs w:val="24"/>
        </w:rPr>
        <w:t xml:space="preserve">• </w:t>
      </w:r>
      <w:r>
        <w:rPr>
          <w:i/>
          <w:color w:val="009B7F"/>
        </w:rPr>
        <w:t>Deepening your understanding of community needs</w:t>
      </w:r>
    </w:p>
    <w:tbl>
      <w:tblPr>
        <w:tblStyle w:val="a0"/>
        <w:tblW w:w="10620"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55"/>
        <w:gridCol w:w="8565"/>
      </w:tblGrid>
      <w:tr w:rsidR="00DF7308" w14:paraId="606B87FD" w14:textId="77777777" w:rsidTr="00B45689">
        <w:trPr>
          <w:trHeight w:val="464"/>
          <w:tblHeader/>
        </w:trPr>
        <w:tc>
          <w:tcPr>
            <w:tcW w:w="205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0ACB9B5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COMPONENT</w:t>
            </w:r>
          </w:p>
        </w:tc>
        <w:tc>
          <w:tcPr>
            <w:tcW w:w="856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401428BC" w14:textId="77777777" w:rsidR="00DF7308" w:rsidRDefault="006A4328">
            <w:pPr>
              <w:spacing w:line="240" w:lineRule="auto"/>
              <w:jc w:val="center"/>
              <w:rPr>
                <w:b/>
              </w:rPr>
            </w:pPr>
            <w:r>
              <w:rPr>
                <w:rFonts w:ascii="Oswald" w:eastAsia="Oswald" w:hAnsi="Oswald" w:cs="Oswald"/>
                <w:sz w:val="22"/>
                <w:szCs w:val="22"/>
              </w:rPr>
              <w:t>OBJECTIVE</w:t>
            </w:r>
          </w:p>
        </w:tc>
      </w:tr>
      <w:tr w:rsidR="00DF7308" w14:paraId="7BB9A9A7" w14:textId="77777777" w:rsidTr="00B45689">
        <w:tc>
          <w:tcPr>
            <w:tcW w:w="2055" w:type="dxa"/>
            <w:tcBorders>
              <w:top w:val="single" w:sz="12" w:space="0" w:color="000000"/>
            </w:tcBorders>
            <w:tcMar>
              <w:top w:w="70" w:type="dxa"/>
              <w:left w:w="70" w:type="dxa"/>
              <w:bottom w:w="70" w:type="dxa"/>
              <w:right w:w="70" w:type="dxa"/>
            </w:tcMar>
            <w:vAlign w:val="center"/>
          </w:tcPr>
          <w:p w14:paraId="184CF0FF" w14:textId="77777777" w:rsidR="00DF7308" w:rsidRDefault="006A4328">
            <w:pPr>
              <w:spacing w:line="240" w:lineRule="auto"/>
              <w:jc w:val="center"/>
              <w:rPr>
                <w:b/>
              </w:rPr>
            </w:pPr>
            <w:r>
              <w:rPr>
                <w:b/>
              </w:rPr>
              <w:t>5. Asset Mapping</w:t>
            </w:r>
          </w:p>
        </w:tc>
        <w:tc>
          <w:tcPr>
            <w:tcW w:w="8565" w:type="dxa"/>
            <w:tcBorders>
              <w:top w:val="single" w:sz="12" w:space="0" w:color="000000"/>
            </w:tcBorders>
            <w:tcMar>
              <w:top w:w="70" w:type="dxa"/>
              <w:left w:w="70" w:type="dxa"/>
              <w:bottom w:w="70" w:type="dxa"/>
              <w:right w:w="70" w:type="dxa"/>
            </w:tcMar>
            <w:vAlign w:val="center"/>
          </w:tcPr>
          <w:p w14:paraId="5AC61252" w14:textId="77777777" w:rsidR="00DF7308" w:rsidRDefault="006A4328">
            <w:pPr>
              <w:spacing w:line="240" w:lineRule="auto"/>
              <w:jc w:val="center"/>
            </w:pPr>
            <w:r>
              <w:t xml:space="preserve">Characterizing your community’s </w:t>
            </w:r>
            <w:proofErr w:type="gramStart"/>
            <w:r>
              <w:t>demographics, and</w:t>
            </w:r>
            <w:proofErr w:type="gramEnd"/>
            <w:r>
              <w:t xml:space="preserve"> crafting a compelling story of your community’s experience and aspirations.</w:t>
            </w:r>
          </w:p>
        </w:tc>
      </w:tr>
      <w:tr w:rsidR="00DF7308" w14:paraId="495CACDE" w14:textId="77777777" w:rsidTr="00B45689">
        <w:tc>
          <w:tcPr>
            <w:tcW w:w="2055" w:type="dxa"/>
            <w:shd w:val="clear" w:color="auto" w:fill="F3F3F3"/>
            <w:tcMar>
              <w:top w:w="70" w:type="dxa"/>
              <w:left w:w="70" w:type="dxa"/>
              <w:bottom w:w="70" w:type="dxa"/>
              <w:right w:w="70" w:type="dxa"/>
            </w:tcMar>
            <w:vAlign w:val="center"/>
          </w:tcPr>
          <w:p w14:paraId="1CAE7204" w14:textId="77777777" w:rsidR="00DF7308" w:rsidRDefault="006A4328">
            <w:pPr>
              <w:spacing w:line="240" w:lineRule="auto"/>
              <w:jc w:val="center"/>
              <w:rPr>
                <w:b/>
              </w:rPr>
            </w:pPr>
            <w:r>
              <w:rPr>
                <w:b/>
              </w:rPr>
              <w:t>6. Climate Equity Analysis</w:t>
            </w:r>
          </w:p>
        </w:tc>
        <w:tc>
          <w:tcPr>
            <w:tcW w:w="8565" w:type="dxa"/>
            <w:shd w:val="clear" w:color="auto" w:fill="F3F3F3"/>
            <w:tcMar>
              <w:top w:w="70" w:type="dxa"/>
              <w:left w:w="70" w:type="dxa"/>
              <w:bottom w:w="70" w:type="dxa"/>
              <w:right w:w="70" w:type="dxa"/>
            </w:tcMar>
            <w:vAlign w:val="center"/>
          </w:tcPr>
          <w:p w14:paraId="6B58D127" w14:textId="77777777" w:rsidR="00DF7308" w:rsidRDefault="006A4328">
            <w:pPr>
              <w:spacing w:line="240" w:lineRule="auto"/>
              <w:jc w:val="center"/>
            </w:pPr>
            <w:r>
              <w:t xml:space="preserve">Identifying racial equity issues in your community and how they could be exacerbated by climate </w:t>
            </w:r>
            <w:proofErr w:type="gramStart"/>
            <w:r>
              <w:t>change, and</w:t>
            </w:r>
            <w:proofErr w:type="gramEnd"/>
            <w:r>
              <w:t xml:space="preserve"> exploring your organization’s commitment to racial equity.</w:t>
            </w:r>
          </w:p>
        </w:tc>
      </w:tr>
      <w:tr w:rsidR="00DF7308" w14:paraId="2A01DC27" w14:textId="77777777" w:rsidTr="00B45689">
        <w:tc>
          <w:tcPr>
            <w:tcW w:w="2055" w:type="dxa"/>
            <w:tcMar>
              <w:top w:w="70" w:type="dxa"/>
              <w:left w:w="70" w:type="dxa"/>
              <w:bottom w:w="70" w:type="dxa"/>
              <w:right w:w="70" w:type="dxa"/>
            </w:tcMar>
            <w:vAlign w:val="center"/>
          </w:tcPr>
          <w:p w14:paraId="0360A97A" w14:textId="77777777" w:rsidR="00DF7308" w:rsidRDefault="006A4328">
            <w:pPr>
              <w:spacing w:line="240" w:lineRule="auto"/>
              <w:jc w:val="center"/>
              <w:rPr>
                <w:b/>
              </w:rPr>
            </w:pPr>
            <w:r>
              <w:rPr>
                <w:b/>
              </w:rPr>
              <w:t>7. Power Mapping</w:t>
            </w:r>
          </w:p>
        </w:tc>
        <w:tc>
          <w:tcPr>
            <w:tcW w:w="8565" w:type="dxa"/>
            <w:tcMar>
              <w:top w:w="70" w:type="dxa"/>
              <w:left w:w="70" w:type="dxa"/>
              <w:bottom w:w="70" w:type="dxa"/>
              <w:right w:w="70" w:type="dxa"/>
            </w:tcMar>
            <w:vAlign w:val="center"/>
          </w:tcPr>
          <w:p w14:paraId="2E526538" w14:textId="77777777" w:rsidR="00DF7308" w:rsidRDefault="006A4328">
            <w:pPr>
              <w:spacing w:line="240" w:lineRule="auto"/>
              <w:jc w:val="center"/>
            </w:pPr>
            <w:r>
              <w:t>Identifying key partners and stakeholders representing and/or serving t</w:t>
            </w:r>
            <w:r>
              <w:t>he community, including both existing partners and new partnerships that could be cultivated.</w:t>
            </w:r>
          </w:p>
        </w:tc>
      </w:tr>
    </w:tbl>
    <w:p w14:paraId="24679099" w14:textId="77777777" w:rsidR="00DF7308" w:rsidRDefault="00DF7308"/>
    <w:p w14:paraId="3422FB8C" w14:textId="77777777" w:rsidR="00DF7308" w:rsidRDefault="006A4328">
      <w:pPr>
        <w:pBdr>
          <w:top w:val="nil"/>
          <w:left w:val="nil"/>
          <w:bottom w:val="nil"/>
          <w:right w:val="nil"/>
          <w:between w:val="nil"/>
        </w:pBdr>
        <w:spacing w:after="120"/>
        <w:jc w:val="center"/>
        <w:rPr>
          <w:i/>
          <w:color w:val="009B7F"/>
        </w:rPr>
      </w:pPr>
      <w:r>
        <w:rPr>
          <w:b/>
          <w:color w:val="009B7F"/>
          <w:sz w:val="24"/>
          <w:szCs w:val="24"/>
        </w:rPr>
        <w:t xml:space="preserve">STRATEGY &amp; TIMELINE </w:t>
      </w:r>
      <w:r>
        <w:rPr>
          <w:color w:val="009B7F"/>
          <w:sz w:val="24"/>
          <w:szCs w:val="24"/>
        </w:rPr>
        <w:t>•</w:t>
      </w:r>
      <w:r>
        <w:rPr>
          <w:color w:val="009B7F"/>
        </w:rPr>
        <w:t xml:space="preserve"> </w:t>
      </w:r>
      <w:r>
        <w:rPr>
          <w:i/>
          <w:color w:val="009B7F"/>
        </w:rPr>
        <w:t>Identifying actionable solutions to address needs and build capacity</w:t>
      </w:r>
    </w:p>
    <w:tbl>
      <w:tblPr>
        <w:tblStyle w:val="a1"/>
        <w:tblW w:w="10620"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55"/>
        <w:gridCol w:w="8565"/>
      </w:tblGrid>
      <w:tr w:rsidR="00DF7308" w14:paraId="58488547" w14:textId="77777777" w:rsidTr="00B45689">
        <w:trPr>
          <w:trHeight w:val="464"/>
          <w:tblHeader/>
        </w:trPr>
        <w:tc>
          <w:tcPr>
            <w:tcW w:w="205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3D190C0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COMPONENT</w:t>
            </w:r>
          </w:p>
        </w:tc>
        <w:tc>
          <w:tcPr>
            <w:tcW w:w="856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04EECD59" w14:textId="77777777" w:rsidR="00DF7308" w:rsidRDefault="006A4328">
            <w:pPr>
              <w:spacing w:line="240" w:lineRule="auto"/>
              <w:jc w:val="center"/>
              <w:rPr>
                <w:b/>
              </w:rPr>
            </w:pPr>
            <w:r>
              <w:rPr>
                <w:rFonts w:ascii="Oswald" w:eastAsia="Oswald" w:hAnsi="Oswald" w:cs="Oswald"/>
                <w:sz w:val="22"/>
                <w:szCs w:val="22"/>
              </w:rPr>
              <w:t>OBJECTIVE</w:t>
            </w:r>
          </w:p>
        </w:tc>
      </w:tr>
      <w:tr w:rsidR="00DF7308" w14:paraId="273CD87C" w14:textId="77777777" w:rsidTr="00B45689">
        <w:tc>
          <w:tcPr>
            <w:tcW w:w="2055" w:type="dxa"/>
            <w:tcBorders>
              <w:top w:val="single" w:sz="12" w:space="0" w:color="000000"/>
            </w:tcBorders>
            <w:tcMar>
              <w:top w:w="70" w:type="dxa"/>
              <w:left w:w="70" w:type="dxa"/>
              <w:bottom w:w="70" w:type="dxa"/>
              <w:right w:w="70" w:type="dxa"/>
            </w:tcMar>
            <w:vAlign w:val="center"/>
          </w:tcPr>
          <w:p w14:paraId="712DEC9A" w14:textId="77777777" w:rsidR="00DF7308" w:rsidRDefault="006A4328">
            <w:pPr>
              <w:spacing w:line="240" w:lineRule="auto"/>
              <w:jc w:val="center"/>
              <w:rPr>
                <w:b/>
              </w:rPr>
            </w:pPr>
            <w:r>
              <w:rPr>
                <w:b/>
              </w:rPr>
              <w:t>8. Solutions Menu</w:t>
            </w:r>
          </w:p>
        </w:tc>
        <w:tc>
          <w:tcPr>
            <w:tcW w:w="8565" w:type="dxa"/>
            <w:tcBorders>
              <w:top w:val="single" w:sz="12" w:space="0" w:color="000000"/>
            </w:tcBorders>
            <w:tcMar>
              <w:top w:w="70" w:type="dxa"/>
              <w:left w:w="70" w:type="dxa"/>
              <w:bottom w:w="70" w:type="dxa"/>
              <w:right w:w="70" w:type="dxa"/>
            </w:tcMar>
            <w:vAlign w:val="center"/>
          </w:tcPr>
          <w:p w14:paraId="09DABACC" w14:textId="77777777" w:rsidR="00DF7308" w:rsidRDefault="006A4328">
            <w:pPr>
              <w:spacing w:line="240" w:lineRule="auto"/>
              <w:jc w:val="center"/>
            </w:pPr>
            <w:r>
              <w:t xml:space="preserve">Identifying your top </w:t>
            </w:r>
            <w:r>
              <w:t>priority solution and conducting an analysis of strengths, opportunities, and potential pitfalls.</w:t>
            </w:r>
          </w:p>
        </w:tc>
      </w:tr>
      <w:tr w:rsidR="00DF7308" w14:paraId="030063F8" w14:textId="77777777" w:rsidTr="00B45689">
        <w:tc>
          <w:tcPr>
            <w:tcW w:w="2055" w:type="dxa"/>
            <w:shd w:val="clear" w:color="auto" w:fill="F3F3F3"/>
            <w:tcMar>
              <w:top w:w="70" w:type="dxa"/>
              <w:left w:w="70" w:type="dxa"/>
              <w:bottom w:w="70" w:type="dxa"/>
              <w:right w:w="70" w:type="dxa"/>
            </w:tcMar>
            <w:vAlign w:val="center"/>
          </w:tcPr>
          <w:p w14:paraId="6449E59C" w14:textId="77777777" w:rsidR="00DF7308" w:rsidRDefault="006A4328">
            <w:pPr>
              <w:spacing w:line="240" w:lineRule="auto"/>
              <w:jc w:val="center"/>
              <w:rPr>
                <w:b/>
              </w:rPr>
            </w:pPr>
            <w:r>
              <w:rPr>
                <w:b/>
              </w:rPr>
              <w:t>9. Solution Prioritization</w:t>
            </w:r>
          </w:p>
        </w:tc>
        <w:tc>
          <w:tcPr>
            <w:tcW w:w="8565" w:type="dxa"/>
            <w:shd w:val="clear" w:color="auto" w:fill="F3F3F3"/>
            <w:tcMar>
              <w:top w:w="70" w:type="dxa"/>
              <w:left w:w="70" w:type="dxa"/>
              <w:bottom w:w="70" w:type="dxa"/>
              <w:right w:w="70" w:type="dxa"/>
            </w:tcMar>
            <w:vAlign w:val="center"/>
          </w:tcPr>
          <w:p w14:paraId="01FA8657" w14:textId="77777777" w:rsidR="00DF7308" w:rsidRDefault="006A4328">
            <w:pPr>
              <w:spacing w:line="240" w:lineRule="auto"/>
              <w:jc w:val="center"/>
            </w:pPr>
            <w:r>
              <w:t xml:space="preserve">Identifying racial equity issues in your community and how they could be exacerbated by climate </w:t>
            </w:r>
            <w:proofErr w:type="gramStart"/>
            <w:r>
              <w:t>change, and</w:t>
            </w:r>
            <w:proofErr w:type="gramEnd"/>
            <w:r>
              <w:t xml:space="preserve"> exploring your organization’s commitment to racial equity.</w:t>
            </w:r>
          </w:p>
        </w:tc>
      </w:tr>
      <w:tr w:rsidR="00DF7308" w14:paraId="65BD4DA0" w14:textId="77777777" w:rsidTr="00B45689">
        <w:tc>
          <w:tcPr>
            <w:tcW w:w="2055" w:type="dxa"/>
            <w:tcMar>
              <w:top w:w="70" w:type="dxa"/>
              <w:left w:w="70" w:type="dxa"/>
              <w:bottom w:w="70" w:type="dxa"/>
              <w:right w:w="70" w:type="dxa"/>
            </w:tcMar>
            <w:vAlign w:val="center"/>
          </w:tcPr>
          <w:p w14:paraId="4107C297" w14:textId="77777777" w:rsidR="00DF7308" w:rsidRDefault="006A4328">
            <w:pPr>
              <w:spacing w:line="240" w:lineRule="auto"/>
              <w:jc w:val="center"/>
              <w:rPr>
                <w:b/>
              </w:rPr>
            </w:pPr>
            <w:r>
              <w:rPr>
                <w:b/>
              </w:rPr>
              <w:t xml:space="preserve">10. Solution </w:t>
            </w:r>
          </w:p>
          <w:p w14:paraId="61C0ECBF" w14:textId="77777777" w:rsidR="00DF7308" w:rsidRDefault="006A4328">
            <w:pPr>
              <w:spacing w:line="240" w:lineRule="auto"/>
              <w:jc w:val="center"/>
              <w:rPr>
                <w:b/>
              </w:rPr>
            </w:pPr>
            <w:r>
              <w:rPr>
                <w:b/>
              </w:rPr>
              <w:t>Game Plan</w:t>
            </w:r>
          </w:p>
        </w:tc>
        <w:tc>
          <w:tcPr>
            <w:tcW w:w="8565" w:type="dxa"/>
            <w:tcMar>
              <w:top w:w="70" w:type="dxa"/>
              <w:left w:w="70" w:type="dxa"/>
              <w:bottom w:w="70" w:type="dxa"/>
              <w:right w:w="70" w:type="dxa"/>
            </w:tcMar>
            <w:vAlign w:val="center"/>
          </w:tcPr>
          <w:p w14:paraId="4147420A" w14:textId="77777777" w:rsidR="00DF7308" w:rsidRDefault="006A4328">
            <w:pPr>
              <w:spacing w:line="240" w:lineRule="auto"/>
              <w:jc w:val="center"/>
            </w:pPr>
            <w:r>
              <w:t>Creating a clear, actionable game plan for the priority solution</w:t>
            </w:r>
            <w:r>
              <w:t xml:space="preserve"> to build capacity and catalyze collective action to implement solutions and work towards your community’s vision for social equity and climate resilience.</w:t>
            </w:r>
          </w:p>
        </w:tc>
      </w:tr>
    </w:tbl>
    <w:p w14:paraId="2A57E4B8" w14:textId="77777777" w:rsidR="00DF7308" w:rsidRDefault="00DF7308">
      <w:pPr>
        <w:rPr>
          <w:sz w:val="2"/>
          <w:szCs w:val="2"/>
        </w:rPr>
        <w:sectPr w:rsidR="00DF7308">
          <w:headerReference w:type="default" r:id="rId20"/>
          <w:pgSz w:w="12240" w:h="15840"/>
          <w:pgMar w:top="1713" w:right="1440" w:bottom="1080" w:left="1440" w:header="0" w:footer="720" w:gutter="0"/>
          <w:cols w:space="720"/>
        </w:sectPr>
      </w:pPr>
    </w:p>
    <w:p w14:paraId="08EE2869" w14:textId="77777777" w:rsidR="00DF7308" w:rsidRDefault="006A4328">
      <w:pPr>
        <w:pStyle w:val="Heading2"/>
        <w:spacing w:after="0"/>
      </w:pPr>
      <w:bookmarkStart w:id="10" w:name="_o0u82e138ld8" w:colFirst="0" w:colLast="0"/>
      <w:bookmarkEnd w:id="10"/>
      <w:r>
        <w:lastRenderedPageBreak/>
        <w:t>CNA TOOLKIT: VISION MODULE</w:t>
      </w:r>
    </w:p>
    <w:p w14:paraId="3390F526" w14:textId="77777777" w:rsidR="00DF7308" w:rsidRDefault="00DF7308">
      <w:pPr>
        <w:rPr>
          <w:sz w:val="20"/>
          <w:szCs w:val="20"/>
        </w:rPr>
      </w:pPr>
    </w:p>
    <w:p w14:paraId="5B1984B3" w14:textId="77777777" w:rsidR="00DF7308" w:rsidRDefault="006A4328">
      <w:r>
        <w:t>The Vision Module includes guidance, prompts, tips, and resources for the following CNA components.</w:t>
      </w:r>
    </w:p>
    <w:p w14:paraId="7D04B552" w14:textId="77777777" w:rsidR="00DF7308" w:rsidRDefault="006A4328">
      <w:pPr>
        <w:spacing w:after="120"/>
        <w:jc w:val="center"/>
        <w:rPr>
          <w:i/>
          <w:color w:val="009B7F"/>
        </w:rPr>
      </w:pPr>
      <w:r>
        <w:rPr>
          <w:b/>
          <w:color w:val="009B7F"/>
          <w:sz w:val="24"/>
          <w:szCs w:val="24"/>
        </w:rPr>
        <w:t xml:space="preserve">VISION </w:t>
      </w:r>
      <w:r>
        <w:rPr>
          <w:color w:val="009B7F"/>
          <w:sz w:val="24"/>
          <w:szCs w:val="24"/>
        </w:rPr>
        <w:t xml:space="preserve">• </w:t>
      </w:r>
      <w:r>
        <w:rPr>
          <w:i/>
          <w:color w:val="009B7F"/>
        </w:rPr>
        <w:t>Defining the scope of your CNA</w:t>
      </w:r>
    </w:p>
    <w:tbl>
      <w:tblPr>
        <w:tblStyle w:val="a2"/>
        <w:tblW w:w="10620"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55"/>
        <w:gridCol w:w="8565"/>
      </w:tblGrid>
      <w:tr w:rsidR="00DF7308" w14:paraId="68503729" w14:textId="77777777" w:rsidTr="00B45689">
        <w:trPr>
          <w:trHeight w:val="464"/>
          <w:tblHeader/>
        </w:trPr>
        <w:tc>
          <w:tcPr>
            <w:tcW w:w="205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38ACF30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COMPONENT</w:t>
            </w:r>
          </w:p>
        </w:tc>
        <w:tc>
          <w:tcPr>
            <w:tcW w:w="856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5DF3AD67" w14:textId="77777777" w:rsidR="00DF7308" w:rsidRDefault="006A4328">
            <w:pPr>
              <w:pBdr>
                <w:top w:val="nil"/>
                <w:left w:val="nil"/>
                <w:bottom w:val="nil"/>
                <w:right w:val="nil"/>
                <w:between w:val="nil"/>
              </w:pBdr>
              <w:spacing w:line="240" w:lineRule="auto"/>
              <w:jc w:val="center"/>
              <w:rPr>
                <w:b/>
              </w:rPr>
            </w:pPr>
            <w:r>
              <w:rPr>
                <w:rFonts w:ascii="Oswald" w:eastAsia="Oswald" w:hAnsi="Oswald" w:cs="Oswald"/>
                <w:sz w:val="22"/>
                <w:szCs w:val="22"/>
              </w:rPr>
              <w:t>OBJECTIVE</w:t>
            </w:r>
          </w:p>
        </w:tc>
      </w:tr>
      <w:tr w:rsidR="00DF7308" w14:paraId="6712DF75" w14:textId="77777777" w:rsidTr="00B45689">
        <w:tc>
          <w:tcPr>
            <w:tcW w:w="2055" w:type="dxa"/>
            <w:tcBorders>
              <w:top w:val="single" w:sz="12" w:space="0" w:color="000000"/>
            </w:tcBorders>
            <w:tcMar>
              <w:top w:w="70" w:type="dxa"/>
              <w:left w:w="70" w:type="dxa"/>
              <w:bottom w:w="70" w:type="dxa"/>
              <w:right w:w="70" w:type="dxa"/>
            </w:tcMar>
            <w:vAlign w:val="center"/>
          </w:tcPr>
          <w:p w14:paraId="68610B90" w14:textId="77777777" w:rsidR="00DF7308" w:rsidRDefault="006A4328">
            <w:pPr>
              <w:spacing w:line="240" w:lineRule="auto"/>
              <w:jc w:val="center"/>
              <w:rPr>
                <w:b/>
              </w:rPr>
            </w:pPr>
            <w:r>
              <w:rPr>
                <w:b/>
              </w:rPr>
              <w:t>1. Community Profile</w:t>
            </w:r>
          </w:p>
        </w:tc>
        <w:tc>
          <w:tcPr>
            <w:tcW w:w="8565" w:type="dxa"/>
            <w:tcBorders>
              <w:top w:val="single" w:sz="12" w:space="0" w:color="000000"/>
            </w:tcBorders>
            <w:tcMar>
              <w:top w:w="70" w:type="dxa"/>
              <w:left w:w="70" w:type="dxa"/>
              <w:bottom w:w="70" w:type="dxa"/>
              <w:right w:w="70" w:type="dxa"/>
            </w:tcMar>
            <w:vAlign w:val="center"/>
          </w:tcPr>
          <w:p w14:paraId="6E059430" w14:textId="77777777" w:rsidR="00DF7308" w:rsidRDefault="006A4328">
            <w:pPr>
              <w:spacing w:line="240" w:lineRule="auto"/>
              <w:jc w:val="center"/>
            </w:pPr>
            <w:r>
              <w:t xml:space="preserve">Characterizing your community’s </w:t>
            </w:r>
            <w:proofErr w:type="gramStart"/>
            <w:r>
              <w:t>demographics, and</w:t>
            </w:r>
            <w:proofErr w:type="gramEnd"/>
            <w:r>
              <w:t xml:space="preserve"> crafting a compelling story of your community’s experience and aspirations.</w:t>
            </w:r>
          </w:p>
        </w:tc>
      </w:tr>
      <w:tr w:rsidR="00DF7308" w14:paraId="6DA9D5AC" w14:textId="77777777" w:rsidTr="00B45689">
        <w:tc>
          <w:tcPr>
            <w:tcW w:w="2055" w:type="dxa"/>
            <w:shd w:val="clear" w:color="auto" w:fill="F3F3F3"/>
            <w:tcMar>
              <w:top w:w="70" w:type="dxa"/>
              <w:left w:w="70" w:type="dxa"/>
              <w:bottom w:w="70" w:type="dxa"/>
              <w:right w:w="70" w:type="dxa"/>
            </w:tcMar>
            <w:vAlign w:val="center"/>
          </w:tcPr>
          <w:p w14:paraId="5A138C9B" w14:textId="77777777" w:rsidR="00DF7308" w:rsidRDefault="006A4328">
            <w:pPr>
              <w:spacing w:line="240" w:lineRule="auto"/>
              <w:jc w:val="center"/>
              <w:rPr>
                <w:b/>
              </w:rPr>
            </w:pPr>
            <w:r>
              <w:rPr>
                <w:b/>
              </w:rPr>
              <w:t>2. Racial Equity Evaluation</w:t>
            </w:r>
          </w:p>
        </w:tc>
        <w:tc>
          <w:tcPr>
            <w:tcW w:w="8565" w:type="dxa"/>
            <w:shd w:val="clear" w:color="auto" w:fill="F3F3F3"/>
            <w:tcMar>
              <w:top w:w="70" w:type="dxa"/>
              <w:left w:w="70" w:type="dxa"/>
              <w:bottom w:w="70" w:type="dxa"/>
              <w:right w:w="70" w:type="dxa"/>
            </w:tcMar>
            <w:vAlign w:val="center"/>
          </w:tcPr>
          <w:p w14:paraId="3B05EEE0" w14:textId="77777777" w:rsidR="00DF7308" w:rsidRDefault="006A4328">
            <w:pPr>
              <w:spacing w:line="240" w:lineRule="auto"/>
              <w:jc w:val="center"/>
            </w:pPr>
            <w:r>
              <w:t xml:space="preserve">Identifying racial equity issues in your community and how they could be exacerbated by climate </w:t>
            </w:r>
            <w:proofErr w:type="gramStart"/>
            <w:r>
              <w:t>change, and</w:t>
            </w:r>
            <w:proofErr w:type="gramEnd"/>
            <w:r>
              <w:t xml:space="preserve"> exploring your organization’s commitment to racial equity.</w:t>
            </w:r>
          </w:p>
        </w:tc>
      </w:tr>
      <w:tr w:rsidR="00DF7308" w14:paraId="6ADE5A72" w14:textId="77777777" w:rsidTr="00B45689">
        <w:tc>
          <w:tcPr>
            <w:tcW w:w="2055" w:type="dxa"/>
            <w:tcMar>
              <w:top w:w="70" w:type="dxa"/>
              <w:left w:w="70" w:type="dxa"/>
              <w:bottom w:w="70" w:type="dxa"/>
              <w:right w:w="70" w:type="dxa"/>
            </w:tcMar>
            <w:vAlign w:val="center"/>
          </w:tcPr>
          <w:p w14:paraId="27772092" w14:textId="77777777" w:rsidR="00DF7308" w:rsidRDefault="006A4328">
            <w:pPr>
              <w:spacing w:line="240" w:lineRule="auto"/>
              <w:jc w:val="center"/>
              <w:rPr>
                <w:b/>
              </w:rPr>
            </w:pPr>
            <w:r>
              <w:rPr>
                <w:b/>
              </w:rPr>
              <w:t>3. Relationship Mapping</w:t>
            </w:r>
          </w:p>
        </w:tc>
        <w:tc>
          <w:tcPr>
            <w:tcW w:w="8565" w:type="dxa"/>
            <w:tcMar>
              <w:top w:w="70" w:type="dxa"/>
              <w:left w:w="70" w:type="dxa"/>
              <w:bottom w:w="70" w:type="dxa"/>
              <w:right w:w="70" w:type="dxa"/>
            </w:tcMar>
            <w:vAlign w:val="center"/>
          </w:tcPr>
          <w:p w14:paraId="202948E6" w14:textId="77777777" w:rsidR="00DF7308" w:rsidRDefault="006A4328">
            <w:pPr>
              <w:spacing w:line="240" w:lineRule="auto"/>
              <w:jc w:val="center"/>
            </w:pPr>
            <w:r>
              <w:t>Identifying key partners and stakeholders representing and/or se</w:t>
            </w:r>
            <w:r>
              <w:t>rving the community, including both existing partners and new partnerships that could be cultivated.</w:t>
            </w:r>
          </w:p>
        </w:tc>
      </w:tr>
      <w:tr w:rsidR="00DF7308" w14:paraId="3380FEC7" w14:textId="77777777" w:rsidTr="00B45689">
        <w:tc>
          <w:tcPr>
            <w:tcW w:w="2055" w:type="dxa"/>
            <w:shd w:val="clear" w:color="auto" w:fill="F3F3F3"/>
            <w:tcMar>
              <w:top w:w="70" w:type="dxa"/>
              <w:left w:w="70" w:type="dxa"/>
              <w:bottom w:w="70" w:type="dxa"/>
              <w:right w:w="70" w:type="dxa"/>
            </w:tcMar>
            <w:vAlign w:val="center"/>
          </w:tcPr>
          <w:p w14:paraId="6F40BEC6" w14:textId="77777777" w:rsidR="00DF7308" w:rsidRDefault="006A4328">
            <w:pPr>
              <w:spacing w:line="240" w:lineRule="auto"/>
              <w:jc w:val="center"/>
              <w:rPr>
                <w:b/>
              </w:rPr>
            </w:pPr>
            <w:r>
              <w:rPr>
                <w:b/>
              </w:rPr>
              <w:t>4. Community Priorities</w:t>
            </w:r>
          </w:p>
        </w:tc>
        <w:tc>
          <w:tcPr>
            <w:tcW w:w="8565" w:type="dxa"/>
            <w:shd w:val="clear" w:color="auto" w:fill="F3F3F3"/>
            <w:tcMar>
              <w:top w:w="70" w:type="dxa"/>
              <w:left w:w="70" w:type="dxa"/>
              <w:bottom w:w="70" w:type="dxa"/>
              <w:right w:w="70" w:type="dxa"/>
            </w:tcMar>
            <w:vAlign w:val="center"/>
          </w:tcPr>
          <w:p w14:paraId="21E39968" w14:textId="77777777" w:rsidR="00DF7308" w:rsidRDefault="006A4328">
            <w:pPr>
              <w:spacing w:line="240" w:lineRule="auto"/>
              <w:jc w:val="center"/>
            </w:pPr>
            <w:r>
              <w:t>Understanding existing community priorities for social equity and climate resilience based on past and ongoing community engagemen</w:t>
            </w:r>
            <w:r>
              <w:t>t efforts.</w:t>
            </w:r>
          </w:p>
        </w:tc>
      </w:tr>
    </w:tbl>
    <w:p w14:paraId="76BAE385" w14:textId="77777777" w:rsidR="00DF7308" w:rsidRDefault="00DF7308"/>
    <w:p w14:paraId="7AB74D3D" w14:textId="77777777" w:rsidR="00DF7308" w:rsidRDefault="006A4328">
      <w:r>
        <w:t xml:space="preserve">Before getting started, first gather any existing community needs assessments or related plans and documents, including those created by partner organizations serving the same community, that can serve as a quick reference for, or be </w:t>
      </w:r>
      <w:r>
        <w:t>updated through, this CNA development process.</w:t>
      </w:r>
    </w:p>
    <w:p w14:paraId="651B1AF6" w14:textId="77777777" w:rsidR="00DF7308" w:rsidRDefault="006A4328">
      <w:pPr>
        <w:pStyle w:val="Heading3"/>
      </w:pPr>
      <w:bookmarkStart w:id="11" w:name="_qtzwovdqs4ak" w:colFirst="0" w:colLast="0"/>
      <w:bookmarkEnd w:id="11"/>
      <w:r>
        <w:t>1. COMMUNITY PROFILE</w:t>
      </w:r>
    </w:p>
    <w:p w14:paraId="5BE64EAB" w14:textId="77777777" w:rsidR="00DF7308" w:rsidRDefault="006A4328">
      <w:proofErr w:type="gramStart"/>
      <w:r>
        <w:t>In order to</w:t>
      </w:r>
      <w:proofErr w:type="gramEnd"/>
      <w:r>
        <w:t xml:space="preserve"> create a robust Community Needs Assessment, you must first define the community of focus. Clearly defining your community - who it includes, what their characteristics are, and</w:t>
      </w:r>
      <w:r>
        <w:t xml:space="preserve"> where they are located - is a critical first step as your community’s profile will serve as the foundation for all other components of your CNA. </w:t>
      </w:r>
    </w:p>
    <w:p w14:paraId="2D64E744" w14:textId="77777777" w:rsidR="00DF7308" w:rsidRDefault="006A4328">
      <w:pPr>
        <w:pStyle w:val="Heading4"/>
      </w:pPr>
      <w:bookmarkStart w:id="12" w:name="_jnr7fgye6cad" w:colFirst="0" w:colLast="0"/>
      <w:bookmarkEnd w:id="12"/>
      <w:r>
        <w:t>1.1. Identify your community.</w:t>
      </w:r>
    </w:p>
    <w:p w14:paraId="1308D9D2" w14:textId="77777777" w:rsidR="00DF7308" w:rsidRDefault="006A4328">
      <w:r>
        <w:t>It is important to note that a “community” can be defined in many ways, such as</w:t>
      </w:r>
      <w:r>
        <w:t xml:space="preserve"> a specific neighborhood, population segment, or a stakeholder group - or a combination of these factors. For example, a community can be defined as a specific neighborhood and </w:t>
      </w:r>
      <w:proofErr w:type="gramStart"/>
      <w:r>
        <w:t>all of</w:t>
      </w:r>
      <w:proofErr w:type="gramEnd"/>
      <w:r>
        <w:t xml:space="preserve"> its residents, low-income youth or people experiencing homelessness in a</w:t>
      </w:r>
      <w:r>
        <w:t xml:space="preserve"> specific city, or non-English speaking populations in a specific region. Regardless of the scale of your community, it’s important to be specific </w:t>
      </w:r>
      <w:proofErr w:type="gramStart"/>
      <w:r>
        <w:t>in order to</w:t>
      </w:r>
      <w:proofErr w:type="gramEnd"/>
      <w:r>
        <w:t xml:space="preserve"> create an actionable plan that can lead to tangible outcomes.</w:t>
      </w:r>
    </w:p>
    <w:p w14:paraId="55991704" w14:textId="77777777" w:rsidR="00DF7308" w:rsidRDefault="00DF7308"/>
    <w:p w14:paraId="6D14EA76" w14:textId="77777777" w:rsidR="00DF7308" w:rsidRDefault="006A4328">
      <w:r>
        <w:t>If you do not have a particular co</w:t>
      </w:r>
      <w:r>
        <w:t>mmunity in mind, consider the following questions:</w:t>
      </w:r>
    </w:p>
    <w:p w14:paraId="5673B44A" w14:textId="77777777" w:rsidR="00DF7308" w:rsidRDefault="006A4328">
      <w:pPr>
        <w:numPr>
          <w:ilvl w:val="0"/>
          <w:numId w:val="2"/>
        </w:numPr>
      </w:pPr>
      <w:r>
        <w:lastRenderedPageBreak/>
        <w:t>Who are the community members that you engage and/or serve through your organization?</w:t>
      </w:r>
    </w:p>
    <w:p w14:paraId="2FD86BCD" w14:textId="77777777" w:rsidR="00DF7308" w:rsidRDefault="006A4328">
      <w:pPr>
        <w:numPr>
          <w:ilvl w:val="0"/>
          <w:numId w:val="2"/>
        </w:numPr>
      </w:pPr>
      <w:r>
        <w:t>If you or your organization is involved in advocacy work, who do you represent?</w:t>
      </w:r>
    </w:p>
    <w:p w14:paraId="1CAC670D" w14:textId="77777777" w:rsidR="00DF7308" w:rsidRDefault="006A4328">
      <w:pPr>
        <w:numPr>
          <w:ilvl w:val="0"/>
          <w:numId w:val="2"/>
        </w:numPr>
      </w:pPr>
      <w:r>
        <w:t xml:space="preserve">What issue area are you </w:t>
      </w:r>
      <w:r>
        <w:t>uniquely positioned to tackle?</w:t>
      </w:r>
    </w:p>
    <w:p w14:paraId="1CFA0D74" w14:textId="77777777" w:rsidR="00DF7308" w:rsidRDefault="006A4328">
      <w:pPr>
        <w:numPr>
          <w:ilvl w:val="0"/>
          <w:numId w:val="2"/>
        </w:numPr>
      </w:pPr>
      <w:r>
        <w:t xml:space="preserve">If you work with a specific place-based community, are there any </w:t>
      </w:r>
      <w:proofErr w:type="gramStart"/>
      <w:r>
        <w:t>particular population</w:t>
      </w:r>
      <w:proofErr w:type="gramEnd"/>
      <w:r>
        <w:t xml:space="preserve"> segments you serve?</w:t>
      </w:r>
    </w:p>
    <w:p w14:paraId="3FE2E9AA" w14:textId="77777777" w:rsidR="00DF7308" w:rsidRDefault="006A4328">
      <w:pPr>
        <w:numPr>
          <w:ilvl w:val="0"/>
          <w:numId w:val="2"/>
        </w:numPr>
      </w:pPr>
      <w:r>
        <w:t>What community, or communities, do you identify with based on where you live, your background, and/or lived experience</w:t>
      </w:r>
      <w:r>
        <w:t>s?</w:t>
      </w:r>
    </w:p>
    <w:p w14:paraId="7F2B0661" w14:textId="77777777" w:rsidR="00DF7308" w:rsidRDefault="00DF7308"/>
    <w:p w14:paraId="30A0BF76" w14:textId="77777777" w:rsidR="00DF7308" w:rsidRDefault="006A4328">
      <w:pPr>
        <w:spacing w:after="240"/>
      </w:pPr>
      <w:r>
        <w:t>First, provide a brief overview of your community.</w:t>
      </w:r>
    </w:p>
    <w:p w14:paraId="21DDCE09" w14:textId="77777777" w:rsidR="00DF7308" w:rsidRDefault="006A4328">
      <w:pPr>
        <w:spacing w:before="120" w:after="120"/>
        <w:rPr>
          <w:b/>
          <w:color w:val="009B7F"/>
          <w:sz w:val="24"/>
          <w:szCs w:val="24"/>
        </w:rPr>
      </w:pPr>
      <w:r>
        <w:rPr>
          <w:b/>
          <w:color w:val="009B7F"/>
          <w:sz w:val="24"/>
          <w:szCs w:val="24"/>
        </w:rPr>
        <w:t>COMMUNITY OVERVIEW</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40"/>
        <w:gridCol w:w="7620"/>
      </w:tblGrid>
      <w:tr w:rsidR="00DF7308" w14:paraId="07CB2DD8" w14:textId="77777777" w:rsidTr="00B45689">
        <w:trPr>
          <w:trHeight w:val="324"/>
        </w:trPr>
        <w:tc>
          <w:tcPr>
            <w:tcW w:w="1740" w:type="dxa"/>
            <w:tcBorders>
              <w:right w:val="single" w:sz="12" w:space="0" w:color="000000"/>
            </w:tcBorders>
            <w:shd w:val="clear" w:color="auto" w:fill="A5D8CF"/>
            <w:tcMar>
              <w:top w:w="72" w:type="dxa"/>
              <w:left w:w="72" w:type="dxa"/>
              <w:bottom w:w="72" w:type="dxa"/>
              <w:right w:w="72" w:type="dxa"/>
            </w:tcMar>
            <w:vAlign w:val="center"/>
          </w:tcPr>
          <w:p w14:paraId="553603A3"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Community Name</w:t>
            </w:r>
          </w:p>
        </w:tc>
        <w:tc>
          <w:tcPr>
            <w:tcW w:w="7620" w:type="dxa"/>
            <w:tcBorders>
              <w:left w:val="single" w:sz="12" w:space="0" w:color="000000"/>
            </w:tcBorders>
            <w:tcMar>
              <w:top w:w="72" w:type="dxa"/>
              <w:left w:w="72" w:type="dxa"/>
              <w:bottom w:w="72" w:type="dxa"/>
              <w:right w:w="72" w:type="dxa"/>
            </w:tcMar>
            <w:vAlign w:val="center"/>
          </w:tcPr>
          <w:p w14:paraId="1436724A" w14:textId="77777777" w:rsidR="00DF7308" w:rsidRDefault="006A4328">
            <w:pPr>
              <w:spacing w:line="240" w:lineRule="auto"/>
            </w:pPr>
            <w:r>
              <w:t xml:space="preserve">Is there a name for your community? </w:t>
            </w:r>
          </w:p>
        </w:tc>
      </w:tr>
      <w:tr w:rsidR="00DF7308" w14:paraId="16F1DFC2" w14:textId="77777777" w:rsidTr="00B45689">
        <w:trPr>
          <w:trHeight w:val="324"/>
        </w:trPr>
        <w:tc>
          <w:tcPr>
            <w:tcW w:w="1740" w:type="dxa"/>
            <w:tcBorders>
              <w:right w:val="single" w:sz="12" w:space="0" w:color="000000"/>
            </w:tcBorders>
            <w:shd w:val="clear" w:color="auto" w:fill="A5D8CF"/>
            <w:tcMar>
              <w:top w:w="72" w:type="dxa"/>
              <w:left w:w="72" w:type="dxa"/>
              <w:bottom w:w="72" w:type="dxa"/>
              <w:right w:w="72" w:type="dxa"/>
            </w:tcMar>
            <w:vAlign w:val="center"/>
          </w:tcPr>
          <w:p w14:paraId="18AA6A5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Geographic Scope</w:t>
            </w:r>
          </w:p>
        </w:tc>
        <w:tc>
          <w:tcPr>
            <w:tcW w:w="7620" w:type="dxa"/>
            <w:tcBorders>
              <w:left w:val="single" w:sz="12" w:space="0" w:color="000000"/>
            </w:tcBorders>
            <w:shd w:val="clear" w:color="auto" w:fill="F3F3F3"/>
            <w:tcMar>
              <w:top w:w="72" w:type="dxa"/>
              <w:left w:w="72" w:type="dxa"/>
              <w:bottom w:w="72" w:type="dxa"/>
              <w:right w:w="72" w:type="dxa"/>
            </w:tcMar>
            <w:vAlign w:val="center"/>
          </w:tcPr>
          <w:p w14:paraId="5CBE989E" w14:textId="77777777" w:rsidR="00DF7308" w:rsidRDefault="006A4328">
            <w:pPr>
              <w:spacing w:line="240" w:lineRule="auto"/>
            </w:pPr>
            <w:r>
              <w:t>Indicate the geographic scope of your community: neighborhood, city, county, or region.</w:t>
            </w:r>
          </w:p>
        </w:tc>
      </w:tr>
      <w:tr w:rsidR="00DF7308" w14:paraId="38F497CB" w14:textId="77777777" w:rsidTr="00B45689">
        <w:trPr>
          <w:trHeight w:val="324"/>
        </w:trPr>
        <w:tc>
          <w:tcPr>
            <w:tcW w:w="1740" w:type="dxa"/>
            <w:tcBorders>
              <w:right w:val="single" w:sz="12" w:space="0" w:color="000000"/>
            </w:tcBorders>
            <w:shd w:val="clear" w:color="auto" w:fill="A5D8CF"/>
            <w:tcMar>
              <w:top w:w="72" w:type="dxa"/>
              <w:left w:w="72" w:type="dxa"/>
              <w:bottom w:w="72" w:type="dxa"/>
              <w:right w:w="72" w:type="dxa"/>
            </w:tcMar>
            <w:vAlign w:val="center"/>
          </w:tcPr>
          <w:p w14:paraId="5821E0B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Population Group</w:t>
            </w:r>
          </w:p>
        </w:tc>
        <w:tc>
          <w:tcPr>
            <w:tcW w:w="7620" w:type="dxa"/>
            <w:tcBorders>
              <w:left w:val="single" w:sz="12" w:space="0" w:color="000000"/>
            </w:tcBorders>
            <w:tcMar>
              <w:top w:w="72" w:type="dxa"/>
              <w:left w:w="72" w:type="dxa"/>
              <w:bottom w:w="72" w:type="dxa"/>
              <w:right w:w="72" w:type="dxa"/>
            </w:tcMar>
            <w:vAlign w:val="center"/>
          </w:tcPr>
          <w:p w14:paraId="26B64151" w14:textId="77777777" w:rsidR="00DF7308" w:rsidRDefault="006A4328">
            <w:pPr>
              <w:spacing w:line="240" w:lineRule="auto"/>
            </w:pPr>
            <w:r>
              <w:t>Indicate the specific population group(s) that your CNA will focus on, if any.</w:t>
            </w:r>
          </w:p>
        </w:tc>
      </w:tr>
      <w:tr w:rsidR="00DF7308" w14:paraId="74AF083C" w14:textId="77777777" w:rsidTr="00B45689">
        <w:trPr>
          <w:trHeight w:val="324"/>
        </w:trPr>
        <w:tc>
          <w:tcPr>
            <w:tcW w:w="1740" w:type="dxa"/>
            <w:tcBorders>
              <w:right w:val="single" w:sz="12" w:space="0" w:color="000000"/>
            </w:tcBorders>
            <w:shd w:val="clear" w:color="auto" w:fill="A5D8CF"/>
            <w:tcMar>
              <w:top w:w="72" w:type="dxa"/>
              <w:left w:w="72" w:type="dxa"/>
              <w:bottom w:w="72" w:type="dxa"/>
              <w:right w:w="72" w:type="dxa"/>
            </w:tcMar>
            <w:vAlign w:val="center"/>
          </w:tcPr>
          <w:p w14:paraId="1A7018A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Notes</w:t>
            </w:r>
          </w:p>
        </w:tc>
        <w:tc>
          <w:tcPr>
            <w:tcW w:w="7620" w:type="dxa"/>
            <w:tcBorders>
              <w:left w:val="single" w:sz="12" w:space="0" w:color="000000"/>
            </w:tcBorders>
            <w:shd w:val="clear" w:color="auto" w:fill="F3F3F3"/>
            <w:tcMar>
              <w:top w:w="72" w:type="dxa"/>
              <w:left w:w="72" w:type="dxa"/>
              <w:bottom w:w="72" w:type="dxa"/>
              <w:right w:w="72" w:type="dxa"/>
            </w:tcMar>
            <w:vAlign w:val="center"/>
          </w:tcPr>
          <w:p w14:paraId="596E39DF" w14:textId="77777777" w:rsidR="00DF7308" w:rsidRDefault="006A4328">
            <w:pPr>
              <w:spacing w:line="240" w:lineRule="auto"/>
            </w:pPr>
            <w:r>
              <w:t>Jot down any additional information about your community that comes to mind.</w:t>
            </w:r>
          </w:p>
        </w:tc>
      </w:tr>
    </w:tbl>
    <w:p w14:paraId="79DBD909" w14:textId="77777777" w:rsidR="00DF7308" w:rsidRDefault="006A4328">
      <w:pPr>
        <w:pStyle w:val="Heading4"/>
        <w:spacing w:before="360" w:after="180" w:line="276" w:lineRule="auto"/>
      </w:pPr>
      <w:bookmarkStart w:id="13" w:name="_ggr8nrsaqeyx" w:colFirst="0" w:colLast="0"/>
      <w:bookmarkEnd w:id="13"/>
      <w:r>
        <w:t>1.2. Craft your community’s story.</w:t>
      </w:r>
    </w:p>
    <w:p w14:paraId="02221633" w14:textId="77777777" w:rsidR="00DF7308" w:rsidRDefault="006A4328">
      <w:r>
        <w:t>Communities are complex, dynamic, and impossible to define solely through numbers. While data points can reveal some information about your community, stories can be used to create a more complete and accurate portrayal of your community’s shared experienc</w:t>
      </w:r>
      <w:r>
        <w:t xml:space="preserve">es, values, and conditions. </w:t>
      </w:r>
    </w:p>
    <w:p w14:paraId="70BA539A" w14:textId="77777777" w:rsidR="00DF7308" w:rsidRDefault="00DF7308"/>
    <w:p w14:paraId="37263A2D" w14:textId="77777777" w:rsidR="00DF7308" w:rsidRDefault="006A4328">
      <w:r>
        <w:t>Your community’s story can stitch together the personal experiences of individual community members to capture the collective experiences that unite your community.</w:t>
      </w:r>
    </w:p>
    <w:p w14:paraId="5092AB3C" w14:textId="77777777" w:rsidR="00DF7308" w:rsidRDefault="00DF7308"/>
    <w:p w14:paraId="25C0034D" w14:textId="77777777" w:rsidR="00DF7308" w:rsidRDefault="006A4328">
      <w:r>
        <w:t>Before crafting your community’s story, consider the followi</w:t>
      </w:r>
      <w:r>
        <w:t>ng questions:</w:t>
      </w:r>
    </w:p>
    <w:p w14:paraId="524B6708" w14:textId="77777777" w:rsidR="00DF7308" w:rsidRDefault="006A4328">
      <w:pPr>
        <w:numPr>
          <w:ilvl w:val="0"/>
          <w:numId w:val="18"/>
        </w:numPr>
      </w:pPr>
      <w:r>
        <w:t xml:space="preserve">Audience </w:t>
      </w:r>
    </w:p>
    <w:p w14:paraId="31BC7161" w14:textId="77777777" w:rsidR="00DF7308" w:rsidRDefault="006A4328">
      <w:pPr>
        <w:numPr>
          <w:ilvl w:val="1"/>
          <w:numId w:val="18"/>
        </w:numPr>
      </w:pPr>
      <w:r>
        <w:t>Who is your intended audience?</w:t>
      </w:r>
    </w:p>
    <w:p w14:paraId="2556570E" w14:textId="77777777" w:rsidR="00DF7308" w:rsidRDefault="006A4328">
      <w:pPr>
        <w:numPr>
          <w:ilvl w:val="1"/>
          <w:numId w:val="18"/>
        </w:numPr>
      </w:pPr>
      <w:r>
        <w:t xml:space="preserve">How would you tell your story to members of your community? </w:t>
      </w:r>
    </w:p>
    <w:p w14:paraId="7C566C21" w14:textId="77777777" w:rsidR="00DF7308" w:rsidRDefault="006A4328">
      <w:pPr>
        <w:numPr>
          <w:ilvl w:val="1"/>
          <w:numId w:val="18"/>
        </w:numPr>
      </w:pPr>
      <w:r>
        <w:t>How would you tell your story to those outside of your community?</w:t>
      </w:r>
    </w:p>
    <w:p w14:paraId="1A7F2919" w14:textId="77777777" w:rsidR="00DF7308" w:rsidRDefault="006A4328">
      <w:pPr>
        <w:numPr>
          <w:ilvl w:val="1"/>
          <w:numId w:val="18"/>
        </w:numPr>
      </w:pPr>
      <w:r>
        <w:t>How do you want your audience to feel after reading your story?</w:t>
      </w:r>
    </w:p>
    <w:p w14:paraId="1B586858" w14:textId="77777777" w:rsidR="00DF7308" w:rsidRDefault="006A4328">
      <w:pPr>
        <w:numPr>
          <w:ilvl w:val="1"/>
          <w:numId w:val="18"/>
        </w:numPr>
      </w:pPr>
      <w:r>
        <w:t>How is you</w:t>
      </w:r>
      <w:r>
        <w:t>r personal story connected to the story of your community?</w:t>
      </w:r>
    </w:p>
    <w:p w14:paraId="29A7BDA7" w14:textId="77777777" w:rsidR="00DF7308" w:rsidRDefault="006A4328">
      <w:pPr>
        <w:numPr>
          <w:ilvl w:val="0"/>
          <w:numId w:val="18"/>
        </w:numPr>
      </w:pPr>
      <w:r>
        <w:t>Impact</w:t>
      </w:r>
    </w:p>
    <w:p w14:paraId="232386A9" w14:textId="77777777" w:rsidR="00DF7308" w:rsidRDefault="006A4328">
      <w:pPr>
        <w:numPr>
          <w:ilvl w:val="1"/>
          <w:numId w:val="18"/>
        </w:numPr>
      </w:pPr>
      <w:r>
        <w:t>What is the most important message that you want to convey?</w:t>
      </w:r>
    </w:p>
    <w:p w14:paraId="24F1D6D1" w14:textId="77777777" w:rsidR="00DF7308" w:rsidRDefault="006A4328">
      <w:pPr>
        <w:numPr>
          <w:ilvl w:val="1"/>
          <w:numId w:val="18"/>
        </w:numPr>
      </w:pPr>
      <w:r>
        <w:t>What kind of action do you want to motivate?</w:t>
      </w:r>
    </w:p>
    <w:p w14:paraId="6CCAC619" w14:textId="77777777" w:rsidR="00DF7308" w:rsidRDefault="006A4328">
      <w:pPr>
        <w:numPr>
          <w:ilvl w:val="1"/>
          <w:numId w:val="18"/>
        </w:numPr>
      </w:pPr>
      <w:r>
        <w:lastRenderedPageBreak/>
        <w:t xml:space="preserve">How can your community’s story mobilize community members and/or engage </w:t>
      </w:r>
      <w:r>
        <w:t>potential funders to advance social equity and climate resilience?</w:t>
      </w:r>
    </w:p>
    <w:p w14:paraId="3A1E936F" w14:textId="77777777" w:rsidR="00DF7308" w:rsidRDefault="00DF7308"/>
    <w:p w14:paraId="420AE7F5" w14:textId="77777777" w:rsidR="00DF7308" w:rsidRDefault="006A4328">
      <w:r>
        <w:t>Next, to describe the people and plot that make up your community story, consider the following prompts:</w:t>
      </w:r>
    </w:p>
    <w:p w14:paraId="37718BA7" w14:textId="77777777" w:rsidR="00DF7308" w:rsidRDefault="006A4328">
      <w:pPr>
        <w:numPr>
          <w:ilvl w:val="0"/>
          <w:numId w:val="18"/>
        </w:numPr>
      </w:pPr>
      <w:r>
        <w:t>How would you describe your community’s culture and values?</w:t>
      </w:r>
    </w:p>
    <w:p w14:paraId="1A0763DB" w14:textId="77777777" w:rsidR="00DF7308" w:rsidRDefault="006A4328">
      <w:pPr>
        <w:numPr>
          <w:ilvl w:val="0"/>
          <w:numId w:val="18"/>
        </w:numPr>
      </w:pPr>
      <w:r>
        <w:t>What does your communit</w:t>
      </w:r>
      <w:r>
        <w:t>y celebrate and find joy in?</w:t>
      </w:r>
    </w:p>
    <w:p w14:paraId="288E8866" w14:textId="77777777" w:rsidR="00DF7308" w:rsidRDefault="006A4328">
      <w:pPr>
        <w:numPr>
          <w:ilvl w:val="0"/>
          <w:numId w:val="18"/>
        </w:numPr>
      </w:pPr>
      <w:r>
        <w:t>What commonalities do you see in the stories you’ve heard from community members?</w:t>
      </w:r>
    </w:p>
    <w:p w14:paraId="7F138199" w14:textId="77777777" w:rsidR="00DF7308" w:rsidRDefault="006A4328">
      <w:pPr>
        <w:numPr>
          <w:ilvl w:val="0"/>
          <w:numId w:val="18"/>
        </w:numPr>
      </w:pPr>
      <w:r>
        <w:t>How does the physical environment and the place in which your community is located create a sense of belonging for community members?</w:t>
      </w:r>
    </w:p>
    <w:p w14:paraId="2A5FD4E7" w14:textId="77777777" w:rsidR="00DF7308" w:rsidRDefault="006A4328">
      <w:pPr>
        <w:numPr>
          <w:ilvl w:val="0"/>
          <w:numId w:val="18"/>
        </w:numPr>
      </w:pPr>
      <w:r>
        <w:t>Are there a</w:t>
      </w:r>
      <w:r>
        <w:t>ny major events that brought your community together?</w:t>
      </w:r>
    </w:p>
    <w:p w14:paraId="39776162" w14:textId="77777777" w:rsidR="00DF7308" w:rsidRDefault="006A4328">
      <w:pPr>
        <w:numPr>
          <w:ilvl w:val="0"/>
          <w:numId w:val="18"/>
        </w:numPr>
      </w:pPr>
      <w:r>
        <w:t xml:space="preserve">What are some misconceptions that people have about your community for which you’d like to set the record straight? What are some community assets that are overlooked or criticized by people outside of </w:t>
      </w:r>
      <w:r>
        <w:t>your community?</w:t>
      </w:r>
    </w:p>
    <w:p w14:paraId="33DFC0AC" w14:textId="77777777" w:rsidR="00DF7308" w:rsidRDefault="006A4328">
      <w:pPr>
        <w:numPr>
          <w:ilvl w:val="0"/>
          <w:numId w:val="18"/>
        </w:numPr>
      </w:pPr>
      <w:r>
        <w:t>What stories might inadvertently harm members of the community if shared? How can you share stories that may involve painful histories in ways that uplift and build up?</w:t>
      </w:r>
    </w:p>
    <w:p w14:paraId="29EF58AF" w14:textId="77777777" w:rsidR="00DF7308" w:rsidRDefault="00DF7308"/>
    <w:p w14:paraId="5E29EF04" w14:textId="77777777" w:rsidR="00DF7308" w:rsidRDefault="006A4328">
      <w:r>
        <w:t>A good story can create a memorable experience for your audience and i</w:t>
      </w:r>
      <w:r>
        <w:t xml:space="preserve">nspire hope, motivate action, and drive meaningful change. The art of storytelling is exactly that - an art; one that does not follow a set formula and instead requires creativity and practice. </w:t>
      </w:r>
    </w:p>
    <w:p w14:paraId="09C34433" w14:textId="77777777" w:rsidR="00DF7308" w:rsidRDefault="00DF7308"/>
    <w:p w14:paraId="231C008B" w14:textId="77777777" w:rsidR="00DF7308" w:rsidRDefault="006A4328">
      <w:r>
        <w:t>As you start to craft your community’s story, explore differ</w:t>
      </w:r>
      <w:r>
        <w:t>ent methods like:</w:t>
      </w:r>
    </w:p>
    <w:p w14:paraId="044D87D3" w14:textId="77777777" w:rsidR="00DF7308" w:rsidRDefault="006A4328">
      <w:pPr>
        <w:numPr>
          <w:ilvl w:val="0"/>
          <w:numId w:val="38"/>
        </w:numPr>
      </w:pPr>
      <w:r>
        <w:t xml:space="preserve">Imagining how you might respond, without any preparation, to someone asking about your community’s story; then recording your on-the-spot verbal story that can be transcribed by using a speech-to-text </w:t>
      </w:r>
      <w:proofErr w:type="gramStart"/>
      <w:r>
        <w:t>tool;</w:t>
      </w:r>
      <w:proofErr w:type="gramEnd"/>
    </w:p>
    <w:p w14:paraId="2D606D64" w14:textId="77777777" w:rsidR="00DF7308" w:rsidRDefault="006A4328">
      <w:pPr>
        <w:numPr>
          <w:ilvl w:val="0"/>
          <w:numId w:val="38"/>
        </w:numPr>
      </w:pPr>
      <w:r>
        <w:t xml:space="preserve">Writing the key </w:t>
      </w:r>
      <w:proofErr w:type="gramStart"/>
      <w:r>
        <w:t>points</w:t>
      </w:r>
      <w:proofErr w:type="gramEnd"/>
      <w:r>
        <w:t xml:space="preserve"> you want to get across in your community’s story on sticky notes and mixing up the order to see what kind of narrative arc you want to create; or</w:t>
      </w:r>
    </w:p>
    <w:p w14:paraId="67515098" w14:textId="77777777" w:rsidR="00DF7308" w:rsidRDefault="006A4328">
      <w:pPr>
        <w:numPr>
          <w:ilvl w:val="0"/>
          <w:numId w:val="38"/>
        </w:numPr>
      </w:pPr>
      <w:r>
        <w:t>Finding an existing community story that you find compelling and modifying it to tell y</w:t>
      </w:r>
      <w:r>
        <w:t>our community’s unique story.</w:t>
      </w:r>
    </w:p>
    <w:p w14:paraId="358DCB0F" w14:textId="77777777" w:rsidR="00DF7308" w:rsidRDefault="00DF7308"/>
    <w:p w14:paraId="1BB3D13F" w14:textId="77777777" w:rsidR="00DF7308" w:rsidRDefault="006A4328">
      <w:r>
        <w:t>Once you complete a first draft of your community’s story, share your story with trusted colleagues and partners and ask for their feedback. Since different people like different types of stories, try to get feedback from mul</w:t>
      </w:r>
      <w:r>
        <w:t>tiple perspectives before making changes.</w:t>
      </w:r>
    </w:p>
    <w:p w14:paraId="5C6F2CB6" w14:textId="77777777" w:rsidR="00DF7308" w:rsidRDefault="006A4328">
      <w:pPr>
        <w:numPr>
          <w:ilvl w:val="0"/>
          <w:numId w:val="38"/>
        </w:numPr>
      </w:pPr>
      <w:r>
        <w:t xml:space="preserve">How did the story make them feel? What did they see as the story’s core message? </w:t>
      </w:r>
    </w:p>
    <w:p w14:paraId="30131F41" w14:textId="77777777" w:rsidR="00DF7308" w:rsidRDefault="006A4328">
      <w:pPr>
        <w:numPr>
          <w:ilvl w:val="0"/>
          <w:numId w:val="38"/>
        </w:numPr>
      </w:pPr>
      <w:r>
        <w:t xml:space="preserve">Did they find the story engaging or did they lose interest partway? </w:t>
      </w:r>
    </w:p>
    <w:p w14:paraId="68A2D1FC" w14:textId="77777777" w:rsidR="00DF7308" w:rsidRDefault="006A4328">
      <w:pPr>
        <w:numPr>
          <w:ilvl w:val="0"/>
          <w:numId w:val="38"/>
        </w:numPr>
      </w:pPr>
      <w:r>
        <w:t>Which parts of the story were compelling or, on the other hand,</w:t>
      </w:r>
      <w:r>
        <w:t xml:space="preserve"> distracting? </w:t>
      </w:r>
    </w:p>
    <w:p w14:paraId="495E946D" w14:textId="77777777" w:rsidR="00DF7308" w:rsidRDefault="00DF7308"/>
    <w:p w14:paraId="4C70F84E" w14:textId="77777777" w:rsidR="00DF7308" w:rsidRDefault="00DF7308">
      <w:pPr>
        <w:rPr>
          <w:b/>
          <w:color w:val="009B7F"/>
          <w:sz w:val="24"/>
          <w:szCs w:val="24"/>
        </w:rPr>
      </w:pPr>
    </w:p>
    <w:p w14:paraId="24F2B8F5" w14:textId="77777777" w:rsidR="00DF7308" w:rsidRDefault="00DF7308">
      <w:pPr>
        <w:rPr>
          <w:b/>
          <w:color w:val="009B7F"/>
          <w:sz w:val="24"/>
          <w:szCs w:val="24"/>
        </w:rPr>
      </w:pPr>
    </w:p>
    <w:p w14:paraId="0EAE42B5" w14:textId="77777777" w:rsidR="00DF7308" w:rsidRDefault="00DF7308">
      <w:pPr>
        <w:rPr>
          <w:b/>
          <w:color w:val="009B7F"/>
          <w:sz w:val="24"/>
          <w:szCs w:val="24"/>
        </w:rPr>
      </w:pPr>
    </w:p>
    <w:p w14:paraId="4E41D9F8" w14:textId="77777777" w:rsidR="00DF7308" w:rsidRDefault="00DF7308">
      <w:pPr>
        <w:rPr>
          <w:b/>
          <w:color w:val="009B7F"/>
          <w:sz w:val="24"/>
          <w:szCs w:val="24"/>
        </w:rPr>
      </w:pPr>
    </w:p>
    <w:p w14:paraId="4F53CC1F" w14:textId="77777777" w:rsidR="00DF7308" w:rsidRDefault="006A4328">
      <w:pPr>
        <w:spacing w:after="120"/>
        <w:rPr>
          <w:b/>
          <w:color w:val="009B7F"/>
          <w:sz w:val="24"/>
          <w:szCs w:val="24"/>
        </w:rPr>
      </w:pPr>
      <w:r>
        <w:rPr>
          <w:b/>
          <w:color w:val="009B7F"/>
          <w:sz w:val="24"/>
          <w:szCs w:val="24"/>
        </w:rPr>
        <w:lastRenderedPageBreak/>
        <w:t>COMMUNITY STORY NARRATIVE</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0"/>
        <w:gridCol w:w="7710"/>
      </w:tblGrid>
      <w:tr w:rsidR="00DF7308" w14:paraId="314E9D99" w14:textId="77777777" w:rsidTr="00B45689">
        <w:trPr>
          <w:trHeight w:val="1335"/>
        </w:trPr>
        <w:tc>
          <w:tcPr>
            <w:tcW w:w="1650" w:type="dxa"/>
            <w:tcBorders>
              <w:right w:val="single" w:sz="12" w:space="0" w:color="000000"/>
            </w:tcBorders>
            <w:shd w:val="clear" w:color="auto" w:fill="A5D8CF"/>
            <w:tcMar>
              <w:top w:w="72" w:type="dxa"/>
              <w:left w:w="72" w:type="dxa"/>
              <w:bottom w:w="72" w:type="dxa"/>
              <w:right w:w="72" w:type="dxa"/>
            </w:tcMar>
            <w:vAlign w:val="center"/>
          </w:tcPr>
          <w:p w14:paraId="5CCA909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First Draft</w:t>
            </w:r>
          </w:p>
        </w:tc>
        <w:tc>
          <w:tcPr>
            <w:tcW w:w="7710" w:type="dxa"/>
            <w:tcBorders>
              <w:left w:val="single" w:sz="12" w:space="0" w:color="000000"/>
            </w:tcBorders>
            <w:tcMar>
              <w:top w:w="72" w:type="dxa"/>
              <w:left w:w="72" w:type="dxa"/>
              <w:bottom w:w="72" w:type="dxa"/>
              <w:right w:w="72" w:type="dxa"/>
            </w:tcMar>
            <w:vAlign w:val="center"/>
          </w:tcPr>
          <w:p w14:paraId="621A9839" w14:textId="77777777" w:rsidR="00DF7308" w:rsidRDefault="00DF7308">
            <w:pPr>
              <w:spacing w:line="240" w:lineRule="auto"/>
            </w:pPr>
          </w:p>
        </w:tc>
      </w:tr>
      <w:tr w:rsidR="00DF7308" w14:paraId="7C940D2B" w14:textId="77777777" w:rsidTr="00B45689">
        <w:trPr>
          <w:trHeight w:val="1095"/>
        </w:trPr>
        <w:tc>
          <w:tcPr>
            <w:tcW w:w="1650" w:type="dxa"/>
            <w:tcBorders>
              <w:right w:val="single" w:sz="12" w:space="0" w:color="000000"/>
            </w:tcBorders>
            <w:shd w:val="clear" w:color="auto" w:fill="A5D8CF"/>
            <w:tcMar>
              <w:top w:w="72" w:type="dxa"/>
              <w:left w:w="72" w:type="dxa"/>
              <w:bottom w:w="72" w:type="dxa"/>
              <w:right w:w="72" w:type="dxa"/>
            </w:tcMar>
            <w:vAlign w:val="center"/>
          </w:tcPr>
          <w:p w14:paraId="3000B6B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Feedback Received</w:t>
            </w:r>
          </w:p>
        </w:tc>
        <w:tc>
          <w:tcPr>
            <w:tcW w:w="7710" w:type="dxa"/>
            <w:tcBorders>
              <w:left w:val="single" w:sz="12" w:space="0" w:color="000000"/>
            </w:tcBorders>
            <w:shd w:val="clear" w:color="auto" w:fill="F3F3F3"/>
            <w:tcMar>
              <w:top w:w="72" w:type="dxa"/>
              <w:left w:w="72" w:type="dxa"/>
              <w:bottom w:w="72" w:type="dxa"/>
              <w:right w:w="72" w:type="dxa"/>
            </w:tcMar>
            <w:vAlign w:val="center"/>
          </w:tcPr>
          <w:p w14:paraId="266E9D44" w14:textId="77777777" w:rsidR="00DF7308" w:rsidRDefault="00DF7308">
            <w:pPr>
              <w:spacing w:line="240" w:lineRule="auto"/>
            </w:pPr>
          </w:p>
        </w:tc>
      </w:tr>
    </w:tbl>
    <w:p w14:paraId="56CA3829" w14:textId="77777777" w:rsidR="00DF7308" w:rsidRDefault="00DF7308"/>
    <w:p w14:paraId="26D95B62" w14:textId="77777777" w:rsidR="00DF7308" w:rsidRDefault="006A4328">
      <w:pPr>
        <w:pBdr>
          <w:top w:val="nil"/>
          <w:left w:val="nil"/>
          <w:bottom w:val="nil"/>
          <w:right w:val="nil"/>
          <w:between w:val="nil"/>
        </w:pBdr>
        <w:spacing w:after="120"/>
      </w:pPr>
      <w:r>
        <w:t xml:space="preserve">When your next draft is ready, share it with members of your community to see if it resonates with them. This is a particularly important step as your community’s story </w:t>
      </w:r>
      <w:r>
        <w:t>should speak to the collective experience of community members. Consider any translations and accommodations that may be needed to make the story more accessible.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0"/>
        <w:gridCol w:w="7710"/>
      </w:tblGrid>
      <w:tr w:rsidR="00DF7308" w14:paraId="7D9E39EA" w14:textId="77777777" w:rsidTr="00B45689">
        <w:trPr>
          <w:trHeight w:val="1335"/>
        </w:trPr>
        <w:tc>
          <w:tcPr>
            <w:tcW w:w="1650" w:type="dxa"/>
            <w:tcBorders>
              <w:right w:val="single" w:sz="12" w:space="0" w:color="000000"/>
            </w:tcBorders>
            <w:shd w:val="clear" w:color="auto" w:fill="A5D8CF"/>
            <w:tcMar>
              <w:top w:w="72" w:type="dxa"/>
              <w:left w:w="72" w:type="dxa"/>
              <w:bottom w:w="72" w:type="dxa"/>
              <w:right w:w="72" w:type="dxa"/>
            </w:tcMar>
            <w:vAlign w:val="center"/>
          </w:tcPr>
          <w:p w14:paraId="7B9373F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Second Draft</w:t>
            </w:r>
          </w:p>
        </w:tc>
        <w:tc>
          <w:tcPr>
            <w:tcW w:w="7710" w:type="dxa"/>
            <w:tcBorders>
              <w:left w:val="single" w:sz="12" w:space="0" w:color="000000"/>
            </w:tcBorders>
            <w:tcMar>
              <w:top w:w="72" w:type="dxa"/>
              <w:left w:w="72" w:type="dxa"/>
              <w:bottom w:w="72" w:type="dxa"/>
              <w:right w:w="72" w:type="dxa"/>
            </w:tcMar>
            <w:vAlign w:val="center"/>
          </w:tcPr>
          <w:p w14:paraId="62D417B4" w14:textId="77777777" w:rsidR="00DF7308" w:rsidRDefault="00DF7308">
            <w:pPr>
              <w:spacing w:line="240" w:lineRule="auto"/>
            </w:pPr>
          </w:p>
        </w:tc>
      </w:tr>
      <w:tr w:rsidR="00DF7308" w14:paraId="3F89DA20" w14:textId="77777777" w:rsidTr="00B45689">
        <w:trPr>
          <w:trHeight w:val="1095"/>
        </w:trPr>
        <w:tc>
          <w:tcPr>
            <w:tcW w:w="1650" w:type="dxa"/>
            <w:tcBorders>
              <w:right w:val="single" w:sz="12" w:space="0" w:color="000000"/>
            </w:tcBorders>
            <w:shd w:val="clear" w:color="auto" w:fill="A5D8CF"/>
            <w:tcMar>
              <w:top w:w="72" w:type="dxa"/>
              <w:left w:w="72" w:type="dxa"/>
              <w:bottom w:w="72" w:type="dxa"/>
              <w:right w:w="72" w:type="dxa"/>
            </w:tcMar>
            <w:vAlign w:val="center"/>
          </w:tcPr>
          <w:p w14:paraId="3A20CAE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Feedback Received</w:t>
            </w:r>
          </w:p>
        </w:tc>
        <w:tc>
          <w:tcPr>
            <w:tcW w:w="7710" w:type="dxa"/>
            <w:tcBorders>
              <w:left w:val="single" w:sz="12" w:space="0" w:color="000000"/>
            </w:tcBorders>
            <w:shd w:val="clear" w:color="auto" w:fill="F3F3F3"/>
            <w:tcMar>
              <w:top w:w="72" w:type="dxa"/>
              <w:left w:w="72" w:type="dxa"/>
              <w:bottom w:w="72" w:type="dxa"/>
              <w:right w:w="72" w:type="dxa"/>
            </w:tcMar>
            <w:vAlign w:val="center"/>
          </w:tcPr>
          <w:p w14:paraId="1715EF4B" w14:textId="77777777" w:rsidR="00DF7308" w:rsidRDefault="00DF7308">
            <w:pPr>
              <w:spacing w:line="240" w:lineRule="auto"/>
            </w:pPr>
          </w:p>
        </w:tc>
      </w:tr>
    </w:tbl>
    <w:p w14:paraId="2681DB36" w14:textId="77777777" w:rsidR="00DF7308" w:rsidRDefault="00DF7308"/>
    <w:p w14:paraId="5EC37B6F" w14:textId="77777777" w:rsidR="00DF7308" w:rsidRDefault="006A4328">
      <w:pPr>
        <w:pBdr>
          <w:top w:val="nil"/>
          <w:left w:val="nil"/>
          <w:bottom w:val="nil"/>
          <w:right w:val="nil"/>
          <w:between w:val="nil"/>
        </w:pBdr>
        <w:spacing w:after="120"/>
      </w:pPr>
      <w:r>
        <w:t xml:space="preserve">Just like your community, your community’s story is </w:t>
      </w:r>
      <w:proofErr w:type="gramStart"/>
      <w:r>
        <w:t>ever-evolving</w:t>
      </w:r>
      <w:proofErr w:type="gramEnd"/>
      <w:r>
        <w:t>. This section is envisioned to be revisited throughout the CNA development process.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0"/>
        <w:gridCol w:w="7710"/>
      </w:tblGrid>
      <w:tr w:rsidR="00DF7308" w14:paraId="6BD0284C" w14:textId="77777777" w:rsidTr="00B45689">
        <w:trPr>
          <w:trHeight w:val="1335"/>
        </w:trPr>
        <w:tc>
          <w:tcPr>
            <w:tcW w:w="1650" w:type="dxa"/>
            <w:tcBorders>
              <w:right w:val="single" w:sz="12" w:space="0" w:color="000000"/>
            </w:tcBorders>
            <w:shd w:val="clear" w:color="auto" w:fill="A5D8CF"/>
            <w:tcMar>
              <w:top w:w="72" w:type="dxa"/>
              <w:left w:w="72" w:type="dxa"/>
              <w:bottom w:w="72" w:type="dxa"/>
              <w:right w:w="72" w:type="dxa"/>
            </w:tcMar>
            <w:vAlign w:val="center"/>
          </w:tcPr>
          <w:p w14:paraId="0C6342D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Third Draft</w:t>
            </w:r>
          </w:p>
        </w:tc>
        <w:tc>
          <w:tcPr>
            <w:tcW w:w="7710" w:type="dxa"/>
            <w:tcBorders>
              <w:left w:val="single" w:sz="12" w:space="0" w:color="000000"/>
            </w:tcBorders>
            <w:tcMar>
              <w:top w:w="72" w:type="dxa"/>
              <w:left w:w="72" w:type="dxa"/>
              <w:bottom w:w="72" w:type="dxa"/>
              <w:right w:w="72" w:type="dxa"/>
            </w:tcMar>
            <w:vAlign w:val="center"/>
          </w:tcPr>
          <w:p w14:paraId="57081310" w14:textId="77777777" w:rsidR="00DF7308" w:rsidRDefault="00DF7308">
            <w:pPr>
              <w:spacing w:line="240" w:lineRule="auto"/>
            </w:pPr>
          </w:p>
        </w:tc>
      </w:tr>
      <w:tr w:rsidR="00DF7308" w14:paraId="07A45954" w14:textId="77777777" w:rsidTr="00B45689">
        <w:trPr>
          <w:trHeight w:val="1095"/>
        </w:trPr>
        <w:tc>
          <w:tcPr>
            <w:tcW w:w="1650" w:type="dxa"/>
            <w:tcBorders>
              <w:right w:val="single" w:sz="12" w:space="0" w:color="000000"/>
            </w:tcBorders>
            <w:shd w:val="clear" w:color="auto" w:fill="A5D8CF"/>
            <w:tcMar>
              <w:top w:w="72" w:type="dxa"/>
              <w:left w:w="72" w:type="dxa"/>
              <w:bottom w:w="72" w:type="dxa"/>
              <w:right w:w="72" w:type="dxa"/>
            </w:tcMar>
            <w:vAlign w:val="center"/>
          </w:tcPr>
          <w:p w14:paraId="2BA6E37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Ideas to Consider when Finalizing</w:t>
            </w:r>
          </w:p>
        </w:tc>
        <w:tc>
          <w:tcPr>
            <w:tcW w:w="7710" w:type="dxa"/>
            <w:tcBorders>
              <w:left w:val="single" w:sz="12" w:space="0" w:color="000000"/>
            </w:tcBorders>
            <w:shd w:val="clear" w:color="auto" w:fill="F3F3F3"/>
            <w:tcMar>
              <w:top w:w="72" w:type="dxa"/>
              <w:left w:w="72" w:type="dxa"/>
              <w:bottom w:w="72" w:type="dxa"/>
              <w:right w:w="72" w:type="dxa"/>
            </w:tcMar>
            <w:vAlign w:val="center"/>
          </w:tcPr>
          <w:p w14:paraId="3C724A97" w14:textId="77777777" w:rsidR="00DF7308" w:rsidRDefault="00DF7308">
            <w:pPr>
              <w:spacing w:line="240" w:lineRule="auto"/>
            </w:pPr>
          </w:p>
        </w:tc>
      </w:tr>
    </w:tbl>
    <w:p w14:paraId="47039028" w14:textId="77777777" w:rsidR="00DF7308" w:rsidRDefault="00DF7308"/>
    <w:p w14:paraId="6EBE218D" w14:textId="77777777" w:rsidR="00DF7308" w:rsidRDefault="006A4328">
      <w:pPr>
        <w:spacing w:after="60"/>
        <w:rPr>
          <w:b/>
        </w:rPr>
      </w:pPr>
      <w:r>
        <w:rPr>
          <w:b/>
        </w:rPr>
        <w:t>Helpful Resources:</w:t>
      </w:r>
    </w:p>
    <w:p w14:paraId="0F1A01F5" w14:textId="77777777" w:rsidR="00DF7308" w:rsidRDefault="006A4328">
      <w:pPr>
        <w:numPr>
          <w:ilvl w:val="0"/>
          <w:numId w:val="6"/>
        </w:numPr>
      </w:pPr>
      <w:hyperlink r:id="rId21">
        <w:r>
          <w:rPr>
            <w:color w:val="1A83BD"/>
            <w:u w:val="single"/>
          </w:rPr>
          <w:t xml:space="preserve">A Changemaker’s Eight-Step Guide to Storytelling: How to Engage Heads, </w:t>
        </w:r>
        <w:proofErr w:type="gramStart"/>
        <w:r>
          <w:rPr>
            <w:color w:val="1A83BD"/>
            <w:u w:val="single"/>
          </w:rPr>
          <w:t>Hearts</w:t>
        </w:r>
        <w:proofErr w:type="gramEnd"/>
        <w:r>
          <w:rPr>
            <w:color w:val="1A83BD"/>
            <w:u w:val="single"/>
          </w:rPr>
          <w:t xml:space="preserve"> and Hands to Drive Change</w:t>
        </w:r>
      </w:hyperlink>
    </w:p>
    <w:p w14:paraId="73C9BE7C" w14:textId="77777777" w:rsidR="00DF7308" w:rsidRDefault="006A4328">
      <w:pPr>
        <w:numPr>
          <w:ilvl w:val="0"/>
          <w:numId w:val="6"/>
        </w:numPr>
      </w:pPr>
      <w:hyperlink r:id="rId22">
        <w:r>
          <w:rPr>
            <w:color w:val="1A83BD"/>
            <w:u w:val="single"/>
          </w:rPr>
          <w:t>Center for Story-based Strategy Resources</w:t>
        </w:r>
      </w:hyperlink>
    </w:p>
    <w:p w14:paraId="1D9D9AE1" w14:textId="77777777" w:rsidR="00DF7308" w:rsidRDefault="006A4328">
      <w:pPr>
        <w:numPr>
          <w:ilvl w:val="0"/>
          <w:numId w:val="6"/>
        </w:numPr>
      </w:pPr>
      <w:hyperlink r:id="rId23" w:anchor="t-610359">
        <w:r>
          <w:rPr>
            <w:color w:val="1A83BD"/>
            <w:u w:val="single"/>
          </w:rPr>
          <w:t>A guerilla gardener in South Central LA</w:t>
        </w:r>
      </w:hyperlink>
    </w:p>
    <w:p w14:paraId="424B58B8" w14:textId="77777777" w:rsidR="00DF7308" w:rsidRDefault="006A4328">
      <w:pPr>
        <w:pStyle w:val="Heading4"/>
        <w:spacing w:before="360" w:after="180" w:line="276" w:lineRule="auto"/>
      </w:pPr>
      <w:bookmarkStart w:id="14" w:name="_3e6x604p4ajf" w:colFirst="0" w:colLast="0"/>
      <w:bookmarkEnd w:id="14"/>
      <w:r>
        <w:t>1.</w:t>
      </w:r>
      <w:r>
        <w:t xml:space="preserve">3. Identify your community’s attributes. </w:t>
      </w:r>
    </w:p>
    <w:p w14:paraId="5F976069" w14:textId="77777777" w:rsidR="00DF7308" w:rsidRDefault="006A4328">
      <w:r>
        <w:t>This section includes key types of community attributes. Additional rows have been provided in each table as you may be interested in capturing additional community attributes. On the other hand, depending on how y</w:t>
      </w:r>
      <w:r>
        <w:t>ou define your community, some of these attributes may not be applicable.</w:t>
      </w:r>
    </w:p>
    <w:p w14:paraId="4D5A869E" w14:textId="77777777" w:rsidR="00DF7308" w:rsidRDefault="00DF7308"/>
    <w:p w14:paraId="24EB3983" w14:textId="77777777" w:rsidR="00DF7308" w:rsidRDefault="006A4328">
      <w:r>
        <w:t xml:space="preserve">First, gather locational data for your community. </w:t>
      </w:r>
    </w:p>
    <w:p w14:paraId="6F0A0F75" w14:textId="77777777" w:rsidR="00DF7308" w:rsidRDefault="00DF7308"/>
    <w:p w14:paraId="6FFFF689" w14:textId="77777777" w:rsidR="00DF7308" w:rsidRDefault="006A4328">
      <w:r>
        <w:t>To identify your community’s census tracts, there are two common approaches:</w:t>
      </w:r>
    </w:p>
    <w:p w14:paraId="49A1C980" w14:textId="77777777" w:rsidR="00DF7308" w:rsidRDefault="006A4328">
      <w:pPr>
        <w:numPr>
          <w:ilvl w:val="0"/>
          <w:numId w:val="34"/>
        </w:numPr>
      </w:pPr>
      <w:r>
        <w:t>Use Google to see if the city or planning department</w:t>
      </w:r>
      <w:r>
        <w:t xml:space="preserve">—or other neighborhood organization—has already established a “standard” definition of the neighborhood or community in a community profile or other report. </w:t>
      </w:r>
    </w:p>
    <w:p w14:paraId="5EBC0459" w14:textId="77777777" w:rsidR="00DF7308" w:rsidRDefault="006A4328">
      <w:pPr>
        <w:numPr>
          <w:ilvl w:val="0"/>
          <w:numId w:val="34"/>
        </w:numPr>
      </w:pPr>
      <w:r>
        <w:t xml:space="preserve">Choose your own tracts, by using the </w:t>
      </w:r>
      <w:hyperlink r:id="rId24">
        <w:r>
          <w:rPr>
            <w:color w:val="1A83BD"/>
            <w:u w:val="single"/>
          </w:rPr>
          <w:t>California Hard-to-Count Index Interactive Map</w:t>
        </w:r>
      </w:hyperlink>
      <w:r>
        <w:t xml:space="preserve">. </w:t>
      </w:r>
    </w:p>
    <w:p w14:paraId="6DFFA3CB" w14:textId="77777777" w:rsidR="00DF7308" w:rsidRDefault="00DF7308"/>
    <w:p w14:paraId="033B9E4F" w14:textId="77777777" w:rsidR="00DF7308" w:rsidRDefault="006A4328">
      <w:pPr>
        <w:spacing w:after="120"/>
      </w:pPr>
      <w:r>
        <w:rPr>
          <w:b/>
          <w:color w:val="009B7F"/>
          <w:sz w:val="24"/>
          <w:szCs w:val="24"/>
        </w:rPr>
        <w:t>PLACE DATA</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75"/>
        <w:gridCol w:w="7785"/>
      </w:tblGrid>
      <w:tr w:rsidR="00DF7308" w14:paraId="4E3EBBB5" w14:textId="77777777" w:rsidTr="00B45689">
        <w:tc>
          <w:tcPr>
            <w:tcW w:w="1575" w:type="dxa"/>
            <w:tcBorders>
              <w:right w:val="single" w:sz="12" w:space="0" w:color="000000"/>
            </w:tcBorders>
            <w:shd w:val="clear" w:color="auto" w:fill="A5D8CF"/>
            <w:tcMar>
              <w:top w:w="72" w:type="dxa"/>
              <w:left w:w="72" w:type="dxa"/>
              <w:bottom w:w="72" w:type="dxa"/>
              <w:right w:w="72" w:type="dxa"/>
            </w:tcMar>
            <w:vAlign w:val="center"/>
          </w:tcPr>
          <w:p w14:paraId="2134DE0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Native Land(s)</w:t>
            </w:r>
          </w:p>
        </w:tc>
        <w:tc>
          <w:tcPr>
            <w:tcW w:w="7785" w:type="dxa"/>
            <w:tcBorders>
              <w:left w:val="single" w:sz="12" w:space="0" w:color="000000"/>
            </w:tcBorders>
            <w:shd w:val="clear" w:color="auto" w:fill="auto"/>
            <w:tcMar>
              <w:top w:w="72" w:type="dxa"/>
              <w:left w:w="72" w:type="dxa"/>
              <w:bottom w:w="72" w:type="dxa"/>
              <w:right w:w="72" w:type="dxa"/>
            </w:tcMar>
            <w:vAlign w:val="center"/>
          </w:tcPr>
          <w:p w14:paraId="04371F53" w14:textId="77777777" w:rsidR="00DF7308" w:rsidRDefault="006A4328">
            <w:pPr>
              <w:spacing w:line="240" w:lineRule="auto"/>
            </w:pPr>
            <w:r>
              <w:t>Indicate the sovereign territory or Native land in which your community is located.</w:t>
            </w:r>
          </w:p>
          <w:p w14:paraId="51B956AB" w14:textId="77777777" w:rsidR="00DF7308" w:rsidRDefault="006A4328">
            <w:pPr>
              <w:spacing w:line="240" w:lineRule="auto"/>
              <w:rPr>
                <w:color w:val="1A83BD"/>
              </w:rPr>
            </w:pPr>
            <w:r>
              <w:t xml:space="preserve">Resource: </w:t>
            </w:r>
            <w:hyperlink r:id="rId25">
              <w:r>
                <w:rPr>
                  <w:color w:val="1A83BD"/>
                  <w:u w:val="single"/>
                </w:rPr>
                <w:t>Native Land Map</w:t>
              </w:r>
            </w:hyperlink>
          </w:p>
        </w:tc>
      </w:tr>
      <w:tr w:rsidR="00DF7308" w14:paraId="29C8AD8B" w14:textId="77777777" w:rsidTr="00B45689">
        <w:tc>
          <w:tcPr>
            <w:tcW w:w="1575" w:type="dxa"/>
            <w:tcBorders>
              <w:right w:val="single" w:sz="12" w:space="0" w:color="000000"/>
            </w:tcBorders>
            <w:shd w:val="clear" w:color="auto" w:fill="A5D8CF"/>
            <w:tcMar>
              <w:top w:w="72" w:type="dxa"/>
              <w:left w:w="72" w:type="dxa"/>
              <w:bottom w:w="72" w:type="dxa"/>
              <w:right w:w="72" w:type="dxa"/>
            </w:tcMar>
            <w:vAlign w:val="center"/>
          </w:tcPr>
          <w:p w14:paraId="57B3E39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City</w:t>
            </w:r>
          </w:p>
        </w:tc>
        <w:tc>
          <w:tcPr>
            <w:tcW w:w="7785" w:type="dxa"/>
            <w:tcBorders>
              <w:left w:val="single" w:sz="12" w:space="0" w:color="000000"/>
            </w:tcBorders>
            <w:shd w:val="clear" w:color="auto" w:fill="F3F3F3"/>
            <w:tcMar>
              <w:top w:w="72" w:type="dxa"/>
              <w:left w:w="72" w:type="dxa"/>
              <w:bottom w:w="72" w:type="dxa"/>
              <w:right w:w="72" w:type="dxa"/>
            </w:tcMar>
            <w:vAlign w:val="center"/>
          </w:tcPr>
          <w:p w14:paraId="2B2E498F" w14:textId="77777777" w:rsidR="00DF7308" w:rsidRDefault="006A4328">
            <w:pPr>
              <w:spacing w:line="240" w:lineRule="auto"/>
            </w:pPr>
            <w:r>
              <w:t>What city is your community located in?</w:t>
            </w:r>
          </w:p>
        </w:tc>
      </w:tr>
      <w:tr w:rsidR="00DF7308" w14:paraId="6A4666FD" w14:textId="77777777" w:rsidTr="00B45689">
        <w:tc>
          <w:tcPr>
            <w:tcW w:w="1575" w:type="dxa"/>
            <w:tcBorders>
              <w:right w:val="single" w:sz="12" w:space="0" w:color="000000"/>
            </w:tcBorders>
            <w:shd w:val="clear" w:color="auto" w:fill="A5D8CF"/>
            <w:tcMar>
              <w:top w:w="72" w:type="dxa"/>
              <w:left w:w="72" w:type="dxa"/>
              <w:bottom w:w="72" w:type="dxa"/>
              <w:right w:w="72" w:type="dxa"/>
            </w:tcMar>
            <w:vAlign w:val="center"/>
          </w:tcPr>
          <w:p w14:paraId="12B688F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County</w:t>
            </w:r>
          </w:p>
        </w:tc>
        <w:tc>
          <w:tcPr>
            <w:tcW w:w="7785" w:type="dxa"/>
            <w:tcBorders>
              <w:left w:val="single" w:sz="12" w:space="0" w:color="000000"/>
            </w:tcBorders>
            <w:shd w:val="clear" w:color="auto" w:fill="auto"/>
            <w:tcMar>
              <w:top w:w="72" w:type="dxa"/>
              <w:left w:w="72" w:type="dxa"/>
              <w:bottom w:w="72" w:type="dxa"/>
              <w:right w:w="72" w:type="dxa"/>
            </w:tcMar>
            <w:vAlign w:val="center"/>
          </w:tcPr>
          <w:p w14:paraId="7FB1FD11" w14:textId="77777777" w:rsidR="00DF7308" w:rsidRDefault="006A4328">
            <w:pPr>
              <w:spacing w:line="240" w:lineRule="auto"/>
            </w:pPr>
            <w:r>
              <w:t>What county is your community located in?</w:t>
            </w:r>
          </w:p>
        </w:tc>
      </w:tr>
      <w:tr w:rsidR="00DF7308" w14:paraId="3C5EF33F" w14:textId="77777777" w:rsidTr="00B45689">
        <w:tc>
          <w:tcPr>
            <w:tcW w:w="1575" w:type="dxa"/>
            <w:tcBorders>
              <w:right w:val="single" w:sz="12" w:space="0" w:color="000000"/>
            </w:tcBorders>
            <w:shd w:val="clear" w:color="auto" w:fill="A5D8CF"/>
            <w:tcMar>
              <w:top w:w="72" w:type="dxa"/>
              <w:left w:w="72" w:type="dxa"/>
              <w:bottom w:w="72" w:type="dxa"/>
              <w:right w:w="72" w:type="dxa"/>
            </w:tcMar>
            <w:vAlign w:val="center"/>
          </w:tcPr>
          <w:p w14:paraId="29E9F4D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Census Tract(s)</w:t>
            </w:r>
          </w:p>
        </w:tc>
        <w:tc>
          <w:tcPr>
            <w:tcW w:w="7785" w:type="dxa"/>
            <w:tcBorders>
              <w:left w:val="single" w:sz="12" w:space="0" w:color="000000"/>
            </w:tcBorders>
            <w:shd w:val="clear" w:color="auto" w:fill="F3F3F3"/>
            <w:tcMar>
              <w:top w:w="72" w:type="dxa"/>
              <w:left w:w="72" w:type="dxa"/>
              <w:bottom w:w="72" w:type="dxa"/>
              <w:right w:w="72" w:type="dxa"/>
            </w:tcMar>
            <w:vAlign w:val="center"/>
          </w:tcPr>
          <w:p w14:paraId="0F61C7E7" w14:textId="77777777" w:rsidR="00DF7308" w:rsidRDefault="006A4328">
            <w:pPr>
              <w:spacing w:line="240" w:lineRule="auto"/>
            </w:pPr>
            <w:r>
              <w:t>Identify your community’s census tract(s).</w:t>
            </w:r>
          </w:p>
          <w:p w14:paraId="353E9175" w14:textId="77777777" w:rsidR="00DF7308" w:rsidRDefault="006A4328">
            <w:pPr>
              <w:spacing w:line="240" w:lineRule="auto"/>
              <w:rPr>
                <w:color w:val="1A83BD"/>
              </w:rPr>
            </w:pPr>
            <w:r>
              <w:t xml:space="preserve">Resource: </w:t>
            </w:r>
            <w:hyperlink r:id="rId26">
              <w:r>
                <w:rPr>
                  <w:color w:val="1A83BD"/>
                  <w:u w:val="single"/>
                </w:rPr>
                <w:t>Search by Address or on Map</w:t>
              </w:r>
            </w:hyperlink>
          </w:p>
        </w:tc>
      </w:tr>
      <w:tr w:rsidR="00DF7308" w14:paraId="38C3CC48" w14:textId="77777777" w:rsidTr="00B45689">
        <w:tc>
          <w:tcPr>
            <w:tcW w:w="1575" w:type="dxa"/>
            <w:tcBorders>
              <w:right w:val="single" w:sz="12" w:space="0" w:color="000000"/>
            </w:tcBorders>
            <w:shd w:val="clear" w:color="auto" w:fill="A5D8CF"/>
            <w:tcMar>
              <w:top w:w="72" w:type="dxa"/>
              <w:left w:w="72" w:type="dxa"/>
              <w:bottom w:w="72" w:type="dxa"/>
              <w:right w:w="72" w:type="dxa"/>
            </w:tcMar>
            <w:vAlign w:val="center"/>
          </w:tcPr>
          <w:p w14:paraId="21A68524" w14:textId="77777777" w:rsidR="00DF7308" w:rsidRDefault="00DF7308">
            <w:pPr>
              <w:spacing w:line="240" w:lineRule="auto"/>
              <w:jc w:val="center"/>
              <w:rPr>
                <w:rFonts w:ascii="Oswald" w:eastAsia="Oswald" w:hAnsi="Oswald" w:cs="Oswald"/>
                <w:sz w:val="22"/>
                <w:szCs w:val="22"/>
              </w:rPr>
            </w:pPr>
          </w:p>
        </w:tc>
        <w:tc>
          <w:tcPr>
            <w:tcW w:w="7785" w:type="dxa"/>
            <w:tcBorders>
              <w:left w:val="single" w:sz="12" w:space="0" w:color="000000"/>
            </w:tcBorders>
            <w:shd w:val="clear" w:color="auto" w:fill="auto"/>
            <w:tcMar>
              <w:top w:w="72" w:type="dxa"/>
              <w:left w:w="72" w:type="dxa"/>
              <w:bottom w:w="72" w:type="dxa"/>
              <w:right w:w="72" w:type="dxa"/>
            </w:tcMar>
            <w:vAlign w:val="center"/>
          </w:tcPr>
          <w:p w14:paraId="0C4E73F9" w14:textId="77777777" w:rsidR="00DF7308" w:rsidRDefault="00DF7308">
            <w:pPr>
              <w:spacing w:line="240" w:lineRule="auto"/>
            </w:pPr>
          </w:p>
        </w:tc>
      </w:tr>
    </w:tbl>
    <w:p w14:paraId="4A80C22B" w14:textId="77777777" w:rsidR="00DF7308" w:rsidRDefault="00DF7308"/>
    <w:p w14:paraId="48A5C78F" w14:textId="77777777" w:rsidR="00DF7308" w:rsidRDefault="006A4328">
      <w:r>
        <w:t xml:space="preserve">Next, provide demographic data for your community based on existing information you or your </w:t>
      </w:r>
      <w:r>
        <w:t>organization compiled, or by drawing from data available through other sources.</w:t>
      </w:r>
    </w:p>
    <w:p w14:paraId="1AE58DEC" w14:textId="77777777" w:rsidR="00DF7308" w:rsidRDefault="00DF7308"/>
    <w:p w14:paraId="73824975" w14:textId="77777777" w:rsidR="00DF7308" w:rsidRDefault="006A4328">
      <w:r>
        <w:t>A key data source is the American Community Survey, commonly referred to as census data. Census tracts are often used in planning to characterize neighborhoods. While there is</w:t>
      </w:r>
      <w:r>
        <w:t xml:space="preserve"> an imperfect correlation between the boundaries of a community and of census </w:t>
      </w:r>
      <w:proofErr w:type="gramStart"/>
      <w:r>
        <w:t>tracts, because</w:t>
      </w:r>
      <w:proofErr w:type="gramEnd"/>
      <w:r>
        <w:t xml:space="preserve"> ACS/Census data are aggregated at the tract level, tracts are a convenient unit of analysis.</w:t>
      </w:r>
    </w:p>
    <w:p w14:paraId="68490C95" w14:textId="77777777" w:rsidR="00DF7308" w:rsidRDefault="00DF7308"/>
    <w:p w14:paraId="55748C5D" w14:textId="77777777" w:rsidR="00DF7308" w:rsidRDefault="006A4328">
      <w:r>
        <w:t xml:space="preserve">To download ACS data, use the </w:t>
      </w:r>
      <w:hyperlink r:id="rId27">
        <w:r>
          <w:rPr>
            <w:color w:val="1A83BD"/>
            <w:u w:val="single"/>
          </w:rPr>
          <w:t>U.S. Census Bureau’s tool for exploring census data</w:t>
        </w:r>
      </w:hyperlink>
      <w:r>
        <w:t>:</w:t>
      </w:r>
    </w:p>
    <w:p w14:paraId="7339BCA0" w14:textId="77777777" w:rsidR="00DF7308" w:rsidRDefault="006A4328">
      <w:pPr>
        <w:numPr>
          <w:ilvl w:val="0"/>
          <w:numId w:val="10"/>
        </w:numPr>
      </w:pPr>
      <w:r>
        <w:t>Click on “Advanced Search” to view the tables.</w:t>
      </w:r>
    </w:p>
    <w:p w14:paraId="09063519" w14:textId="77777777" w:rsidR="00DF7308" w:rsidRDefault="006A4328">
      <w:pPr>
        <w:numPr>
          <w:ilvl w:val="0"/>
          <w:numId w:val="10"/>
        </w:numPr>
      </w:pPr>
      <w:r>
        <w:lastRenderedPageBreak/>
        <w:t>Click on “Geographies” then “Tract.” Select the state, county, and census tract(s) for the data you want to analyze.</w:t>
      </w:r>
    </w:p>
    <w:p w14:paraId="4E2FB402" w14:textId="77777777" w:rsidR="00DF7308" w:rsidRDefault="006A4328">
      <w:pPr>
        <w:numPr>
          <w:ilvl w:val="0"/>
          <w:numId w:val="10"/>
        </w:numPr>
      </w:pPr>
      <w:r>
        <w:t>Select the table(s) and map(s) t</w:t>
      </w:r>
      <w:r>
        <w:t>o view ACS data for the census tracts you selected. The tables and maps available will be split up by topic area, demographic group, or both.</w:t>
      </w:r>
    </w:p>
    <w:p w14:paraId="171985D9" w14:textId="77777777" w:rsidR="00DF7308" w:rsidRDefault="00DF7308"/>
    <w:p w14:paraId="4930967F" w14:textId="77777777" w:rsidR="00DF7308" w:rsidRDefault="006A4328">
      <w:pPr>
        <w:spacing w:after="120"/>
      </w:pPr>
      <w:r>
        <w:rPr>
          <w:b/>
          <w:color w:val="009B7F"/>
          <w:sz w:val="24"/>
          <w:szCs w:val="24"/>
        </w:rPr>
        <w:t>PEOPLE DATA</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80"/>
        <w:gridCol w:w="7380"/>
      </w:tblGrid>
      <w:tr w:rsidR="00DF7308" w14:paraId="53F9C5D4"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680A569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Data Source:</w:t>
            </w:r>
          </w:p>
        </w:tc>
        <w:tc>
          <w:tcPr>
            <w:tcW w:w="7380" w:type="dxa"/>
            <w:tcBorders>
              <w:left w:val="single" w:sz="12" w:space="0" w:color="000000"/>
            </w:tcBorders>
            <w:shd w:val="clear" w:color="auto" w:fill="auto"/>
            <w:tcMar>
              <w:top w:w="72" w:type="dxa"/>
              <w:left w:w="72" w:type="dxa"/>
              <w:bottom w:w="72" w:type="dxa"/>
              <w:right w:w="72" w:type="dxa"/>
            </w:tcMar>
            <w:vAlign w:val="center"/>
          </w:tcPr>
          <w:p w14:paraId="6FA97BA8" w14:textId="77777777" w:rsidR="00DF7308" w:rsidRDefault="006A4328">
            <w:pPr>
              <w:spacing w:line="240" w:lineRule="auto"/>
            </w:pPr>
            <w:r>
              <w:t>Indicate the source of demographic data (</w:t>
            </w:r>
            <w:proofErr w:type="gramStart"/>
            <w:r>
              <w:t>e.g.</w:t>
            </w:r>
            <w:proofErr w:type="gramEnd"/>
            <w:r>
              <w:t xml:space="preserve"> 2020 U.S. Census)</w:t>
            </w:r>
          </w:p>
        </w:tc>
      </w:tr>
      <w:tr w:rsidR="00DF7308" w14:paraId="296FBC26"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30274223"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Population Size:</w:t>
            </w:r>
          </w:p>
        </w:tc>
        <w:tc>
          <w:tcPr>
            <w:tcW w:w="7380" w:type="dxa"/>
            <w:tcBorders>
              <w:left w:val="single" w:sz="12" w:space="0" w:color="000000"/>
            </w:tcBorders>
            <w:shd w:val="clear" w:color="auto" w:fill="F3F3F3"/>
            <w:tcMar>
              <w:top w:w="72" w:type="dxa"/>
              <w:left w:w="72" w:type="dxa"/>
              <w:bottom w:w="72" w:type="dxa"/>
              <w:right w:w="72" w:type="dxa"/>
            </w:tcMar>
            <w:vAlign w:val="center"/>
          </w:tcPr>
          <w:p w14:paraId="6D2116AC" w14:textId="77777777" w:rsidR="00DF7308" w:rsidRDefault="00DF7308">
            <w:pPr>
              <w:spacing w:line="240" w:lineRule="auto"/>
            </w:pPr>
          </w:p>
        </w:tc>
      </w:tr>
      <w:tr w:rsidR="00DF7308" w14:paraId="4A6045D0"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3E91B46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Race &amp; Ethnicity: </w:t>
            </w:r>
          </w:p>
        </w:tc>
        <w:tc>
          <w:tcPr>
            <w:tcW w:w="7380" w:type="dxa"/>
            <w:tcBorders>
              <w:left w:val="single" w:sz="12" w:space="0" w:color="000000"/>
            </w:tcBorders>
            <w:tcMar>
              <w:top w:w="72" w:type="dxa"/>
              <w:left w:w="72" w:type="dxa"/>
              <w:bottom w:w="72" w:type="dxa"/>
              <w:right w:w="72" w:type="dxa"/>
            </w:tcMar>
            <w:vAlign w:val="center"/>
          </w:tcPr>
          <w:p w14:paraId="76C3A365" w14:textId="77777777" w:rsidR="00DF7308" w:rsidRDefault="00DF7308">
            <w:pPr>
              <w:spacing w:line="240" w:lineRule="auto"/>
            </w:pPr>
          </w:p>
        </w:tc>
      </w:tr>
      <w:tr w:rsidR="00DF7308" w14:paraId="5E6B589F"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6A631A9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Median Age:</w:t>
            </w:r>
          </w:p>
        </w:tc>
        <w:tc>
          <w:tcPr>
            <w:tcW w:w="7380" w:type="dxa"/>
            <w:tcBorders>
              <w:left w:val="single" w:sz="12" w:space="0" w:color="000000"/>
            </w:tcBorders>
            <w:shd w:val="clear" w:color="auto" w:fill="F3F3F3"/>
            <w:tcMar>
              <w:top w:w="72" w:type="dxa"/>
              <w:left w:w="72" w:type="dxa"/>
              <w:bottom w:w="72" w:type="dxa"/>
              <w:right w:w="72" w:type="dxa"/>
            </w:tcMar>
            <w:vAlign w:val="center"/>
          </w:tcPr>
          <w:p w14:paraId="770037D8" w14:textId="77777777" w:rsidR="00DF7308" w:rsidRDefault="00DF7308">
            <w:pPr>
              <w:spacing w:line="240" w:lineRule="auto"/>
            </w:pPr>
          </w:p>
        </w:tc>
      </w:tr>
      <w:tr w:rsidR="00DF7308" w14:paraId="45326303"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5733AF0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Genders:</w:t>
            </w:r>
          </w:p>
        </w:tc>
        <w:tc>
          <w:tcPr>
            <w:tcW w:w="7380" w:type="dxa"/>
            <w:tcBorders>
              <w:left w:val="single" w:sz="12" w:space="0" w:color="000000"/>
            </w:tcBorders>
            <w:tcMar>
              <w:top w:w="72" w:type="dxa"/>
              <w:left w:w="72" w:type="dxa"/>
              <w:bottom w:w="72" w:type="dxa"/>
              <w:right w:w="72" w:type="dxa"/>
            </w:tcMar>
            <w:vAlign w:val="center"/>
          </w:tcPr>
          <w:p w14:paraId="74CF0652" w14:textId="77777777" w:rsidR="00DF7308" w:rsidRDefault="00DF7308">
            <w:pPr>
              <w:spacing w:line="240" w:lineRule="auto"/>
            </w:pPr>
          </w:p>
        </w:tc>
      </w:tr>
      <w:tr w:rsidR="00DF7308" w14:paraId="3F10B4AD"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390D413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Languages Spoken at Home:</w:t>
            </w:r>
          </w:p>
        </w:tc>
        <w:tc>
          <w:tcPr>
            <w:tcW w:w="7380" w:type="dxa"/>
            <w:tcBorders>
              <w:left w:val="single" w:sz="12" w:space="0" w:color="000000"/>
            </w:tcBorders>
            <w:shd w:val="clear" w:color="auto" w:fill="F3F3F3"/>
            <w:tcMar>
              <w:top w:w="72" w:type="dxa"/>
              <w:left w:w="72" w:type="dxa"/>
              <w:bottom w:w="72" w:type="dxa"/>
              <w:right w:w="72" w:type="dxa"/>
            </w:tcMar>
            <w:vAlign w:val="center"/>
          </w:tcPr>
          <w:p w14:paraId="4C8C57CA" w14:textId="77777777" w:rsidR="00DF7308" w:rsidRDefault="00DF7308">
            <w:pPr>
              <w:spacing w:line="240" w:lineRule="auto"/>
            </w:pPr>
          </w:p>
        </w:tc>
      </w:tr>
      <w:tr w:rsidR="00DF7308" w14:paraId="57E937C8"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7EF037F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Disabled Population:</w:t>
            </w:r>
          </w:p>
        </w:tc>
        <w:tc>
          <w:tcPr>
            <w:tcW w:w="7380" w:type="dxa"/>
            <w:tcBorders>
              <w:left w:val="single" w:sz="12" w:space="0" w:color="000000"/>
            </w:tcBorders>
            <w:tcMar>
              <w:top w:w="72" w:type="dxa"/>
              <w:left w:w="72" w:type="dxa"/>
              <w:bottom w:w="72" w:type="dxa"/>
              <w:right w:w="72" w:type="dxa"/>
            </w:tcMar>
            <w:vAlign w:val="center"/>
          </w:tcPr>
          <w:p w14:paraId="609F3CB8" w14:textId="77777777" w:rsidR="00DF7308" w:rsidRDefault="00DF7308">
            <w:pPr>
              <w:spacing w:line="240" w:lineRule="auto"/>
            </w:pPr>
          </w:p>
        </w:tc>
      </w:tr>
      <w:tr w:rsidR="00DF7308" w14:paraId="06AD4C97"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290DE4C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Education Attainment:</w:t>
            </w:r>
          </w:p>
        </w:tc>
        <w:tc>
          <w:tcPr>
            <w:tcW w:w="7380" w:type="dxa"/>
            <w:tcBorders>
              <w:left w:val="single" w:sz="12" w:space="0" w:color="000000"/>
            </w:tcBorders>
            <w:shd w:val="clear" w:color="auto" w:fill="F3F3F3"/>
            <w:tcMar>
              <w:top w:w="72" w:type="dxa"/>
              <w:left w:w="72" w:type="dxa"/>
              <w:bottom w:w="72" w:type="dxa"/>
              <w:right w:w="72" w:type="dxa"/>
            </w:tcMar>
            <w:vAlign w:val="center"/>
          </w:tcPr>
          <w:p w14:paraId="150F4A97" w14:textId="77777777" w:rsidR="00DF7308" w:rsidRDefault="00DF7308">
            <w:pPr>
              <w:spacing w:line="240" w:lineRule="auto"/>
            </w:pPr>
          </w:p>
        </w:tc>
      </w:tr>
      <w:tr w:rsidR="00DF7308" w14:paraId="6199BF7B"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415FE62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Median Household Income:</w:t>
            </w:r>
          </w:p>
        </w:tc>
        <w:tc>
          <w:tcPr>
            <w:tcW w:w="7380" w:type="dxa"/>
            <w:tcBorders>
              <w:left w:val="single" w:sz="12" w:space="0" w:color="000000"/>
            </w:tcBorders>
            <w:tcMar>
              <w:top w:w="72" w:type="dxa"/>
              <w:left w:w="72" w:type="dxa"/>
              <w:bottom w:w="72" w:type="dxa"/>
              <w:right w:w="72" w:type="dxa"/>
            </w:tcMar>
            <w:vAlign w:val="center"/>
          </w:tcPr>
          <w:p w14:paraId="170CD024" w14:textId="77777777" w:rsidR="00DF7308" w:rsidRDefault="00DF7308">
            <w:pPr>
              <w:spacing w:line="240" w:lineRule="auto"/>
            </w:pPr>
          </w:p>
        </w:tc>
      </w:tr>
      <w:tr w:rsidR="00DF7308" w14:paraId="501E546B"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6253B9A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Poverty Rate: </w:t>
            </w:r>
          </w:p>
        </w:tc>
        <w:tc>
          <w:tcPr>
            <w:tcW w:w="7380" w:type="dxa"/>
            <w:tcBorders>
              <w:left w:val="single" w:sz="12" w:space="0" w:color="000000"/>
            </w:tcBorders>
            <w:shd w:val="clear" w:color="auto" w:fill="F3F3F3"/>
            <w:tcMar>
              <w:top w:w="72" w:type="dxa"/>
              <w:left w:w="72" w:type="dxa"/>
              <w:bottom w:w="72" w:type="dxa"/>
              <w:right w:w="72" w:type="dxa"/>
            </w:tcMar>
            <w:vAlign w:val="center"/>
          </w:tcPr>
          <w:p w14:paraId="41074CE9" w14:textId="77777777" w:rsidR="00DF7308" w:rsidRDefault="00DF7308">
            <w:pPr>
              <w:spacing w:line="240" w:lineRule="auto"/>
            </w:pPr>
          </w:p>
        </w:tc>
      </w:tr>
      <w:tr w:rsidR="00DF7308" w14:paraId="655B8D60"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36997B8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Children under 18 in Poverty:</w:t>
            </w:r>
          </w:p>
        </w:tc>
        <w:tc>
          <w:tcPr>
            <w:tcW w:w="7380" w:type="dxa"/>
            <w:tcBorders>
              <w:left w:val="single" w:sz="12" w:space="0" w:color="000000"/>
            </w:tcBorders>
            <w:tcMar>
              <w:top w:w="72" w:type="dxa"/>
              <w:left w:w="72" w:type="dxa"/>
              <w:bottom w:w="72" w:type="dxa"/>
              <w:right w:w="72" w:type="dxa"/>
            </w:tcMar>
            <w:vAlign w:val="center"/>
          </w:tcPr>
          <w:p w14:paraId="392541D6" w14:textId="77777777" w:rsidR="00DF7308" w:rsidRDefault="00DF7308">
            <w:pPr>
              <w:spacing w:line="240" w:lineRule="auto"/>
            </w:pPr>
          </w:p>
        </w:tc>
      </w:tr>
      <w:tr w:rsidR="00DF7308" w14:paraId="358E5B7D"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044B858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Homeownership Rate:</w:t>
            </w:r>
          </w:p>
        </w:tc>
        <w:tc>
          <w:tcPr>
            <w:tcW w:w="7380" w:type="dxa"/>
            <w:tcBorders>
              <w:left w:val="single" w:sz="12" w:space="0" w:color="000000"/>
            </w:tcBorders>
            <w:shd w:val="clear" w:color="auto" w:fill="F3F3F3"/>
            <w:tcMar>
              <w:top w:w="72" w:type="dxa"/>
              <w:left w:w="72" w:type="dxa"/>
              <w:bottom w:w="72" w:type="dxa"/>
              <w:right w:w="72" w:type="dxa"/>
            </w:tcMar>
            <w:vAlign w:val="center"/>
          </w:tcPr>
          <w:p w14:paraId="604E43DD" w14:textId="77777777" w:rsidR="00DF7308" w:rsidRDefault="00DF7308">
            <w:pPr>
              <w:spacing w:line="240" w:lineRule="auto"/>
            </w:pPr>
          </w:p>
        </w:tc>
      </w:tr>
      <w:tr w:rsidR="00DF7308" w14:paraId="675578AE"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31589AF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Renter Costs:</w:t>
            </w:r>
          </w:p>
        </w:tc>
        <w:tc>
          <w:tcPr>
            <w:tcW w:w="7380" w:type="dxa"/>
            <w:tcBorders>
              <w:left w:val="single" w:sz="12" w:space="0" w:color="000000"/>
            </w:tcBorders>
            <w:tcMar>
              <w:top w:w="72" w:type="dxa"/>
              <w:left w:w="72" w:type="dxa"/>
              <w:bottom w:w="72" w:type="dxa"/>
              <w:right w:w="72" w:type="dxa"/>
            </w:tcMar>
            <w:vAlign w:val="center"/>
          </w:tcPr>
          <w:p w14:paraId="2F3D8CF6" w14:textId="77777777" w:rsidR="00DF7308" w:rsidRDefault="00DF7308">
            <w:pPr>
              <w:spacing w:line="240" w:lineRule="auto"/>
            </w:pPr>
          </w:p>
        </w:tc>
      </w:tr>
      <w:tr w:rsidR="00DF7308" w14:paraId="77029BDA"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550397B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Residents </w:t>
            </w:r>
            <w:r>
              <w:rPr>
                <w:rFonts w:ascii="Oswald" w:eastAsia="Oswald" w:hAnsi="Oswald" w:cs="Oswald"/>
                <w:sz w:val="22"/>
                <w:szCs w:val="22"/>
              </w:rPr>
              <w:t>Without Health Insurance:</w:t>
            </w:r>
          </w:p>
        </w:tc>
        <w:tc>
          <w:tcPr>
            <w:tcW w:w="7380" w:type="dxa"/>
            <w:tcBorders>
              <w:left w:val="single" w:sz="12" w:space="0" w:color="000000"/>
            </w:tcBorders>
            <w:shd w:val="clear" w:color="auto" w:fill="F3F3F3"/>
            <w:tcMar>
              <w:top w:w="72" w:type="dxa"/>
              <w:left w:w="72" w:type="dxa"/>
              <w:bottom w:w="72" w:type="dxa"/>
              <w:right w:w="72" w:type="dxa"/>
            </w:tcMar>
            <w:vAlign w:val="center"/>
          </w:tcPr>
          <w:p w14:paraId="05DFD532" w14:textId="77777777" w:rsidR="00DF7308" w:rsidRDefault="00DF7308">
            <w:pPr>
              <w:spacing w:line="240" w:lineRule="auto"/>
            </w:pPr>
          </w:p>
        </w:tc>
      </w:tr>
      <w:tr w:rsidR="00DF7308" w14:paraId="4EA3A19D"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3A21FF5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Employment Rate:</w:t>
            </w:r>
          </w:p>
        </w:tc>
        <w:tc>
          <w:tcPr>
            <w:tcW w:w="7380" w:type="dxa"/>
            <w:tcBorders>
              <w:left w:val="single" w:sz="12" w:space="0" w:color="000000"/>
            </w:tcBorders>
            <w:tcMar>
              <w:top w:w="72" w:type="dxa"/>
              <w:left w:w="72" w:type="dxa"/>
              <w:bottom w:w="72" w:type="dxa"/>
              <w:right w:w="72" w:type="dxa"/>
            </w:tcMar>
            <w:vAlign w:val="center"/>
          </w:tcPr>
          <w:p w14:paraId="454DA444" w14:textId="77777777" w:rsidR="00DF7308" w:rsidRDefault="00DF7308">
            <w:pPr>
              <w:spacing w:line="240" w:lineRule="auto"/>
            </w:pPr>
          </w:p>
        </w:tc>
      </w:tr>
      <w:tr w:rsidR="00DF7308" w14:paraId="6B05C4C7" w14:textId="77777777" w:rsidTr="00B45689">
        <w:tc>
          <w:tcPr>
            <w:tcW w:w="1980" w:type="dxa"/>
            <w:tcBorders>
              <w:right w:val="single" w:sz="12" w:space="0" w:color="000000"/>
            </w:tcBorders>
            <w:shd w:val="clear" w:color="auto" w:fill="A5D8CF"/>
            <w:tcMar>
              <w:top w:w="72" w:type="dxa"/>
              <w:left w:w="72" w:type="dxa"/>
              <w:bottom w:w="72" w:type="dxa"/>
              <w:right w:w="72" w:type="dxa"/>
            </w:tcMar>
            <w:vAlign w:val="center"/>
          </w:tcPr>
          <w:p w14:paraId="767BE6DD" w14:textId="77777777" w:rsidR="00DF7308" w:rsidRDefault="00DF7308">
            <w:pPr>
              <w:spacing w:line="240" w:lineRule="auto"/>
              <w:jc w:val="center"/>
              <w:rPr>
                <w:rFonts w:ascii="Oswald" w:eastAsia="Oswald" w:hAnsi="Oswald" w:cs="Oswald"/>
                <w:sz w:val="22"/>
                <w:szCs w:val="22"/>
              </w:rPr>
            </w:pPr>
          </w:p>
        </w:tc>
        <w:tc>
          <w:tcPr>
            <w:tcW w:w="7380" w:type="dxa"/>
            <w:tcBorders>
              <w:left w:val="single" w:sz="12" w:space="0" w:color="000000"/>
            </w:tcBorders>
            <w:shd w:val="clear" w:color="auto" w:fill="F3F3F3"/>
            <w:tcMar>
              <w:top w:w="72" w:type="dxa"/>
              <w:left w:w="72" w:type="dxa"/>
              <w:bottom w:w="72" w:type="dxa"/>
              <w:right w:w="72" w:type="dxa"/>
            </w:tcMar>
            <w:vAlign w:val="center"/>
          </w:tcPr>
          <w:p w14:paraId="0A549C88" w14:textId="77777777" w:rsidR="00DF7308" w:rsidRDefault="00DF7308">
            <w:pPr>
              <w:spacing w:line="240" w:lineRule="auto"/>
            </w:pPr>
          </w:p>
        </w:tc>
      </w:tr>
    </w:tbl>
    <w:p w14:paraId="575AE90C" w14:textId="77777777" w:rsidR="00DF7308" w:rsidRDefault="00DF7308"/>
    <w:p w14:paraId="55AB5AC8" w14:textId="77777777" w:rsidR="00DF7308" w:rsidRDefault="006A4328">
      <w:pPr>
        <w:rPr>
          <w:b/>
        </w:rPr>
      </w:pPr>
      <w:r>
        <w:rPr>
          <w:b/>
        </w:rPr>
        <w:t>Helpful Resources:</w:t>
      </w:r>
    </w:p>
    <w:p w14:paraId="29C69A4D" w14:textId="77777777" w:rsidR="00DF7308" w:rsidRDefault="006A4328">
      <w:pPr>
        <w:numPr>
          <w:ilvl w:val="0"/>
          <w:numId w:val="1"/>
        </w:numPr>
      </w:pPr>
      <w:hyperlink r:id="rId28">
        <w:r>
          <w:rPr>
            <w:color w:val="1A83BD"/>
            <w:u w:val="single"/>
          </w:rPr>
          <w:t>Understanding and Using American Community Survey Data</w:t>
        </w:r>
      </w:hyperlink>
    </w:p>
    <w:p w14:paraId="431A482D" w14:textId="77777777" w:rsidR="00DF7308" w:rsidRDefault="006A4328">
      <w:pPr>
        <w:numPr>
          <w:ilvl w:val="0"/>
          <w:numId w:val="1"/>
        </w:numPr>
      </w:pPr>
      <w:hyperlink r:id="rId29">
        <w:r>
          <w:rPr>
            <w:color w:val="1A83BD"/>
            <w:u w:val="single"/>
          </w:rPr>
          <w:t>American Community Survey</w:t>
        </w:r>
      </w:hyperlink>
    </w:p>
    <w:p w14:paraId="624FB5C5" w14:textId="77777777" w:rsidR="00DF7308" w:rsidRDefault="006A4328">
      <w:pPr>
        <w:numPr>
          <w:ilvl w:val="0"/>
          <w:numId w:val="1"/>
        </w:numPr>
      </w:pPr>
      <w:hyperlink r:id="rId30">
        <w:r>
          <w:rPr>
            <w:color w:val="1A83BD"/>
            <w:u w:val="single"/>
          </w:rPr>
          <w:t>National Equity Atlas - Local Data Tool</w:t>
        </w:r>
      </w:hyperlink>
    </w:p>
    <w:p w14:paraId="26FD3516" w14:textId="77777777" w:rsidR="00DF7308" w:rsidRDefault="00DF7308">
      <w:pPr>
        <w:rPr>
          <w:color w:val="1A83BD"/>
        </w:rPr>
        <w:sectPr w:rsidR="00DF7308">
          <w:headerReference w:type="default" r:id="rId31"/>
          <w:pgSz w:w="12240" w:h="15840"/>
          <w:pgMar w:top="1713" w:right="1440" w:bottom="1080" w:left="1440" w:header="0" w:footer="720" w:gutter="0"/>
          <w:cols w:space="720"/>
        </w:sectPr>
      </w:pPr>
    </w:p>
    <w:p w14:paraId="5AEA63C2" w14:textId="77777777" w:rsidR="00DF7308" w:rsidRDefault="006A4328">
      <w:pPr>
        <w:pStyle w:val="Heading3"/>
      </w:pPr>
      <w:bookmarkStart w:id="15" w:name="_dixf564y2evp" w:colFirst="0" w:colLast="0"/>
      <w:bookmarkEnd w:id="15"/>
      <w:r>
        <w:lastRenderedPageBreak/>
        <w:t>2. RACIAL EQUITY EVALUATI</w:t>
      </w:r>
      <w:r>
        <w:t>ON</w:t>
      </w:r>
    </w:p>
    <w:p w14:paraId="6D01F05A" w14:textId="77777777" w:rsidR="00DF7308" w:rsidRDefault="006A4328">
      <w:r>
        <w:t xml:space="preserve">First - what is racial equity and why is it important? As stated in The Greenlining Institute’s </w:t>
      </w:r>
      <w:hyperlink r:id="rId32">
        <w:r>
          <w:rPr>
            <w:color w:val="1A83BD"/>
            <w:u w:val="single"/>
          </w:rPr>
          <w:t>Greenlined Economy Guidebook</w:t>
        </w:r>
      </w:hyperlink>
      <w:r>
        <w:t>:</w:t>
      </w:r>
    </w:p>
    <w:p w14:paraId="7E6E9597" w14:textId="77777777" w:rsidR="00DF7308" w:rsidRDefault="00DF7308"/>
    <w:p w14:paraId="736DCD72" w14:textId="77777777" w:rsidR="00DF7308" w:rsidRDefault="006A4328">
      <w:pPr>
        <w:spacing w:line="240" w:lineRule="auto"/>
        <w:ind w:left="720"/>
        <w:rPr>
          <w:color w:val="014B83"/>
          <w:sz w:val="20"/>
          <w:szCs w:val="20"/>
        </w:rPr>
      </w:pPr>
      <w:r>
        <w:rPr>
          <w:b/>
          <w:color w:val="014B83"/>
          <w:sz w:val="20"/>
          <w:szCs w:val="20"/>
        </w:rPr>
        <w:t>Racial equity</w:t>
      </w:r>
      <w:r>
        <w:rPr>
          <w:color w:val="014B83"/>
          <w:sz w:val="20"/>
          <w:szCs w:val="20"/>
        </w:rPr>
        <w:t xml:space="preserve"> is not only a commitment; it is a continuous practice of transforming behaviors, institutions and systems that disproportionately harm people of color. Equity means increasing access to power, </w:t>
      </w:r>
      <w:proofErr w:type="gramStart"/>
      <w:r>
        <w:rPr>
          <w:color w:val="014B83"/>
          <w:sz w:val="20"/>
          <w:szCs w:val="20"/>
        </w:rPr>
        <w:t>redistributing</w:t>
      </w:r>
      <w:proofErr w:type="gramEnd"/>
      <w:r>
        <w:rPr>
          <w:color w:val="014B83"/>
          <w:sz w:val="20"/>
          <w:szCs w:val="20"/>
        </w:rPr>
        <w:t xml:space="preserve"> and providing additional resources, and elimina</w:t>
      </w:r>
      <w:r>
        <w:rPr>
          <w:color w:val="014B83"/>
          <w:sz w:val="20"/>
          <w:szCs w:val="20"/>
        </w:rPr>
        <w:t>ting barriers to opportunity in order to empower low-income communities of color to thrive and reach full potential.</w:t>
      </w:r>
    </w:p>
    <w:p w14:paraId="566F778A" w14:textId="77777777" w:rsidR="00DF7308" w:rsidRDefault="00DF7308"/>
    <w:p w14:paraId="0D49BCFB" w14:textId="77777777" w:rsidR="00DF7308" w:rsidRDefault="006A4328">
      <w:r>
        <w:t>A racial equity approach recognizes that color blindness preserves the status quo and its systemic barriers to equity. Rather, by utilizin</w:t>
      </w:r>
      <w:r>
        <w:t>g a race-conscious approach that shines light on complexities and anticipates the challenges ahead can one develop a truly transformative agenda for change. It is important to keep in mind that racial equity impacts intersect across gender, sexual orientat</w:t>
      </w:r>
      <w:r>
        <w:t>ion, ethnicity, immigration status and other identities.</w:t>
      </w:r>
    </w:p>
    <w:p w14:paraId="60E3A679" w14:textId="77777777" w:rsidR="00DF7308" w:rsidRDefault="00DF7308"/>
    <w:p w14:paraId="18766021" w14:textId="77777777" w:rsidR="00DF7308" w:rsidRDefault="006A4328">
      <w:r>
        <w:t>The process of evaluating racial equity - and taking meaningful action based on evaluation findings - is an ongoing endeavor and something that cannot be rushed. As such, this section is intended to</w:t>
      </w:r>
      <w:r>
        <w:t xml:space="preserve"> serve as a starting point for a deeper racial equity evaluation. While this section is intentionally focused on racial equity, this process can also be adapted to evaluate social equity more broadly.</w:t>
      </w:r>
    </w:p>
    <w:p w14:paraId="1052823F" w14:textId="77777777" w:rsidR="00DF7308" w:rsidRDefault="00DF7308"/>
    <w:p w14:paraId="485B5D77" w14:textId="77777777" w:rsidR="00DF7308" w:rsidRDefault="006A4328">
      <w:r>
        <w:t>Before you begin, it is important to note that your ow</w:t>
      </w:r>
      <w:r>
        <w:t>n implicit biases can influence evaluation results. To minimize potential “researcher biases,” consider the following:</w:t>
      </w:r>
    </w:p>
    <w:p w14:paraId="741D6902" w14:textId="77777777" w:rsidR="00DF7308" w:rsidRDefault="006A4328">
      <w:pPr>
        <w:numPr>
          <w:ilvl w:val="0"/>
          <w:numId w:val="26"/>
        </w:numPr>
      </w:pPr>
      <w:r>
        <w:t>If you do not have a clear understanding of what racial equity means, first spend some time reviewing a few resources such as The Greenli</w:t>
      </w:r>
      <w:r>
        <w:t xml:space="preserve">ning Institute’s </w:t>
      </w:r>
      <w:hyperlink r:id="rId33">
        <w:r>
          <w:rPr>
            <w:color w:val="1A83BD"/>
            <w:u w:val="single"/>
          </w:rPr>
          <w:t>Racial Equity Toolkit</w:t>
        </w:r>
      </w:hyperlink>
      <w:r>
        <w:t xml:space="preserve"> or </w:t>
      </w:r>
      <w:hyperlink r:id="rId34">
        <w:r>
          <w:rPr>
            <w:color w:val="1A83BD"/>
            <w:u w:val="single"/>
          </w:rPr>
          <w:t xml:space="preserve">Making </w:t>
        </w:r>
        <w:r>
          <w:rPr>
            <w:color w:val="1A83BD"/>
            <w:u w:val="single"/>
          </w:rPr>
          <w:t>Equity Real in Research Guide</w:t>
        </w:r>
      </w:hyperlink>
      <w:r>
        <w:t xml:space="preserve"> (see page 18 for guiding questions for equitable research).</w:t>
      </w:r>
    </w:p>
    <w:p w14:paraId="27525635" w14:textId="77777777" w:rsidR="00DF7308" w:rsidRDefault="006A4328">
      <w:pPr>
        <w:numPr>
          <w:ilvl w:val="0"/>
          <w:numId w:val="26"/>
        </w:numPr>
      </w:pPr>
      <w:r>
        <w:t>Consider your attitude towards quantitative data compared to qualitative data (e.g., information gathered through interviews and stories). Do you trust or value one m</w:t>
      </w:r>
      <w:r>
        <w:t>ore than the other? What makes data untrustworthy or unreliable to you? How might different types of data resonate with different people? How can you leverage both quantitative and qualitative data to create a more comprehensive understanding of your commu</w:t>
      </w:r>
      <w:r>
        <w:t>nity’s racial equity issues?</w:t>
      </w:r>
    </w:p>
    <w:p w14:paraId="1CC1F910" w14:textId="77777777" w:rsidR="00DF7308" w:rsidRDefault="006A4328">
      <w:pPr>
        <w:numPr>
          <w:ilvl w:val="1"/>
          <w:numId w:val="26"/>
        </w:numPr>
      </w:pPr>
      <w:r>
        <w:t>It is important to recognize that the research field itself - including the process in which research topics are selected, how research methodology is designed, and who conducts the research - can be affected by researcher bias</w:t>
      </w:r>
      <w:r>
        <w:t>es and result in gaps in research and data.</w:t>
      </w:r>
    </w:p>
    <w:p w14:paraId="587C8B11" w14:textId="77777777" w:rsidR="00DF7308" w:rsidRDefault="006A4328">
      <w:pPr>
        <w:numPr>
          <w:ilvl w:val="1"/>
          <w:numId w:val="26"/>
        </w:numPr>
      </w:pPr>
      <w:r>
        <w:t>Disaggregating data by race and other demographic characteristics can reveal the severity and salience of inequalities.</w:t>
      </w:r>
    </w:p>
    <w:p w14:paraId="3CEFE41E" w14:textId="77777777" w:rsidR="00DF7308" w:rsidRDefault="006A4328">
      <w:pPr>
        <w:numPr>
          <w:ilvl w:val="1"/>
          <w:numId w:val="26"/>
        </w:numPr>
      </w:pPr>
      <w:r>
        <w:lastRenderedPageBreak/>
        <w:t>Throughout the Racial Equity Evaluation process, make note of research gaps and ways in whic</w:t>
      </w:r>
      <w:r>
        <w:t>h these gaps could be filled through community-based participatory research.</w:t>
      </w:r>
    </w:p>
    <w:p w14:paraId="5A0F1DAD" w14:textId="77777777" w:rsidR="00DF7308" w:rsidRDefault="006A4328">
      <w:pPr>
        <w:numPr>
          <w:ilvl w:val="0"/>
          <w:numId w:val="26"/>
        </w:numPr>
      </w:pPr>
      <w:r>
        <w:t>Consider the privileges you have (or lack) based on your race, ethnicity, age, gender, education level, income level, family background, and other factors that could lead to resea</w:t>
      </w:r>
      <w:r>
        <w:t>rcher biases.</w:t>
      </w:r>
    </w:p>
    <w:p w14:paraId="10F25A54" w14:textId="77777777" w:rsidR="00DF7308" w:rsidRDefault="006A4328">
      <w:pPr>
        <w:pStyle w:val="Heading4"/>
        <w:spacing w:before="360" w:after="180" w:line="276" w:lineRule="auto"/>
      </w:pPr>
      <w:bookmarkStart w:id="16" w:name="_rcniackibvv0" w:colFirst="0" w:colLast="0"/>
      <w:bookmarkEnd w:id="16"/>
      <w:r>
        <w:t>2.1. Evaluate your community’s racial equity issues.</w:t>
      </w:r>
    </w:p>
    <w:p w14:paraId="3C80123F" w14:textId="77777777" w:rsidR="00DF7308" w:rsidRDefault="006A4328">
      <w:r>
        <w:t>First, take a moment to think about what you understand to be your community’s racial equity issues. This could include any identity-related disparities in power, access to opportunity, and</w:t>
      </w:r>
      <w:r>
        <w:t xml:space="preserve"> even stories and perspectives that are considered by others to be valid truths based on their own lived experience. List these issues and organize them by priority. </w:t>
      </w:r>
    </w:p>
    <w:p w14:paraId="1848CA8A" w14:textId="77777777" w:rsidR="00DF7308" w:rsidRDefault="00DF7308"/>
    <w:p w14:paraId="3B8EC6D5" w14:textId="77777777" w:rsidR="00DF7308" w:rsidRDefault="006A4328">
      <w:r>
        <w:t>Consider the quantitative and qualitative evidence of each issue:</w:t>
      </w:r>
    </w:p>
    <w:p w14:paraId="6F6EA3C8" w14:textId="77777777" w:rsidR="00DF7308" w:rsidRDefault="006A4328">
      <w:pPr>
        <w:numPr>
          <w:ilvl w:val="0"/>
          <w:numId w:val="24"/>
        </w:numPr>
      </w:pPr>
      <w:r>
        <w:t>Have you experienced o</w:t>
      </w:r>
      <w:r>
        <w:t>r witnessed the issue firsthand?</w:t>
      </w:r>
    </w:p>
    <w:p w14:paraId="028E17A9" w14:textId="77777777" w:rsidR="00DF7308" w:rsidRDefault="006A4328">
      <w:pPr>
        <w:numPr>
          <w:ilvl w:val="0"/>
          <w:numId w:val="24"/>
        </w:numPr>
      </w:pPr>
      <w:r>
        <w:t>Does it stem from a community member’s own lived experience?</w:t>
      </w:r>
    </w:p>
    <w:p w14:paraId="202E665E" w14:textId="77777777" w:rsidR="00DF7308" w:rsidRDefault="006A4328">
      <w:pPr>
        <w:numPr>
          <w:ilvl w:val="0"/>
          <w:numId w:val="24"/>
        </w:numPr>
      </w:pPr>
      <w:r>
        <w:t>How is it supported by research and data (and if it isn’t, what additional research is needed)?</w:t>
      </w:r>
    </w:p>
    <w:p w14:paraId="2F19F1ED" w14:textId="77777777" w:rsidR="00DF7308" w:rsidRDefault="006A4328">
      <w:pPr>
        <w:numPr>
          <w:ilvl w:val="0"/>
          <w:numId w:val="24"/>
        </w:numPr>
      </w:pPr>
      <w:r>
        <w:t>How pervasive is the issue at hand?</w:t>
      </w:r>
    </w:p>
    <w:p w14:paraId="1162F069" w14:textId="77777777" w:rsidR="00DF7308" w:rsidRDefault="00DF7308">
      <w:pPr>
        <w:rPr>
          <w:i/>
          <w:sz w:val="20"/>
          <w:szCs w:val="20"/>
        </w:rPr>
      </w:pPr>
    </w:p>
    <w:tbl>
      <w:tblPr>
        <w:tblStyle w:val="a9"/>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5"/>
        <w:gridCol w:w="4230"/>
        <w:gridCol w:w="2445"/>
        <w:gridCol w:w="2310"/>
      </w:tblGrid>
      <w:tr w:rsidR="00DF7308" w14:paraId="5EC3A93B" w14:textId="77777777" w:rsidTr="00B45689">
        <w:trPr>
          <w:trHeight w:val="324"/>
          <w:tblHeader/>
        </w:trPr>
        <w:tc>
          <w:tcPr>
            <w:tcW w:w="435" w:type="dxa"/>
            <w:tcBorders>
              <w:bottom w:val="single" w:sz="12" w:space="0" w:color="000000"/>
            </w:tcBorders>
            <w:shd w:val="clear" w:color="auto" w:fill="A5D8CF"/>
            <w:tcMar>
              <w:top w:w="72" w:type="dxa"/>
              <w:left w:w="72" w:type="dxa"/>
              <w:bottom w:w="72" w:type="dxa"/>
              <w:right w:w="72" w:type="dxa"/>
            </w:tcMar>
            <w:vAlign w:val="center"/>
          </w:tcPr>
          <w:p w14:paraId="1BADA16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w:t>
            </w:r>
          </w:p>
        </w:tc>
        <w:tc>
          <w:tcPr>
            <w:tcW w:w="4230" w:type="dxa"/>
            <w:tcBorders>
              <w:bottom w:val="single" w:sz="12" w:space="0" w:color="000000"/>
            </w:tcBorders>
            <w:shd w:val="clear" w:color="auto" w:fill="A5D8CF"/>
            <w:tcMar>
              <w:top w:w="72" w:type="dxa"/>
              <w:left w:w="72" w:type="dxa"/>
              <w:bottom w:w="72" w:type="dxa"/>
              <w:right w:w="72" w:type="dxa"/>
            </w:tcMar>
            <w:vAlign w:val="center"/>
          </w:tcPr>
          <w:p w14:paraId="6F16655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RACIAL EQUITY ISSUE</w:t>
            </w:r>
          </w:p>
        </w:tc>
        <w:tc>
          <w:tcPr>
            <w:tcW w:w="2445" w:type="dxa"/>
            <w:tcBorders>
              <w:bottom w:val="single" w:sz="12" w:space="0" w:color="000000"/>
            </w:tcBorders>
            <w:shd w:val="clear" w:color="auto" w:fill="A5D8CF"/>
            <w:tcMar>
              <w:top w:w="72" w:type="dxa"/>
              <w:left w:w="72" w:type="dxa"/>
              <w:bottom w:w="72" w:type="dxa"/>
              <w:right w:w="72" w:type="dxa"/>
            </w:tcMar>
            <w:vAlign w:val="center"/>
          </w:tcPr>
          <w:p w14:paraId="493A311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QUANTITATIVE EVIDENCE</w:t>
            </w:r>
          </w:p>
        </w:tc>
        <w:tc>
          <w:tcPr>
            <w:tcW w:w="2310" w:type="dxa"/>
            <w:tcBorders>
              <w:bottom w:val="single" w:sz="12" w:space="0" w:color="000000"/>
            </w:tcBorders>
            <w:shd w:val="clear" w:color="auto" w:fill="A5D8CF"/>
            <w:tcMar>
              <w:top w:w="72" w:type="dxa"/>
              <w:left w:w="72" w:type="dxa"/>
              <w:bottom w:w="72" w:type="dxa"/>
              <w:right w:w="72" w:type="dxa"/>
            </w:tcMar>
            <w:vAlign w:val="center"/>
          </w:tcPr>
          <w:p w14:paraId="587A16A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QUALITATIVE EVIDENCE</w:t>
            </w:r>
          </w:p>
        </w:tc>
      </w:tr>
      <w:tr w:rsidR="00DF7308" w14:paraId="1A7098E1" w14:textId="77777777" w:rsidTr="00B45689">
        <w:trPr>
          <w:trHeight w:val="324"/>
        </w:trPr>
        <w:tc>
          <w:tcPr>
            <w:tcW w:w="435" w:type="dxa"/>
            <w:tcBorders>
              <w:top w:val="single" w:sz="12" w:space="0" w:color="000000"/>
            </w:tcBorders>
            <w:tcMar>
              <w:top w:w="72" w:type="dxa"/>
              <w:left w:w="72" w:type="dxa"/>
              <w:bottom w:w="72" w:type="dxa"/>
              <w:right w:w="72" w:type="dxa"/>
            </w:tcMar>
            <w:vAlign w:val="center"/>
          </w:tcPr>
          <w:p w14:paraId="13402EDA" w14:textId="77777777" w:rsidR="00DF7308" w:rsidRDefault="006A4328">
            <w:pPr>
              <w:spacing w:line="240" w:lineRule="auto"/>
              <w:rPr>
                <w:b/>
              </w:rPr>
            </w:pPr>
            <w:r>
              <w:rPr>
                <w:b/>
              </w:rPr>
              <w:t>1</w:t>
            </w:r>
          </w:p>
        </w:tc>
        <w:tc>
          <w:tcPr>
            <w:tcW w:w="4230" w:type="dxa"/>
            <w:tcBorders>
              <w:top w:val="single" w:sz="12" w:space="0" w:color="000000"/>
            </w:tcBorders>
            <w:tcMar>
              <w:top w:w="72" w:type="dxa"/>
              <w:left w:w="72" w:type="dxa"/>
              <w:bottom w:w="72" w:type="dxa"/>
              <w:right w:w="72" w:type="dxa"/>
            </w:tcMar>
            <w:vAlign w:val="center"/>
          </w:tcPr>
          <w:p w14:paraId="205222AF" w14:textId="77777777" w:rsidR="00DF7308" w:rsidRDefault="00DF7308">
            <w:pPr>
              <w:spacing w:line="240" w:lineRule="auto"/>
            </w:pPr>
          </w:p>
        </w:tc>
        <w:tc>
          <w:tcPr>
            <w:tcW w:w="2445" w:type="dxa"/>
            <w:tcBorders>
              <w:top w:val="single" w:sz="12" w:space="0" w:color="000000"/>
            </w:tcBorders>
            <w:tcMar>
              <w:top w:w="72" w:type="dxa"/>
              <w:left w:w="72" w:type="dxa"/>
              <w:bottom w:w="72" w:type="dxa"/>
              <w:right w:w="72" w:type="dxa"/>
            </w:tcMar>
            <w:vAlign w:val="center"/>
          </w:tcPr>
          <w:p w14:paraId="0A0963FA" w14:textId="77777777" w:rsidR="00DF7308" w:rsidRDefault="00DF7308">
            <w:pPr>
              <w:spacing w:line="240" w:lineRule="auto"/>
            </w:pPr>
          </w:p>
        </w:tc>
        <w:tc>
          <w:tcPr>
            <w:tcW w:w="2310" w:type="dxa"/>
            <w:tcBorders>
              <w:top w:val="single" w:sz="12" w:space="0" w:color="000000"/>
            </w:tcBorders>
            <w:tcMar>
              <w:top w:w="72" w:type="dxa"/>
              <w:left w:w="72" w:type="dxa"/>
              <w:bottom w:w="72" w:type="dxa"/>
              <w:right w:w="72" w:type="dxa"/>
            </w:tcMar>
            <w:vAlign w:val="center"/>
          </w:tcPr>
          <w:p w14:paraId="254D1D7A" w14:textId="77777777" w:rsidR="00DF7308" w:rsidRDefault="00DF7308">
            <w:pPr>
              <w:spacing w:line="240" w:lineRule="auto"/>
            </w:pPr>
          </w:p>
        </w:tc>
      </w:tr>
      <w:tr w:rsidR="00DF7308" w14:paraId="41092AAE" w14:textId="77777777" w:rsidTr="00B45689">
        <w:trPr>
          <w:trHeight w:val="324"/>
        </w:trPr>
        <w:tc>
          <w:tcPr>
            <w:tcW w:w="435" w:type="dxa"/>
            <w:shd w:val="clear" w:color="auto" w:fill="F3F3F3"/>
            <w:tcMar>
              <w:top w:w="72" w:type="dxa"/>
              <w:left w:w="72" w:type="dxa"/>
              <w:bottom w:w="72" w:type="dxa"/>
              <w:right w:w="72" w:type="dxa"/>
            </w:tcMar>
            <w:vAlign w:val="center"/>
          </w:tcPr>
          <w:p w14:paraId="6CA5B51F" w14:textId="77777777" w:rsidR="00DF7308" w:rsidRDefault="006A4328">
            <w:pPr>
              <w:spacing w:line="240" w:lineRule="auto"/>
              <w:rPr>
                <w:b/>
              </w:rPr>
            </w:pPr>
            <w:r>
              <w:rPr>
                <w:b/>
              </w:rPr>
              <w:t>2</w:t>
            </w:r>
          </w:p>
        </w:tc>
        <w:tc>
          <w:tcPr>
            <w:tcW w:w="4230" w:type="dxa"/>
            <w:shd w:val="clear" w:color="auto" w:fill="F3F3F3"/>
            <w:tcMar>
              <w:top w:w="72" w:type="dxa"/>
              <w:left w:w="72" w:type="dxa"/>
              <w:bottom w:w="72" w:type="dxa"/>
              <w:right w:w="72" w:type="dxa"/>
            </w:tcMar>
            <w:vAlign w:val="center"/>
          </w:tcPr>
          <w:p w14:paraId="2C2247BF" w14:textId="77777777" w:rsidR="00DF7308" w:rsidRDefault="00DF7308">
            <w:pPr>
              <w:spacing w:line="240" w:lineRule="auto"/>
            </w:pPr>
          </w:p>
        </w:tc>
        <w:tc>
          <w:tcPr>
            <w:tcW w:w="2445" w:type="dxa"/>
            <w:shd w:val="clear" w:color="auto" w:fill="F3F3F3"/>
            <w:tcMar>
              <w:top w:w="72" w:type="dxa"/>
              <w:left w:w="72" w:type="dxa"/>
              <w:bottom w:w="72" w:type="dxa"/>
              <w:right w:w="72" w:type="dxa"/>
            </w:tcMar>
            <w:vAlign w:val="center"/>
          </w:tcPr>
          <w:p w14:paraId="3A272A00" w14:textId="77777777" w:rsidR="00DF7308" w:rsidRDefault="00DF7308">
            <w:pPr>
              <w:spacing w:line="240" w:lineRule="auto"/>
            </w:pPr>
          </w:p>
        </w:tc>
        <w:tc>
          <w:tcPr>
            <w:tcW w:w="2310" w:type="dxa"/>
            <w:shd w:val="clear" w:color="auto" w:fill="F3F3F3"/>
            <w:tcMar>
              <w:top w:w="72" w:type="dxa"/>
              <w:left w:w="72" w:type="dxa"/>
              <w:bottom w:w="72" w:type="dxa"/>
              <w:right w:w="72" w:type="dxa"/>
            </w:tcMar>
            <w:vAlign w:val="center"/>
          </w:tcPr>
          <w:p w14:paraId="0B832402" w14:textId="77777777" w:rsidR="00DF7308" w:rsidRDefault="00DF7308">
            <w:pPr>
              <w:spacing w:line="240" w:lineRule="auto"/>
            </w:pPr>
          </w:p>
        </w:tc>
      </w:tr>
      <w:tr w:rsidR="00DF7308" w14:paraId="04C84115" w14:textId="77777777" w:rsidTr="00B45689">
        <w:trPr>
          <w:trHeight w:val="324"/>
        </w:trPr>
        <w:tc>
          <w:tcPr>
            <w:tcW w:w="435" w:type="dxa"/>
            <w:tcMar>
              <w:top w:w="72" w:type="dxa"/>
              <w:left w:w="72" w:type="dxa"/>
              <w:bottom w:w="72" w:type="dxa"/>
              <w:right w:w="72" w:type="dxa"/>
            </w:tcMar>
            <w:vAlign w:val="center"/>
          </w:tcPr>
          <w:p w14:paraId="17B739C4" w14:textId="77777777" w:rsidR="00DF7308" w:rsidRDefault="006A4328">
            <w:pPr>
              <w:spacing w:line="240" w:lineRule="auto"/>
              <w:rPr>
                <w:b/>
              </w:rPr>
            </w:pPr>
            <w:r>
              <w:rPr>
                <w:b/>
              </w:rPr>
              <w:t>3</w:t>
            </w:r>
          </w:p>
        </w:tc>
        <w:tc>
          <w:tcPr>
            <w:tcW w:w="4230" w:type="dxa"/>
            <w:tcMar>
              <w:top w:w="72" w:type="dxa"/>
              <w:left w:w="72" w:type="dxa"/>
              <w:bottom w:w="72" w:type="dxa"/>
              <w:right w:w="72" w:type="dxa"/>
            </w:tcMar>
            <w:vAlign w:val="center"/>
          </w:tcPr>
          <w:p w14:paraId="6B2FE4E6" w14:textId="77777777" w:rsidR="00DF7308" w:rsidRDefault="00DF7308">
            <w:pPr>
              <w:spacing w:line="240" w:lineRule="auto"/>
            </w:pPr>
          </w:p>
        </w:tc>
        <w:tc>
          <w:tcPr>
            <w:tcW w:w="2445" w:type="dxa"/>
            <w:tcMar>
              <w:top w:w="72" w:type="dxa"/>
              <w:left w:w="72" w:type="dxa"/>
              <w:bottom w:w="72" w:type="dxa"/>
              <w:right w:w="72" w:type="dxa"/>
            </w:tcMar>
            <w:vAlign w:val="center"/>
          </w:tcPr>
          <w:p w14:paraId="276D3D73" w14:textId="77777777" w:rsidR="00DF7308" w:rsidRDefault="00DF7308">
            <w:pPr>
              <w:spacing w:line="240" w:lineRule="auto"/>
            </w:pPr>
          </w:p>
        </w:tc>
        <w:tc>
          <w:tcPr>
            <w:tcW w:w="2310" w:type="dxa"/>
            <w:tcMar>
              <w:top w:w="72" w:type="dxa"/>
              <w:left w:w="72" w:type="dxa"/>
              <w:bottom w:w="72" w:type="dxa"/>
              <w:right w:w="72" w:type="dxa"/>
            </w:tcMar>
            <w:vAlign w:val="center"/>
          </w:tcPr>
          <w:p w14:paraId="24DB1BDA" w14:textId="77777777" w:rsidR="00DF7308" w:rsidRDefault="00DF7308">
            <w:pPr>
              <w:spacing w:line="240" w:lineRule="auto"/>
            </w:pPr>
          </w:p>
        </w:tc>
      </w:tr>
      <w:tr w:rsidR="00DF7308" w14:paraId="42963E02" w14:textId="77777777" w:rsidTr="00B45689">
        <w:tc>
          <w:tcPr>
            <w:tcW w:w="435" w:type="dxa"/>
            <w:shd w:val="clear" w:color="auto" w:fill="F3F3F3"/>
            <w:tcMar>
              <w:top w:w="72" w:type="dxa"/>
              <w:left w:w="72" w:type="dxa"/>
              <w:bottom w:w="72" w:type="dxa"/>
              <w:right w:w="72" w:type="dxa"/>
            </w:tcMar>
            <w:vAlign w:val="center"/>
          </w:tcPr>
          <w:p w14:paraId="11756FAA" w14:textId="77777777" w:rsidR="00DF7308" w:rsidRDefault="006A4328">
            <w:pPr>
              <w:spacing w:line="240" w:lineRule="auto"/>
              <w:rPr>
                <w:b/>
              </w:rPr>
            </w:pPr>
            <w:r>
              <w:rPr>
                <w:b/>
              </w:rPr>
              <w:t>4</w:t>
            </w:r>
          </w:p>
        </w:tc>
        <w:tc>
          <w:tcPr>
            <w:tcW w:w="4230" w:type="dxa"/>
            <w:shd w:val="clear" w:color="auto" w:fill="F3F3F3"/>
            <w:tcMar>
              <w:top w:w="72" w:type="dxa"/>
              <w:left w:w="72" w:type="dxa"/>
              <w:bottom w:w="72" w:type="dxa"/>
              <w:right w:w="72" w:type="dxa"/>
            </w:tcMar>
            <w:vAlign w:val="center"/>
          </w:tcPr>
          <w:p w14:paraId="6149869A" w14:textId="77777777" w:rsidR="00DF7308" w:rsidRDefault="00DF7308">
            <w:pPr>
              <w:spacing w:line="240" w:lineRule="auto"/>
            </w:pPr>
          </w:p>
        </w:tc>
        <w:tc>
          <w:tcPr>
            <w:tcW w:w="2445" w:type="dxa"/>
            <w:shd w:val="clear" w:color="auto" w:fill="F3F3F3"/>
            <w:tcMar>
              <w:top w:w="72" w:type="dxa"/>
              <w:left w:w="72" w:type="dxa"/>
              <w:bottom w:w="72" w:type="dxa"/>
              <w:right w:w="72" w:type="dxa"/>
            </w:tcMar>
            <w:vAlign w:val="center"/>
          </w:tcPr>
          <w:p w14:paraId="5CBDA479" w14:textId="77777777" w:rsidR="00DF7308" w:rsidRDefault="00DF7308">
            <w:pPr>
              <w:spacing w:line="240" w:lineRule="auto"/>
            </w:pPr>
          </w:p>
        </w:tc>
        <w:tc>
          <w:tcPr>
            <w:tcW w:w="2310" w:type="dxa"/>
            <w:shd w:val="clear" w:color="auto" w:fill="F3F3F3"/>
            <w:tcMar>
              <w:top w:w="72" w:type="dxa"/>
              <w:left w:w="72" w:type="dxa"/>
              <w:bottom w:w="72" w:type="dxa"/>
              <w:right w:w="72" w:type="dxa"/>
            </w:tcMar>
            <w:vAlign w:val="center"/>
          </w:tcPr>
          <w:p w14:paraId="725BB0B0" w14:textId="77777777" w:rsidR="00DF7308" w:rsidRDefault="00DF7308">
            <w:pPr>
              <w:spacing w:line="240" w:lineRule="auto"/>
            </w:pPr>
          </w:p>
        </w:tc>
      </w:tr>
      <w:tr w:rsidR="00DF7308" w14:paraId="17CC2E59" w14:textId="77777777" w:rsidTr="00B45689">
        <w:tc>
          <w:tcPr>
            <w:tcW w:w="435" w:type="dxa"/>
            <w:shd w:val="clear" w:color="auto" w:fill="auto"/>
            <w:tcMar>
              <w:top w:w="72" w:type="dxa"/>
              <w:left w:w="72" w:type="dxa"/>
              <w:bottom w:w="72" w:type="dxa"/>
              <w:right w:w="72" w:type="dxa"/>
            </w:tcMar>
            <w:vAlign w:val="center"/>
          </w:tcPr>
          <w:p w14:paraId="18D5A620" w14:textId="77777777" w:rsidR="00DF7308" w:rsidRDefault="006A4328">
            <w:pPr>
              <w:spacing w:line="240" w:lineRule="auto"/>
              <w:rPr>
                <w:b/>
              </w:rPr>
            </w:pPr>
            <w:r>
              <w:rPr>
                <w:b/>
              </w:rPr>
              <w:t>5</w:t>
            </w:r>
          </w:p>
        </w:tc>
        <w:tc>
          <w:tcPr>
            <w:tcW w:w="4230" w:type="dxa"/>
            <w:shd w:val="clear" w:color="auto" w:fill="auto"/>
            <w:tcMar>
              <w:top w:w="72" w:type="dxa"/>
              <w:left w:w="72" w:type="dxa"/>
              <w:bottom w:w="72" w:type="dxa"/>
              <w:right w:w="72" w:type="dxa"/>
            </w:tcMar>
            <w:vAlign w:val="center"/>
          </w:tcPr>
          <w:p w14:paraId="5752D378" w14:textId="77777777" w:rsidR="00DF7308" w:rsidRDefault="00DF7308">
            <w:pPr>
              <w:spacing w:line="240" w:lineRule="auto"/>
            </w:pPr>
          </w:p>
        </w:tc>
        <w:tc>
          <w:tcPr>
            <w:tcW w:w="2445" w:type="dxa"/>
            <w:shd w:val="clear" w:color="auto" w:fill="auto"/>
            <w:tcMar>
              <w:top w:w="72" w:type="dxa"/>
              <w:left w:w="72" w:type="dxa"/>
              <w:bottom w:w="72" w:type="dxa"/>
              <w:right w:w="72" w:type="dxa"/>
            </w:tcMar>
            <w:vAlign w:val="center"/>
          </w:tcPr>
          <w:p w14:paraId="1F878520" w14:textId="77777777" w:rsidR="00DF7308" w:rsidRDefault="00DF7308">
            <w:pPr>
              <w:spacing w:line="240" w:lineRule="auto"/>
            </w:pPr>
          </w:p>
        </w:tc>
        <w:tc>
          <w:tcPr>
            <w:tcW w:w="2310" w:type="dxa"/>
            <w:shd w:val="clear" w:color="auto" w:fill="auto"/>
            <w:tcMar>
              <w:top w:w="72" w:type="dxa"/>
              <w:left w:w="72" w:type="dxa"/>
              <w:bottom w:w="72" w:type="dxa"/>
              <w:right w:w="72" w:type="dxa"/>
            </w:tcMar>
            <w:vAlign w:val="center"/>
          </w:tcPr>
          <w:p w14:paraId="2D0AF0FF" w14:textId="77777777" w:rsidR="00DF7308" w:rsidRDefault="00DF7308">
            <w:pPr>
              <w:spacing w:line="240" w:lineRule="auto"/>
            </w:pPr>
          </w:p>
        </w:tc>
      </w:tr>
      <w:tr w:rsidR="00DF7308" w14:paraId="410DFE97" w14:textId="77777777" w:rsidTr="00B45689">
        <w:tc>
          <w:tcPr>
            <w:tcW w:w="435" w:type="dxa"/>
            <w:shd w:val="clear" w:color="auto" w:fill="F3F3F3"/>
            <w:tcMar>
              <w:top w:w="72" w:type="dxa"/>
              <w:left w:w="72" w:type="dxa"/>
              <w:bottom w:w="72" w:type="dxa"/>
              <w:right w:w="72" w:type="dxa"/>
            </w:tcMar>
            <w:vAlign w:val="center"/>
          </w:tcPr>
          <w:p w14:paraId="0F1AB94B" w14:textId="77777777" w:rsidR="00DF7308" w:rsidRDefault="006A4328">
            <w:pPr>
              <w:spacing w:line="240" w:lineRule="auto"/>
              <w:rPr>
                <w:b/>
              </w:rPr>
            </w:pPr>
            <w:r>
              <w:rPr>
                <w:b/>
              </w:rPr>
              <w:t>6</w:t>
            </w:r>
          </w:p>
        </w:tc>
        <w:tc>
          <w:tcPr>
            <w:tcW w:w="4230" w:type="dxa"/>
            <w:shd w:val="clear" w:color="auto" w:fill="F3F3F3"/>
            <w:tcMar>
              <w:top w:w="72" w:type="dxa"/>
              <w:left w:w="72" w:type="dxa"/>
              <w:bottom w:w="72" w:type="dxa"/>
              <w:right w:w="72" w:type="dxa"/>
            </w:tcMar>
            <w:vAlign w:val="center"/>
          </w:tcPr>
          <w:p w14:paraId="0F432520" w14:textId="77777777" w:rsidR="00DF7308" w:rsidRDefault="00DF7308">
            <w:pPr>
              <w:spacing w:line="240" w:lineRule="auto"/>
            </w:pPr>
          </w:p>
        </w:tc>
        <w:tc>
          <w:tcPr>
            <w:tcW w:w="2445" w:type="dxa"/>
            <w:shd w:val="clear" w:color="auto" w:fill="F3F3F3"/>
            <w:tcMar>
              <w:top w:w="72" w:type="dxa"/>
              <w:left w:w="72" w:type="dxa"/>
              <w:bottom w:w="72" w:type="dxa"/>
              <w:right w:w="72" w:type="dxa"/>
            </w:tcMar>
            <w:vAlign w:val="center"/>
          </w:tcPr>
          <w:p w14:paraId="1DF3FCEA" w14:textId="77777777" w:rsidR="00DF7308" w:rsidRDefault="00DF7308">
            <w:pPr>
              <w:spacing w:line="240" w:lineRule="auto"/>
            </w:pPr>
          </w:p>
        </w:tc>
        <w:tc>
          <w:tcPr>
            <w:tcW w:w="2310" w:type="dxa"/>
            <w:shd w:val="clear" w:color="auto" w:fill="F3F3F3"/>
            <w:tcMar>
              <w:top w:w="72" w:type="dxa"/>
              <w:left w:w="72" w:type="dxa"/>
              <w:bottom w:w="72" w:type="dxa"/>
              <w:right w:w="72" w:type="dxa"/>
            </w:tcMar>
            <w:vAlign w:val="center"/>
          </w:tcPr>
          <w:p w14:paraId="343A7101" w14:textId="77777777" w:rsidR="00DF7308" w:rsidRDefault="00DF7308">
            <w:pPr>
              <w:spacing w:line="240" w:lineRule="auto"/>
            </w:pPr>
          </w:p>
        </w:tc>
      </w:tr>
      <w:tr w:rsidR="00DF7308" w14:paraId="70836763" w14:textId="77777777" w:rsidTr="00B45689">
        <w:tc>
          <w:tcPr>
            <w:tcW w:w="435" w:type="dxa"/>
            <w:shd w:val="clear" w:color="auto" w:fill="auto"/>
            <w:tcMar>
              <w:top w:w="72" w:type="dxa"/>
              <w:left w:w="72" w:type="dxa"/>
              <w:bottom w:w="72" w:type="dxa"/>
              <w:right w:w="72" w:type="dxa"/>
            </w:tcMar>
            <w:vAlign w:val="center"/>
          </w:tcPr>
          <w:p w14:paraId="50ECCEC8" w14:textId="77777777" w:rsidR="00DF7308" w:rsidRDefault="006A4328">
            <w:pPr>
              <w:spacing w:line="240" w:lineRule="auto"/>
              <w:rPr>
                <w:b/>
              </w:rPr>
            </w:pPr>
            <w:r>
              <w:rPr>
                <w:b/>
              </w:rPr>
              <w:t>7</w:t>
            </w:r>
          </w:p>
        </w:tc>
        <w:tc>
          <w:tcPr>
            <w:tcW w:w="4230" w:type="dxa"/>
            <w:shd w:val="clear" w:color="auto" w:fill="auto"/>
            <w:tcMar>
              <w:top w:w="72" w:type="dxa"/>
              <w:left w:w="72" w:type="dxa"/>
              <w:bottom w:w="72" w:type="dxa"/>
              <w:right w:w="72" w:type="dxa"/>
            </w:tcMar>
            <w:vAlign w:val="center"/>
          </w:tcPr>
          <w:p w14:paraId="27C5A606" w14:textId="77777777" w:rsidR="00DF7308" w:rsidRDefault="00DF7308">
            <w:pPr>
              <w:spacing w:line="240" w:lineRule="auto"/>
            </w:pPr>
          </w:p>
        </w:tc>
        <w:tc>
          <w:tcPr>
            <w:tcW w:w="2445" w:type="dxa"/>
            <w:shd w:val="clear" w:color="auto" w:fill="auto"/>
            <w:tcMar>
              <w:top w:w="72" w:type="dxa"/>
              <w:left w:w="72" w:type="dxa"/>
              <w:bottom w:w="72" w:type="dxa"/>
              <w:right w:w="72" w:type="dxa"/>
            </w:tcMar>
            <w:vAlign w:val="center"/>
          </w:tcPr>
          <w:p w14:paraId="647F0613" w14:textId="77777777" w:rsidR="00DF7308" w:rsidRDefault="00DF7308">
            <w:pPr>
              <w:spacing w:line="240" w:lineRule="auto"/>
            </w:pPr>
          </w:p>
        </w:tc>
        <w:tc>
          <w:tcPr>
            <w:tcW w:w="2310" w:type="dxa"/>
            <w:shd w:val="clear" w:color="auto" w:fill="auto"/>
            <w:tcMar>
              <w:top w:w="72" w:type="dxa"/>
              <w:left w:w="72" w:type="dxa"/>
              <w:bottom w:w="72" w:type="dxa"/>
              <w:right w:w="72" w:type="dxa"/>
            </w:tcMar>
            <w:vAlign w:val="center"/>
          </w:tcPr>
          <w:p w14:paraId="7818F532" w14:textId="77777777" w:rsidR="00DF7308" w:rsidRDefault="00DF7308">
            <w:pPr>
              <w:spacing w:line="240" w:lineRule="auto"/>
            </w:pPr>
          </w:p>
        </w:tc>
      </w:tr>
      <w:tr w:rsidR="00DF7308" w14:paraId="00E5D695" w14:textId="77777777" w:rsidTr="00B45689">
        <w:tc>
          <w:tcPr>
            <w:tcW w:w="435" w:type="dxa"/>
            <w:shd w:val="clear" w:color="auto" w:fill="F3F3F3"/>
            <w:tcMar>
              <w:top w:w="72" w:type="dxa"/>
              <w:left w:w="72" w:type="dxa"/>
              <w:bottom w:w="72" w:type="dxa"/>
              <w:right w:w="72" w:type="dxa"/>
            </w:tcMar>
            <w:vAlign w:val="center"/>
          </w:tcPr>
          <w:p w14:paraId="7C223447" w14:textId="77777777" w:rsidR="00DF7308" w:rsidRDefault="006A4328">
            <w:pPr>
              <w:spacing w:line="240" w:lineRule="auto"/>
              <w:rPr>
                <w:b/>
              </w:rPr>
            </w:pPr>
            <w:r>
              <w:rPr>
                <w:b/>
              </w:rPr>
              <w:t>8</w:t>
            </w:r>
          </w:p>
        </w:tc>
        <w:tc>
          <w:tcPr>
            <w:tcW w:w="4230" w:type="dxa"/>
            <w:shd w:val="clear" w:color="auto" w:fill="F3F3F3"/>
            <w:tcMar>
              <w:top w:w="72" w:type="dxa"/>
              <w:left w:w="72" w:type="dxa"/>
              <w:bottom w:w="72" w:type="dxa"/>
              <w:right w:w="72" w:type="dxa"/>
            </w:tcMar>
            <w:vAlign w:val="center"/>
          </w:tcPr>
          <w:p w14:paraId="473C769D" w14:textId="77777777" w:rsidR="00DF7308" w:rsidRDefault="00DF7308">
            <w:pPr>
              <w:spacing w:line="240" w:lineRule="auto"/>
            </w:pPr>
          </w:p>
        </w:tc>
        <w:tc>
          <w:tcPr>
            <w:tcW w:w="2445" w:type="dxa"/>
            <w:shd w:val="clear" w:color="auto" w:fill="F3F3F3"/>
            <w:tcMar>
              <w:top w:w="72" w:type="dxa"/>
              <w:left w:w="72" w:type="dxa"/>
              <w:bottom w:w="72" w:type="dxa"/>
              <w:right w:w="72" w:type="dxa"/>
            </w:tcMar>
            <w:vAlign w:val="center"/>
          </w:tcPr>
          <w:p w14:paraId="759F3162" w14:textId="77777777" w:rsidR="00DF7308" w:rsidRDefault="00DF7308">
            <w:pPr>
              <w:spacing w:line="240" w:lineRule="auto"/>
            </w:pPr>
          </w:p>
        </w:tc>
        <w:tc>
          <w:tcPr>
            <w:tcW w:w="2310" w:type="dxa"/>
            <w:shd w:val="clear" w:color="auto" w:fill="F3F3F3"/>
            <w:tcMar>
              <w:top w:w="72" w:type="dxa"/>
              <w:left w:w="72" w:type="dxa"/>
              <w:bottom w:w="72" w:type="dxa"/>
              <w:right w:w="72" w:type="dxa"/>
            </w:tcMar>
            <w:vAlign w:val="center"/>
          </w:tcPr>
          <w:p w14:paraId="77368053" w14:textId="77777777" w:rsidR="00DF7308" w:rsidRDefault="00DF7308">
            <w:pPr>
              <w:spacing w:line="240" w:lineRule="auto"/>
            </w:pPr>
          </w:p>
        </w:tc>
      </w:tr>
      <w:tr w:rsidR="00DF7308" w14:paraId="64092AF4" w14:textId="77777777" w:rsidTr="00B45689">
        <w:tc>
          <w:tcPr>
            <w:tcW w:w="435" w:type="dxa"/>
            <w:tcMar>
              <w:top w:w="72" w:type="dxa"/>
              <w:left w:w="72" w:type="dxa"/>
              <w:bottom w:w="72" w:type="dxa"/>
              <w:right w:w="72" w:type="dxa"/>
            </w:tcMar>
            <w:vAlign w:val="center"/>
          </w:tcPr>
          <w:p w14:paraId="0C65D14C" w14:textId="77777777" w:rsidR="00DF7308" w:rsidRDefault="006A4328">
            <w:pPr>
              <w:spacing w:line="240" w:lineRule="auto"/>
              <w:rPr>
                <w:b/>
              </w:rPr>
            </w:pPr>
            <w:r>
              <w:rPr>
                <w:b/>
              </w:rPr>
              <w:t>9</w:t>
            </w:r>
          </w:p>
        </w:tc>
        <w:tc>
          <w:tcPr>
            <w:tcW w:w="4230" w:type="dxa"/>
            <w:tcMar>
              <w:top w:w="72" w:type="dxa"/>
              <w:left w:w="72" w:type="dxa"/>
              <w:bottom w:w="72" w:type="dxa"/>
              <w:right w:w="72" w:type="dxa"/>
            </w:tcMar>
            <w:vAlign w:val="center"/>
          </w:tcPr>
          <w:p w14:paraId="391B08CF" w14:textId="77777777" w:rsidR="00DF7308" w:rsidRDefault="00DF7308">
            <w:pPr>
              <w:spacing w:line="240" w:lineRule="auto"/>
            </w:pPr>
          </w:p>
        </w:tc>
        <w:tc>
          <w:tcPr>
            <w:tcW w:w="2445" w:type="dxa"/>
            <w:tcMar>
              <w:top w:w="72" w:type="dxa"/>
              <w:left w:w="72" w:type="dxa"/>
              <w:bottom w:w="72" w:type="dxa"/>
              <w:right w:w="72" w:type="dxa"/>
            </w:tcMar>
            <w:vAlign w:val="center"/>
          </w:tcPr>
          <w:p w14:paraId="5D2DB504" w14:textId="77777777" w:rsidR="00DF7308" w:rsidRDefault="00DF7308">
            <w:pPr>
              <w:spacing w:line="240" w:lineRule="auto"/>
            </w:pPr>
          </w:p>
        </w:tc>
        <w:tc>
          <w:tcPr>
            <w:tcW w:w="2310" w:type="dxa"/>
            <w:tcMar>
              <w:top w:w="72" w:type="dxa"/>
              <w:left w:w="72" w:type="dxa"/>
              <w:bottom w:w="72" w:type="dxa"/>
              <w:right w:w="72" w:type="dxa"/>
            </w:tcMar>
            <w:vAlign w:val="center"/>
          </w:tcPr>
          <w:p w14:paraId="3D864B72" w14:textId="77777777" w:rsidR="00DF7308" w:rsidRDefault="00DF7308">
            <w:pPr>
              <w:spacing w:line="240" w:lineRule="auto"/>
            </w:pPr>
          </w:p>
        </w:tc>
      </w:tr>
      <w:tr w:rsidR="00DF7308" w14:paraId="376E034C" w14:textId="77777777" w:rsidTr="00B45689">
        <w:tc>
          <w:tcPr>
            <w:tcW w:w="435" w:type="dxa"/>
            <w:shd w:val="clear" w:color="auto" w:fill="F3F3F3"/>
            <w:tcMar>
              <w:top w:w="72" w:type="dxa"/>
              <w:left w:w="72" w:type="dxa"/>
              <w:bottom w:w="72" w:type="dxa"/>
              <w:right w:w="72" w:type="dxa"/>
            </w:tcMar>
            <w:vAlign w:val="center"/>
          </w:tcPr>
          <w:p w14:paraId="4EC1CAFA" w14:textId="77777777" w:rsidR="00DF7308" w:rsidRDefault="006A4328">
            <w:pPr>
              <w:spacing w:line="240" w:lineRule="auto"/>
              <w:rPr>
                <w:b/>
              </w:rPr>
            </w:pPr>
            <w:r>
              <w:rPr>
                <w:b/>
              </w:rPr>
              <w:t>10</w:t>
            </w:r>
          </w:p>
        </w:tc>
        <w:tc>
          <w:tcPr>
            <w:tcW w:w="4230" w:type="dxa"/>
            <w:shd w:val="clear" w:color="auto" w:fill="F3F3F3"/>
            <w:tcMar>
              <w:top w:w="72" w:type="dxa"/>
              <w:left w:w="72" w:type="dxa"/>
              <w:bottom w:w="72" w:type="dxa"/>
              <w:right w:w="72" w:type="dxa"/>
            </w:tcMar>
            <w:vAlign w:val="center"/>
          </w:tcPr>
          <w:p w14:paraId="7B94A7B7" w14:textId="77777777" w:rsidR="00DF7308" w:rsidRDefault="00DF7308">
            <w:pPr>
              <w:spacing w:line="240" w:lineRule="auto"/>
            </w:pPr>
          </w:p>
        </w:tc>
        <w:tc>
          <w:tcPr>
            <w:tcW w:w="2445" w:type="dxa"/>
            <w:shd w:val="clear" w:color="auto" w:fill="F3F3F3"/>
            <w:tcMar>
              <w:top w:w="72" w:type="dxa"/>
              <w:left w:w="72" w:type="dxa"/>
              <w:bottom w:w="72" w:type="dxa"/>
              <w:right w:w="72" w:type="dxa"/>
            </w:tcMar>
            <w:vAlign w:val="center"/>
          </w:tcPr>
          <w:p w14:paraId="10F321F3" w14:textId="77777777" w:rsidR="00DF7308" w:rsidRDefault="00DF7308">
            <w:pPr>
              <w:spacing w:line="240" w:lineRule="auto"/>
            </w:pPr>
          </w:p>
        </w:tc>
        <w:tc>
          <w:tcPr>
            <w:tcW w:w="2310" w:type="dxa"/>
            <w:shd w:val="clear" w:color="auto" w:fill="F3F3F3"/>
            <w:tcMar>
              <w:top w:w="72" w:type="dxa"/>
              <w:left w:w="72" w:type="dxa"/>
              <w:bottom w:w="72" w:type="dxa"/>
              <w:right w:w="72" w:type="dxa"/>
            </w:tcMar>
            <w:vAlign w:val="center"/>
          </w:tcPr>
          <w:p w14:paraId="5A6A3487" w14:textId="77777777" w:rsidR="00DF7308" w:rsidRDefault="00DF7308">
            <w:pPr>
              <w:spacing w:line="240" w:lineRule="auto"/>
            </w:pPr>
          </w:p>
        </w:tc>
      </w:tr>
    </w:tbl>
    <w:p w14:paraId="128155CD" w14:textId="77777777" w:rsidR="00DF7308" w:rsidRDefault="00DF7308"/>
    <w:p w14:paraId="06C54F20" w14:textId="77777777" w:rsidR="00DF7308" w:rsidRDefault="006A4328">
      <w:r>
        <w:lastRenderedPageBreak/>
        <w:t xml:space="preserve">Consider who is being impacted by the racial equity issues you identified. </w:t>
      </w:r>
      <w:proofErr w:type="gramStart"/>
      <w:r>
        <w:t>Have</w:t>
      </w:r>
      <w:proofErr w:type="gramEnd"/>
      <w:r>
        <w:t xml:space="preserve"> your understanding of these issues been informed by direct engagement with impacted community members? If not, make note of the population group(s) that need to be engaged.</w:t>
      </w:r>
    </w:p>
    <w:p w14:paraId="5A793433" w14:textId="77777777" w:rsidR="00DF7308" w:rsidRDefault="006A4328">
      <w:r>
        <w:t>Next, reflect upon your Community Profile and identify who you see as the most mar</w:t>
      </w:r>
      <w:r>
        <w:t>ginalized, disenfranchised, and/or underrepresented population groups in your community. Consider the following questions and continue to iterate upon the original list you created.</w:t>
      </w:r>
    </w:p>
    <w:p w14:paraId="76D45D7E" w14:textId="77777777" w:rsidR="00DF7308" w:rsidRDefault="006A4328">
      <w:pPr>
        <w:numPr>
          <w:ilvl w:val="0"/>
          <w:numId w:val="29"/>
        </w:numPr>
      </w:pPr>
      <w:r>
        <w:t>Does your list capture the racial equity issues that different marginalize</w:t>
      </w:r>
      <w:r>
        <w:t>d populations face?</w:t>
      </w:r>
    </w:p>
    <w:p w14:paraId="4C13AA3A" w14:textId="77777777" w:rsidR="00DF7308" w:rsidRDefault="006A4328">
      <w:pPr>
        <w:numPr>
          <w:ilvl w:val="0"/>
          <w:numId w:val="11"/>
        </w:numPr>
      </w:pPr>
      <w:r>
        <w:t>How might different population groups prioritize the issues you identified?</w:t>
      </w:r>
    </w:p>
    <w:p w14:paraId="29764BDD" w14:textId="77777777" w:rsidR="00DF7308" w:rsidRDefault="00DF7308"/>
    <w:p w14:paraId="3A491A21" w14:textId="77777777" w:rsidR="00DF7308" w:rsidRDefault="006A4328">
      <w:r>
        <w:t xml:space="preserve">Finally, consider how the racial equity issues you identified could be exacerbated, or worsened, by the impacts of climate change. As part of this evaluation, </w:t>
      </w:r>
      <w:r>
        <w:t xml:space="preserve">also consider how racial inequities and disparities could create barriers for community members to adapt and build resilience to climate change impacts. Draw from your current understanding of climate impacts facing your community (note: this section will </w:t>
      </w:r>
      <w:r>
        <w:t>need to be revisited after completing component #6: Climate Equity Analysis).</w:t>
      </w:r>
    </w:p>
    <w:p w14:paraId="217C2A59" w14:textId="77777777" w:rsidR="00DF7308" w:rsidRDefault="00DF7308"/>
    <w:p w14:paraId="33716150" w14:textId="77777777" w:rsidR="00DF7308" w:rsidRDefault="006A4328">
      <w:r>
        <w:t>If you do not have a general understanding of the key climate impacts facing your community, we recommend reviewing your</w:t>
      </w:r>
      <w:r>
        <w:rPr>
          <w:color w:val="1A83BD"/>
        </w:rPr>
        <w:t xml:space="preserve"> </w:t>
      </w:r>
      <w:hyperlink r:id="rId35">
        <w:r>
          <w:rPr>
            <w:color w:val="1A83BD"/>
            <w:u w:val="single"/>
          </w:rPr>
          <w:t>regional report</w:t>
        </w:r>
      </w:hyperlink>
      <w:r>
        <w:t xml:space="preserve"> from California’s Fourth Climate Change Assessment. Each regional report provides a summary of key climate impacts and adaptation solutions, recognizing that </w:t>
      </w:r>
      <w:proofErr w:type="gramStart"/>
      <w:r>
        <w:t>the vast majority of</w:t>
      </w:r>
      <w:proofErr w:type="gramEnd"/>
      <w:r>
        <w:t xml:space="preserve"> adaptation planning and implementation will happen at lo</w:t>
      </w:r>
      <w:r>
        <w:t>cal and regional scales. Note that not all climate impacts listed in the table below may be applicable or of high priority in your region or for your community.</w:t>
      </w:r>
    </w:p>
    <w:p w14:paraId="1FAF10C2" w14:textId="77777777" w:rsidR="00DF7308" w:rsidRDefault="00DF7308"/>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05"/>
        <w:gridCol w:w="6855"/>
      </w:tblGrid>
      <w:tr w:rsidR="00DF7308" w14:paraId="6D04EE98" w14:textId="77777777" w:rsidTr="00B45689">
        <w:trPr>
          <w:trHeight w:val="324"/>
          <w:tblHeader/>
        </w:trPr>
        <w:tc>
          <w:tcPr>
            <w:tcW w:w="2505" w:type="dxa"/>
            <w:tcBorders>
              <w:bottom w:val="single" w:sz="12" w:space="0" w:color="000000"/>
            </w:tcBorders>
            <w:shd w:val="clear" w:color="auto" w:fill="A5D8CF"/>
            <w:tcMar>
              <w:top w:w="72" w:type="dxa"/>
              <w:left w:w="72" w:type="dxa"/>
              <w:bottom w:w="72" w:type="dxa"/>
              <w:right w:w="72" w:type="dxa"/>
            </w:tcMar>
            <w:vAlign w:val="center"/>
          </w:tcPr>
          <w:p w14:paraId="1A229C0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CLIMATE IMPACTS</w:t>
            </w:r>
          </w:p>
        </w:tc>
        <w:tc>
          <w:tcPr>
            <w:tcW w:w="6855" w:type="dxa"/>
            <w:tcBorders>
              <w:bottom w:val="single" w:sz="12" w:space="0" w:color="000000"/>
            </w:tcBorders>
            <w:shd w:val="clear" w:color="auto" w:fill="A5D8CF"/>
            <w:tcMar>
              <w:top w:w="72" w:type="dxa"/>
              <w:left w:w="72" w:type="dxa"/>
              <w:bottom w:w="72" w:type="dxa"/>
              <w:right w:w="72" w:type="dxa"/>
            </w:tcMar>
            <w:vAlign w:val="center"/>
          </w:tcPr>
          <w:p w14:paraId="3CC858D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EXACERBATION OF RACIAL EQUITY ISSUE #1</w:t>
            </w:r>
          </w:p>
        </w:tc>
      </w:tr>
      <w:tr w:rsidR="00DF7308" w14:paraId="3DB60343" w14:textId="77777777" w:rsidTr="00B45689">
        <w:trPr>
          <w:trHeight w:val="471"/>
        </w:trPr>
        <w:tc>
          <w:tcPr>
            <w:tcW w:w="2505" w:type="dxa"/>
            <w:tcBorders>
              <w:top w:val="single" w:sz="12" w:space="0" w:color="000000"/>
            </w:tcBorders>
            <w:tcMar>
              <w:top w:w="72" w:type="dxa"/>
              <w:left w:w="72" w:type="dxa"/>
              <w:bottom w:w="72" w:type="dxa"/>
              <w:right w:w="72" w:type="dxa"/>
            </w:tcMar>
            <w:vAlign w:val="center"/>
          </w:tcPr>
          <w:p w14:paraId="714229CA" w14:textId="77777777" w:rsidR="00DF7308" w:rsidRDefault="006A4328">
            <w:pPr>
              <w:spacing w:line="240" w:lineRule="auto"/>
            </w:pPr>
            <w:r>
              <w:t>Air Quality</w:t>
            </w:r>
          </w:p>
        </w:tc>
        <w:tc>
          <w:tcPr>
            <w:tcW w:w="6855" w:type="dxa"/>
            <w:tcBorders>
              <w:top w:val="single" w:sz="12" w:space="0" w:color="000000"/>
            </w:tcBorders>
            <w:tcMar>
              <w:top w:w="72" w:type="dxa"/>
              <w:left w:w="72" w:type="dxa"/>
              <w:bottom w:w="72" w:type="dxa"/>
              <w:right w:w="72" w:type="dxa"/>
            </w:tcMar>
            <w:vAlign w:val="center"/>
          </w:tcPr>
          <w:p w14:paraId="124A0BDE" w14:textId="77777777" w:rsidR="00DF7308" w:rsidRDefault="00DF7308">
            <w:pPr>
              <w:spacing w:line="240" w:lineRule="auto"/>
            </w:pPr>
          </w:p>
        </w:tc>
      </w:tr>
      <w:tr w:rsidR="00DF7308" w14:paraId="7976D012" w14:textId="77777777" w:rsidTr="00B45689">
        <w:trPr>
          <w:trHeight w:val="471"/>
        </w:trPr>
        <w:tc>
          <w:tcPr>
            <w:tcW w:w="2505" w:type="dxa"/>
            <w:shd w:val="clear" w:color="auto" w:fill="F3F3F3"/>
            <w:tcMar>
              <w:top w:w="72" w:type="dxa"/>
              <w:left w:w="72" w:type="dxa"/>
              <w:bottom w:w="72" w:type="dxa"/>
              <w:right w:w="72" w:type="dxa"/>
            </w:tcMar>
            <w:vAlign w:val="center"/>
          </w:tcPr>
          <w:p w14:paraId="0AA8035A" w14:textId="77777777" w:rsidR="00DF7308" w:rsidRDefault="006A4328">
            <w:pPr>
              <w:spacing w:line="240" w:lineRule="auto"/>
            </w:pPr>
            <w:r>
              <w:t xml:space="preserve">Biodiversity and </w:t>
            </w:r>
            <w:r>
              <w:t>Habitat</w:t>
            </w:r>
          </w:p>
        </w:tc>
        <w:tc>
          <w:tcPr>
            <w:tcW w:w="6855" w:type="dxa"/>
            <w:shd w:val="clear" w:color="auto" w:fill="F3F3F3"/>
            <w:tcMar>
              <w:top w:w="72" w:type="dxa"/>
              <w:left w:w="72" w:type="dxa"/>
              <w:bottom w:w="72" w:type="dxa"/>
              <w:right w:w="72" w:type="dxa"/>
            </w:tcMar>
            <w:vAlign w:val="center"/>
          </w:tcPr>
          <w:p w14:paraId="6A953749" w14:textId="77777777" w:rsidR="00DF7308" w:rsidRDefault="00DF7308">
            <w:pPr>
              <w:spacing w:line="240" w:lineRule="auto"/>
            </w:pPr>
          </w:p>
        </w:tc>
      </w:tr>
      <w:tr w:rsidR="00DF7308" w14:paraId="5226A343" w14:textId="77777777" w:rsidTr="00B45689">
        <w:trPr>
          <w:trHeight w:val="471"/>
        </w:trPr>
        <w:tc>
          <w:tcPr>
            <w:tcW w:w="2505" w:type="dxa"/>
            <w:tcMar>
              <w:top w:w="72" w:type="dxa"/>
              <w:left w:w="72" w:type="dxa"/>
              <w:bottom w:w="72" w:type="dxa"/>
              <w:right w:w="72" w:type="dxa"/>
            </w:tcMar>
            <w:vAlign w:val="center"/>
          </w:tcPr>
          <w:p w14:paraId="5E193999" w14:textId="77777777" w:rsidR="00DF7308" w:rsidRDefault="006A4328">
            <w:pPr>
              <w:spacing w:line="240" w:lineRule="auto"/>
            </w:pPr>
            <w:r>
              <w:t>Drought</w:t>
            </w:r>
          </w:p>
        </w:tc>
        <w:tc>
          <w:tcPr>
            <w:tcW w:w="6855" w:type="dxa"/>
            <w:tcMar>
              <w:top w:w="72" w:type="dxa"/>
              <w:left w:w="72" w:type="dxa"/>
              <w:bottom w:w="72" w:type="dxa"/>
              <w:right w:w="72" w:type="dxa"/>
            </w:tcMar>
            <w:vAlign w:val="center"/>
          </w:tcPr>
          <w:p w14:paraId="08C3948D" w14:textId="77777777" w:rsidR="00DF7308" w:rsidRDefault="00DF7308">
            <w:pPr>
              <w:spacing w:line="240" w:lineRule="auto"/>
            </w:pPr>
          </w:p>
        </w:tc>
      </w:tr>
      <w:tr w:rsidR="00DF7308" w14:paraId="28CB3BB0" w14:textId="77777777" w:rsidTr="00B45689">
        <w:trPr>
          <w:trHeight w:val="471"/>
        </w:trPr>
        <w:tc>
          <w:tcPr>
            <w:tcW w:w="2505" w:type="dxa"/>
            <w:shd w:val="clear" w:color="auto" w:fill="F3F3F3"/>
            <w:tcMar>
              <w:top w:w="72" w:type="dxa"/>
              <w:left w:w="72" w:type="dxa"/>
              <w:bottom w:w="72" w:type="dxa"/>
              <w:right w:w="72" w:type="dxa"/>
            </w:tcMar>
            <w:vAlign w:val="center"/>
          </w:tcPr>
          <w:p w14:paraId="2F522A77" w14:textId="77777777" w:rsidR="00DF7308" w:rsidRDefault="006A4328">
            <w:pPr>
              <w:spacing w:line="240" w:lineRule="auto"/>
            </w:pPr>
            <w:r>
              <w:t>Energy</w:t>
            </w:r>
          </w:p>
        </w:tc>
        <w:tc>
          <w:tcPr>
            <w:tcW w:w="6855" w:type="dxa"/>
            <w:shd w:val="clear" w:color="auto" w:fill="F3F3F3"/>
            <w:tcMar>
              <w:top w:w="72" w:type="dxa"/>
              <w:left w:w="72" w:type="dxa"/>
              <w:bottom w:w="72" w:type="dxa"/>
              <w:right w:w="72" w:type="dxa"/>
            </w:tcMar>
            <w:vAlign w:val="center"/>
          </w:tcPr>
          <w:p w14:paraId="7E33EAFF" w14:textId="77777777" w:rsidR="00DF7308" w:rsidRDefault="00DF7308">
            <w:pPr>
              <w:spacing w:line="240" w:lineRule="auto"/>
            </w:pPr>
          </w:p>
        </w:tc>
      </w:tr>
      <w:tr w:rsidR="00DF7308" w14:paraId="3F5CA165" w14:textId="77777777" w:rsidTr="00B45689">
        <w:trPr>
          <w:trHeight w:val="471"/>
        </w:trPr>
        <w:tc>
          <w:tcPr>
            <w:tcW w:w="2505" w:type="dxa"/>
            <w:tcMar>
              <w:top w:w="72" w:type="dxa"/>
              <w:left w:w="72" w:type="dxa"/>
              <w:bottom w:w="72" w:type="dxa"/>
              <w:right w:w="72" w:type="dxa"/>
            </w:tcMar>
            <w:vAlign w:val="center"/>
          </w:tcPr>
          <w:p w14:paraId="17BD9CF1" w14:textId="77777777" w:rsidR="00DF7308" w:rsidRDefault="006A4328">
            <w:pPr>
              <w:spacing w:line="240" w:lineRule="auto"/>
            </w:pPr>
            <w:r>
              <w:t>Extreme Heat</w:t>
            </w:r>
          </w:p>
        </w:tc>
        <w:tc>
          <w:tcPr>
            <w:tcW w:w="6855" w:type="dxa"/>
            <w:tcMar>
              <w:top w:w="72" w:type="dxa"/>
              <w:left w:w="72" w:type="dxa"/>
              <w:bottom w:w="72" w:type="dxa"/>
              <w:right w:w="72" w:type="dxa"/>
            </w:tcMar>
            <w:vAlign w:val="center"/>
          </w:tcPr>
          <w:p w14:paraId="603A8066" w14:textId="77777777" w:rsidR="00DF7308" w:rsidRDefault="00DF7308">
            <w:pPr>
              <w:spacing w:line="240" w:lineRule="auto"/>
            </w:pPr>
          </w:p>
        </w:tc>
      </w:tr>
      <w:tr w:rsidR="00DF7308" w14:paraId="2F080E05" w14:textId="77777777" w:rsidTr="00B45689">
        <w:trPr>
          <w:trHeight w:val="471"/>
        </w:trPr>
        <w:tc>
          <w:tcPr>
            <w:tcW w:w="2505" w:type="dxa"/>
            <w:shd w:val="clear" w:color="auto" w:fill="F3F3F3"/>
            <w:tcMar>
              <w:top w:w="72" w:type="dxa"/>
              <w:left w:w="72" w:type="dxa"/>
              <w:bottom w:w="72" w:type="dxa"/>
              <w:right w:w="72" w:type="dxa"/>
            </w:tcMar>
            <w:vAlign w:val="center"/>
          </w:tcPr>
          <w:p w14:paraId="5FA87F73" w14:textId="77777777" w:rsidR="00DF7308" w:rsidRDefault="006A4328">
            <w:pPr>
              <w:spacing w:line="240" w:lineRule="auto"/>
            </w:pPr>
            <w:r>
              <w:t>Extreme Weather Events</w:t>
            </w:r>
          </w:p>
        </w:tc>
        <w:tc>
          <w:tcPr>
            <w:tcW w:w="6855" w:type="dxa"/>
            <w:shd w:val="clear" w:color="auto" w:fill="F3F3F3"/>
            <w:tcMar>
              <w:top w:w="72" w:type="dxa"/>
              <w:left w:w="72" w:type="dxa"/>
              <w:bottom w:w="72" w:type="dxa"/>
              <w:right w:w="72" w:type="dxa"/>
            </w:tcMar>
            <w:vAlign w:val="center"/>
          </w:tcPr>
          <w:p w14:paraId="5E2E3DDC" w14:textId="77777777" w:rsidR="00DF7308" w:rsidRDefault="00DF7308">
            <w:pPr>
              <w:spacing w:line="240" w:lineRule="auto"/>
            </w:pPr>
          </w:p>
        </w:tc>
      </w:tr>
      <w:tr w:rsidR="00DF7308" w14:paraId="1F92FD86" w14:textId="77777777" w:rsidTr="00B45689">
        <w:trPr>
          <w:trHeight w:val="471"/>
        </w:trPr>
        <w:tc>
          <w:tcPr>
            <w:tcW w:w="2505" w:type="dxa"/>
            <w:shd w:val="clear" w:color="auto" w:fill="auto"/>
            <w:tcMar>
              <w:top w:w="72" w:type="dxa"/>
              <w:left w:w="72" w:type="dxa"/>
              <w:bottom w:w="72" w:type="dxa"/>
              <w:right w:w="72" w:type="dxa"/>
            </w:tcMar>
            <w:vAlign w:val="center"/>
          </w:tcPr>
          <w:p w14:paraId="630E9B46" w14:textId="77777777" w:rsidR="00DF7308" w:rsidRDefault="006A4328">
            <w:pPr>
              <w:spacing w:line="240" w:lineRule="auto"/>
            </w:pPr>
            <w:r>
              <w:t>Flooding</w:t>
            </w:r>
          </w:p>
        </w:tc>
        <w:tc>
          <w:tcPr>
            <w:tcW w:w="6855" w:type="dxa"/>
            <w:shd w:val="clear" w:color="auto" w:fill="auto"/>
            <w:tcMar>
              <w:top w:w="72" w:type="dxa"/>
              <w:left w:w="72" w:type="dxa"/>
              <w:bottom w:w="72" w:type="dxa"/>
              <w:right w:w="72" w:type="dxa"/>
            </w:tcMar>
            <w:vAlign w:val="center"/>
          </w:tcPr>
          <w:p w14:paraId="4267B4E1" w14:textId="77777777" w:rsidR="00DF7308" w:rsidRDefault="00DF7308">
            <w:pPr>
              <w:spacing w:line="240" w:lineRule="auto"/>
            </w:pPr>
          </w:p>
        </w:tc>
      </w:tr>
      <w:tr w:rsidR="00DF7308" w14:paraId="7A7CDCFB" w14:textId="77777777" w:rsidTr="00B45689">
        <w:trPr>
          <w:trHeight w:val="471"/>
        </w:trPr>
        <w:tc>
          <w:tcPr>
            <w:tcW w:w="2505" w:type="dxa"/>
            <w:shd w:val="clear" w:color="auto" w:fill="F3F3F3"/>
            <w:tcMar>
              <w:top w:w="72" w:type="dxa"/>
              <w:left w:w="72" w:type="dxa"/>
              <w:bottom w:w="72" w:type="dxa"/>
              <w:right w:w="72" w:type="dxa"/>
            </w:tcMar>
            <w:vAlign w:val="center"/>
          </w:tcPr>
          <w:p w14:paraId="6514B2BA" w14:textId="77777777" w:rsidR="00DF7308" w:rsidRDefault="006A4328">
            <w:pPr>
              <w:spacing w:line="240" w:lineRule="auto"/>
            </w:pPr>
            <w:r>
              <w:lastRenderedPageBreak/>
              <w:t>Food Systems</w:t>
            </w:r>
          </w:p>
        </w:tc>
        <w:tc>
          <w:tcPr>
            <w:tcW w:w="6855" w:type="dxa"/>
            <w:shd w:val="clear" w:color="auto" w:fill="F3F3F3"/>
            <w:tcMar>
              <w:top w:w="72" w:type="dxa"/>
              <w:left w:w="72" w:type="dxa"/>
              <w:bottom w:w="72" w:type="dxa"/>
              <w:right w:w="72" w:type="dxa"/>
            </w:tcMar>
            <w:vAlign w:val="center"/>
          </w:tcPr>
          <w:p w14:paraId="66197A7C" w14:textId="77777777" w:rsidR="00DF7308" w:rsidRDefault="00DF7308">
            <w:pPr>
              <w:spacing w:line="240" w:lineRule="auto"/>
            </w:pPr>
          </w:p>
        </w:tc>
      </w:tr>
      <w:tr w:rsidR="00DF7308" w14:paraId="2533B3F2" w14:textId="77777777" w:rsidTr="00B45689">
        <w:trPr>
          <w:trHeight w:val="471"/>
        </w:trPr>
        <w:tc>
          <w:tcPr>
            <w:tcW w:w="2505" w:type="dxa"/>
            <w:shd w:val="clear" w:color="auto" w:fill="auto"/>
            <w:tcMar>
              <w:top w:w="72" w:type="dxa"/>
              <w:left w:w="72" w:type="dxa"/>
              <w:bottom w:w="72" w:type="dxa"/>
              <w:right w:w="72" w:type="dxa"/>
            </w:tcMar>
            <w:vAlign w:val="center"/>
          </w:tcPr>
          <w:p w14:paraId="233685A4" w14:textId="77777777" w:rsidR="00DF7308" w:rsidRDefault="006A4328">
            <w:pPr>
              <w:spacing w:line="240" w:lineRule="auto"/>
            </w:pPr>
            <w:r>
              <w:t>Public Health</w:t>
            </w:r>
          </w:p>
        </w:tc>
        <w:tc>
          <w:tcPr>
            <w:tcW w:w="6855" w:type="dxa"/>
            <w:shd w:val="clear" w:color="auto" w:fill="auto"/>
            <w:tcMar>
              <w:top w:w="72" w:type="dxa"/>
              <w:left w:w="72" w:type="dxa"/>
              <w:bottom w:w="72" w:type="dxa"/>
              <w:right w:w="72" w:type="dxa"/>
            </w:tcMar>
            <w:vAlign w:val="center"/>
          </w:tcPr>
          <w:p w14:paraId="7DB1B32D" w14:textId="77777777" w:rsidR="00DF7308" w:rsidRDefault="00DF7308">
            <w:pPr>
              <w:spacing w:line="240" w:lineRule="auto"/>
            </w:pPr>
          </w:p>
        </w:tc>
      </w:tr>
      <w:tr w:rsidR="00DF7308" w14:paraId="6E8E9E18" w14:textId="77777777" w:rsidTr="00B45689">
        <w:trPr>
          <w:trHeight w:val="471"/>
        </w:trPr>
        <w:tc>
          <w:tcPr>
            <w:tcW w:w="2505" w:type="dxa"/>
            <w:shd w:val="clear" w:color="auto" w:fill="F3F3F3"/>
            <w:tcMar>
              <w:top w:w="72" w:type="dxa"/>
              <w:left w:w="72" w:type="dxa"/>
              <w:bottom w:w="72" w:type="dxa"/>
              <w:right w:w="72" w:type="dxa"/>
            </w:tcMar>
            <w:vAlign w:val="center"/>
          </w:tcPr>
          <w:p w14:paraId="4B8B0249" w14:textId="77777777" w:rsidR="00DF7308" w:rsidRDefault="006A4328">
            <w:pPr>
              <w:spacing w:line="240" w:lineRule="auto"/>
            </w:pPr>
            <w:r>
              <w:t xml:space="preserve">Sea Level Rise and </w:t>
            </w:r>
          </w:p>
          <w:p w14:paraId="2EE38D47" w14:textId="77777777" w:rsidR="00DF7308" w:rsidRDefault="006A4328">
            <w:pPr>
              <w:spacing w:line="240" w:lineRule="auto"/>
            </w:pPr>
            <w:r>
              <w:t>Coastal Degradation</w:t>
            </w:r>
          </w:p>
        </w:tc>
        <w:tc>
          <w:tcPr>
            <w:tcW w:w="6855" w:type="dxa"/>
            <w:shd w:val="clear" w:color="auto" w:fill="F3F3F3"/>
            <w:tcMar>
              <w:top w:w="72" w:type="dxa"/>
              <w:left w:w="72" w:type="dxa"/>
              <w:bottom w:w="72" w:type="dxa"/>
              <w:right w:w="72" w:type="dxa"/>
            </w:tcMar>
            <w:vAlign w:val="center"/>
          </w:tcPr>
          <w:p w14:paraId="6AAF9FB4" w14:textId="77777777" w:rsidR="00DF7308" w:rsidRDefault="00DF7308">
            <w:pPr>
              <w:spacing w:line="240" w:lineRule="auto"/>
            </w:pPr>
          </w:p>
        </w:tc>
      </w:tr>
      <w:tr w:rsidR="00DF7308" w14:paraId="554507FD" w14:textId="77777777" w:rsidTr="00B45689">
        <w:trPr>
          <w:trHeight w:val="471"/>
        </w:trPr>
        <w:tc>
          <w:tcPr>
            <w:tcW w:w="2505" w:type="dxa"/>
            <w:shd w:val="clear" w:color="auto" w:fill="auto"/>
            <w:tcMar>
              <w:top w:w="72" w:type="dxa"/>
              <w:left w:w="72" w:type="dxa"/>
              <w:bottom w:w="72" w:type="dxa"/>
              <w:right w:w="72" w:type="dxa"/>
            </w:tcMar>
            <w:vAlign w:val="center"/>
          </w:tcPr>
          <w:p w14:paraId="7053F986" w14:textId="77777777" w:rsidR="00DF7308" w:rsidRDefault="006A4328">
            <w:pPr>
              <w:spacing w:line="240" w:lineRule="auto"/>
            </w:pPr>
            <w:r>
              <w:t>Transportation</w:t>
            </w:r>
          </w:p>
        </w:tc>
        <w:tc>
          <w:tcPr>
            <w:tcW w:w="6855" w:type="dxa"/>
            <w:shd w:val="clear" w:color="auto" w:fill="auto"/>
            <w:tcMar>
              <w:top w:w="72" w:type="dxa"/>
              <w:left w:w="72" w:type="dxa"/>
              <w:bottom w:w="72" w:type="dxa"/>
              <w:right w:w="72" w:type="dxa"/>
            </w:tcMar>
            <w:vAlign w:val="center"/>
          </w:tcPr>
          <w:p w14:paraId="60987ECA" w14:textId="77777777" w:rsidR="00DF7308" w:rsidRDefault="00DF7308">
            <w:pPr>
              <w:spacing w:line="240" w:lineRule="auto"/>
            </w:pPr>
          </w:p>
        </w:tc>
      </w:tr>
      <w:tr w:rsidR="00DF7308" w14:paraId="67E69BCC" w14:textId="77777777" w:rsidTr="00B45689">
        <w:trPr>
          <w:trHeight w:val="471"/>
        </w:trPr>
        <w:tc>
          <w:tcPr>
            <w:tcW w:w="2505" w:type="dxa"/>
            <w:shd w:val="clear" w:color="auto" w:fill="F3F3F3"/>
            <w:tcMar>
              <w:top w:w="72" w:type="dxa"/>
              <w:left w:w="72" w:type="dxa"/>
              <w:bottom w:w="72" w:type="dxa"/>
              <w:right w:w="72" w:type="dxa"/>
            </w:tcMar>
            <w:vAlign w:val="center"/>
          </w:tcPr>
          <w:p w14:paraId="5450515F" w14:textId="77777777" w:rsidR="00DF7308" w:rsidRDefault="006A4328">
            <w:pPr>
              <w:spacing w:line="240" w:lineRule="auto"/>
            </w:pPr>
            <w:r>
              <w:t>Water Quality/Supply</w:t>
            </w:r>
          </w:p>
        </w:tc>
        <w:tc>
          <w:tcPr>
            <w:tcW w:w="6855" w:type="dxa"/>
            <w:shd w:val="clear" w:color="auto" w:fill="F3F3F3"/>
            <w:tcMar>
              <w:top w:w="72" w:type="dxa"/>
              <w:left w:w="72" w:type="dxa"/>
              <w:bottom w:w="72" w:type="dxa"/>
              <w:right w:w="72" w:type="dxa"/>
            </w:tcMar>
            <w:vAlign w:val="center"/>
          </w:tcPr>
          <w:p w14:paraId="284E88E6" w14:textId="77777777" w:rsidR="00DF7308" w:rsidRDefault="00DF7308">
            <w:pPr>
              <w:spacing w:line="240" w:lineRule="auto"/>
            </w:pPr>
          </w:p>
        </w:tc>
      </w:tr>
      <w:tr w:rsidR="00DF7308" w14:paraId="1205027C" w14:textId="77777777" w:rsidTr="00B45689">
        <w:trPr>
          <w:trHeight w:val="471"/>
        </w:trPr>
        <w:tc>
          <w:tcPr>
            <w:tcW w:w="2505" w:type="dxa"/>
            <w:shd w:val="clear" w:color="auto" w:fill="auto"/>
            <w:tcMar>
              <w:top w:w="72" w:type="dxa"/>
              <w:left w:w="72" w:type="dxa"/>
              <w:bottom w:w="72" w:type="dxa"/>
              <w:right w:w="72" w:type="dxa"/>
            </w:tcMar>
            <w:vAlign w:val="center"/>
          </w:tcPr>
          <w:p w14:paraId="14F3BC73" w14:textId="77777777" w:rsidR="00DF7308" w:rsidRDefault="006A4328">
            <w:pPr>
              <w:spacing w:line="240" w:lineRule="auto"/>
            </w:pPr>
            <w:r>
              <w:t>Wildfires</w:t>
            </w:r>
          </w:p>
        </w:tc>
        <w:tc>
          <w:tcPr>
            <w:tcW w:w="6855" w:type="dxa"/>
            <w:shd w:val="clear" w:color="auto" w:fill="auto"/>
            <w:tcMar>
              <w:top w:w="72" w:type="dxa"/>
              <w:left w:w="72" w:type="dxa"/>
              <w:bottom w:w="72" w:type="dxa"/>
              <w:right w:w="72" w:type="dxa"/>
            </w:tcMar>
            <w:vAlign w:val="center"/>
          </w:tcPr>
          <w:p w14:paraId="65914B5C" w14:textId="77777777" w:rsidR="00DF7308" w:rsidRDefault="00DF7308">
            <w:pPr>
              <w:spacing w:line="240" w:lineRule="auto"/>
            </w:pPr>
          </w:p>
        </w:tc>
      </w:tr>
    </w:tbl>
    <w:p w14:paraId="653CFE66" w14:textId="77777777" w:rsidR="00DF7308" w:rsidRDefault="00DF7308">
      <w:pPr>
        <w:rPr>
          <w:sz w:val="20"/>
          <w:szCs w:val="20"/>
        </w:rPr>
      </w:pPr>
    </w:p>
    <w:p w14:paraId="6FF88776" w14:textId="77777777" w:rsidR="00DF7308" w:rsidRDefault="006A4328">
      <w:proofErr w:type="gramStart"/>
      <w:r>
        <w:t>Similar to</w:t>
      </w:r>
      <w:proofErr w:type="gramEnd"/>
      <w:r>
        <w:t xml:space="preserve"> the Community Profile component, this section is also intended to be revisited and updated throughout the CNA development process. This is particularly important if you or your organization has not conducted robust, inclusive community engagement to under</w:t>
      </w:r>
      <w:r>
        <w:t>stand your community’s racial equity issues.</w:t>
      </w:r>
    </w:p>
    <w:p w14:paraId="2C71B61A" w14:textId="77777777" w:rsidR="00DF7308" w:rsidRDefault="00DF7308"/>
    <w:p w14:paraId="2163BD38" w14:textId="77777777" w:rsidR="00DF7308" w:rsidRDefault="006A4328">
      <w:pPr>
        <w:spacing w:after="60"/>
        <w:rPr>
          <w:u w:val="single"/>
        </w:rPr>
      </w:pPr>
      <w:r>
        <w:rPr>
          <w:b/>
        </w:rPr>
        <w:t>Helpful Resources:</w:t>
      </w:r>
    </w:p>
    <w:p w14:paraId="0A5EC28C" w14:textId="77777777" w:rsidR="00DF7308" w:rsidRDefault="006A4328">
      <w:pPr>
        <w:numPr>
          <w:ilvl w:val="0"/>
          <w:numId w:val="43"/>
        </w:numPr>
      </w:pPr>
      <w:hyperlink r:id="rId36">
        <w:r>
          <w:rPr>
            <w:color w:val="1A83BD"/>
            <w:u w:val="single"/>
          </w:rPr>
          <w:t>Making Equity Real in Research Guide</w:t>
        </w:r>
      </w:hyperlink>
    </w:p>
    <w:p w14:paraId="705A26FC" w14:textId="77777777" w:rsidR="00DF7308" w:rsidRDefault="006A4328">
      <w:pPr>
        <w:numPr>
          <w:ilvl w:val="0"/>
          <w:numId w:val="43"/>
        </w:numPr>
      </w:pPr>
      <w:hyperlink r:id="rId37">
        <w:r>
          <w:rPr>
            <w:color w:val="1A83BD"/>
            <w:u w:val="single"/>
          </w:rPr>
          <w:t>California’s Fourth Climate Change Assessme</w:t>
        </w:r>
        <w:r>
          <w:rPr>
            <w:color w:val="1A83BD"/>
            <w:u w:val="single"/>
          </w:rPr>
          <w:t>nts - Regional Reports</w:t>
        </w:r>
      </w:hyperlink>
    </w:p>
    <w:p w14:paraId="4D967F3E" w14:textId="77777777" w:rsidR="00DF7308" w:rsidRDefault="006A4328">
      <w:pPr>
        <w:numPr>
          <w:ilvl w:val="0"/>
          <w:numId w:val="43"/>
        </w:numPr>
      </w:pPr>
      <w:hyperlink r:id="rId38">
        <w:r>
          <w:rPr>
            <w:color w:val="1A83BD"/>
            <w:u w:val="single"/>
          </w:rPr>
          <w:t>Equity Assessment Tool - Zero Cities Project</w:t>
        </w:r>
      </w:hyperlink>
    </w:p>
    <w:p w14:paraId="219C445E" w14:textId="77777777" w:rsidR="00DF7308" w:rsidRDefault="006A4328">
      <w:pPr>
        <w:numPr>
          <w:ilvl w:val="0"/>
          <w:numId w:val="43"/>
        </w:numPr>
      </w:pPr>
      <w:hyperlink r:id="rId39">
        <w:r>
          <w:rPr>
            <w:color w:val="1A83BD"/>
            <w:u w:val="single"/>
          </w:rPr>
          <w:t>Why Disaggregating Data by Race is Important for Racial Equity</w:t>
        </w:r>
      </w:hyperlink>
    </w:p>
    <w:p w14:paraId="02F791A2" w14:textId="77777777" w:rsidR="00DF7308" w:rsidRDefault="006A4328">
      <w:pPr>
        <w:pStyle w:val="Heading4"/>
        <w:spacing w:before="360" w:after="180" w:line="276" w:lineRule="auto"/>
      </w:pPr>
      <w:bookmarkStart w:id="17" w:name="_ay99cka77747" w:colFirst="0" w:colLast="0"/>
      <w:bookmarkEnd w:id="17"/>
      <w:r>
        <w:t>2.2. Evaluate how equity is embedded in your organization.</w:t>
      </w:r>
    </w:p>
    <w:p w14:paraId="6E9AB244" w14:textId="77777777" w:rsidR="00DF7308" w:rsidRDefault="006A4328">
      <w:r>
        <w:t>Now that you have a deeper understanding of your community’s most marginalized populations and the racial equity issues they face, tur</w:t>
      </w:r>
      <w:r>
        <w:t>n your attention to your organization. Embedding equity in the core purpose and operations of your organization is a critical early step towards advancing racial and social equity. An organization’s commitment to equity is one that should be explicitly sta</w:t>
      </w:r>
      <w:r>
        <w:t xml:space="preserve">ted instead of leaving room for interpretation. </w:t>
      </w:r>
    </w:p>
    <w:p w14:paraId="3FB5C04F" w14:textId="77777777" w:rsidR="00DF7308" w:rsidRDefault="00DF7308"/>
    <w:p w14:paraId="3A9F6CF1" w14:textId="77777777" w:rsidR="00DF7308" w:rsidRDefault="006A4328">
      <w:r>
        <w:t xml:space="preserve">The first step in this process is to reflect upon your organization’s mission, vision, and values and to evaluate the racial and ethnic composition of your organization. As you begin this process, consider </w:t>
      </w:r>
      <w:r>
        <w:t>reaching out to Admin or HR staff as a partner.</w:t>
      </w:r>
    </w:p>
    <w:p w14:paraId="11233604" w14:textId="77777777" w:rsidR="00DF7308" w:rsidRDefault="00DF7308"/>
    <w:p w14:paraId="0EDBF07A" w14:textId="77777777" w:rsidR="00DF7308" w:rsidRDefault="006A4328">
      <w:pPr>
        <w:pBdr>
          <w:top w:val="nil"/>
          <w:left w:val="nil"/>
          <w:bottom w:val="nil"/>
          <w:right w:val="nil"/>
          <w:between w:val="nil"/>
        </w:pBdr>
        <w:spacing w:after="120"/>
      </w:pPr>
      <w:r>
        <w:rPr>
          <w:b/>
          <w:color w:val="009B7F"/>
          <w:sz w:val="24"/>
          <w:szCs w:val="24"/>
        </w:rPr>
        <w:t>ORGANIZATIONAL PURPOSE</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0"/>
        <w:gridCol w:w="7710"/>
      </w:tblGrid>
      <w:tr w:rsidR="00DF7308" w14:paraId="2E3BF141" w14:textId="77777777" w:rsidTr="00B45689">
        <w:trPr>
          <w:trHeight w:val="324"/>
        </w:trPr>
        <w:tc>
          <w:tcPr>
            <w:tcW w:w="1650" w:type="dxa"/>
            <w:tcBorders>
              <w:right w:val="single" w:sz="12" w:space="0" w:color="000000"/>
            </w:tcBorders>
            <w:shd w:val="clear" w:color="auto" w:fill="A5D8CF"/>
            <w:tcMar>
              <w:top w:w="72" w:type="dxa"/>
              <w:left w:w="72" w:type="dxa"/>
              <w:bottom w:w="72" w:type="dxa"/>
              <w:right w:w="72" w:type="dxa"/>
            </w:tcMar>
            <w:vAlign w:val="center"/>
          </w:tcPr>
          <w:p w14:paraId="26A5349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lastRenderedPageBreak/>
              <w:t>Mission</w:t>
            </w:r>
          </w:p>
        </w:tc>
        <w:tc>
          <w:tcPr>
            <w:tcW w:w="7710" w:type="dxa"/>
            <w:tcBorders>
              <w:left w:val="single" w:sz="12" w:space="0" w:color="000000"/>
            </w:tcBorders>
            <w:tcMar>
              <w:top w:w="72" w:type="dxa"/>
              <w:left w:w="72" w:type="dxa"/>
              <w:bottom w:w="72" w:type="dxa"/>
              <w:right w:w="72" w:type="dxa"/>
            </w:tcMar>
            <w:vAlign w:val="center"/>
          </w:tcPr>
          <w:p w14:paraId="2ADE53A7" w14:textId="77777777" w:rsidR="00DF7308" w:rsidRDefault="00DF7308">
            <w:pPr>
              <w:spacing w:line="240" w:lineRule="auto"/>
            </w:pPr>
          </w:p>
        </w:tc>
      </w:tr>
      <w:tr w:rsidR="00DF7308" w14:paraId="17D3E4EC" w14:textId="77777777" w:rsidTr="00B45689">
        <w:trPr>
          <w:trHeight w:val="324"/>
        </w:trPr>
        <w:tc>
          <w:tcPr>
            <w:tcW w:w="1650" w:type="dxa"/>
            <w:tcBorders>
              <w:right w:val="single" w:sz="12" w:space="0" w:color="000000"/>
            </w:tcBorders>
            <w:shd w:val="clear" w:color="auto" w:fill="A5D8CF"/>
            <w:tcMar>
              <w:top w:w="72" w:type="dxa"/>
              <w:left w:w="72" w:type="dxa"/>
              <w:bottom w:w="72" w:type="dxa"/>
              <w:right w:w="72" w:type="dxa"/>
            </w:tcMar>
            <w:vAlign w:val="center"/>
          </w:tcPr>
          <w:p w14:paraId="4CA31E4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Vision</w:t>
            </w:r>
          </w:p>
        </w:tc>
        <w:tc>
          <w:tcPr>
            <w:tcW w:w="7710" w:type="dxa"/>
            <w:tcBorders>
              <w:left w:val="single" w:sz="12" w:space="0" w:color="000000"/>
            </w:tcBorders>
            <w:shd w:val="clear" w:color="auto" w:fill="F3F3F3"/>
            <w:tcMar>
              <w:top w:w="72" w:type="dxa"/>
              <w:left w:w="72" w:type="dxa"/>
              <w:bottom w:w="72" w:type="dxa"/>
              <w:right w:w="72" w:type="dxa"/>
            </w:tcMar>
            <w:vAlign w:val="center"/>
          </w:tcPr>
          <w:p w14:paraId="28CE926B" w14:textId="77777777" w:rsidR="00DF7308" w:rsidRDefault="00DF7308">
            <w:pPr>
              <w:spacing w:line="240" w:lineRule="auto"/>
            </w:pPr>
          </w:p>
        </w:tc>
      </w:tr>
      <w:tr w:rsidR="00DF7308" w14:paraId="29407612" w14:textId="77777777" w:rsidTr="00B45689">
        <w:tc>
          <w:tcPr>
            <w:tcW w:w="1650" w:type="dxa"/>
            <w:tcBorders>
              <w:right w:val="single" w:sz="12" w:space="0" w:color="000000"/>
            </w:tcBorders>
            <w:shd w:val="clear" w:color="auto" w:fill="A5D8CF"/>
            <w:tcMar>
              <w:top w:w="72" w:type="dxa"/>
              <w:left w:w="72" w:type="dxa"/>
              <w:bottom w:w="72" w:type="dxa"/>
              <w:right w:w="72" w:type="dxa"/>
            </w:tcMar>
            <w:vAlign w:val="center"/>
          </w:tcPr>
          <w:p w14:paraId="3701E13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Values</w:t>
            </w:r>
          </w:p>
        </w:tc>
        <w:tc>
          <w:tcPr>
            <w:tcW w:w="7710" w:type="dxa"/>
            <w:tcBorders>
              <w:left w:val="single" w:sz="12" w:space="0" w:color="000000"/>
            </w:tcBorders>
            <w:shd w:val="clear" w:color="auto" w:fill="auto"/>
            <w:tcMar>
              <w:top w:w="72" w:type="dxa"/>
              <w:left w:w="72" w:type="dxa"/>
              <w:bottom w:w="72" w:type="dxa"/>
              <w:right w:w="72" w:type="dxa"/>
            </w:tcMar>
            <w:vAlign w:val="center"/>
          </w:tcPr>
          <w:p w14:paraId="5E2AC124" w14:textId="77777777" w:rsidR="00DF7308" w:rsidRDefault="00DF7308">
            <w:pPr>
              <w:spacing w:line="240" w:lineRule="auto"/>
            </w:pPr>
          </w:p>
        </w:tc>
      </w:tr>
      <w:tr w:rsidR="00DF7308" w14:paraId="31F8F5F5" w14:textId="77777777" w:rsidTr="00B45689">
        <w:tc>
          <w:tcPr>
            <w:tcW w:w="1650" w:type="dxa"/>
            <w:tcBorders>
              <w:right w:val="single" w:sz="12" w:space="0" w:color="000000"/>
            </w:tcBorders>
            <w:shd w:val="clear" w:color="auto" w:fill="A5D8CF"/>
            <w:tcMar>
              <w:top w:w="72" w:type="dxa"/>
              <w:left w:w="72" w:type="dxa"/>
              <w:bottom w:w="72" w:type="dxa"/>
              <w:right w:w="72" w:type="dxa"/>
            </w:tcMar>
            <w:vAlign w:val="center"/>
          </w:tcPr>
          <w:p w14:paraId="28FE4AE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Goals</w:t>
            </w:r>
          </w:p>
        </w:tc>
        <w:tc>
          <w:tcPr>
            <w:tcW w:w="7710" w:type="dxa"/>
            <w:tcBorders>
              <w:left w:val="single" w:sz="12" w:space="0" w:color="000000"/>
            </w:tcBorders>
            <w:shd w:val="clear" w:color="auto" w:fill="F3F3F3"/>
            <w:tcMar>
              <w:top w:w="72" w:type="dxa"/>
              <w:left w:w="72" w:type="dxa"/>
              <w:bottom w:w="72" w:type="dxa"/>
              <w:right w:w="72" w:type="dxa"/>
            </w:tcMar>
            <w:vAlign w:val="center"/>
          </w:tcPr>
          <w:p w14:paraId="3E8C933A" w14:textId="77777777" w:rsidR="00DF7308" w:rsidRDefault="00DF7308">
            <w:pPr>
              <w:spacing w:line="240" w:lineRule="auto"/>
            </w:pPr>
          </w:p>
        </w:tc>
      </w:tr>
      <w:tr w:rsidR="00DF7308" w14:paraId="4E2BE81A" w14:textId="77777777" w:rsidTr="00B45689">
        <w:tc>
          <w:tcPr>
            <w:tcW w:w="1650" w:type="dxa"/>
            <w:tcBorders>
              <w:right w:val="single" w:sz="12" w:space="0" w:color="000000"/>
            </w:tcBorders>
            <w:shd w:val="clear" w:color="auto" w:fill="A5D8CF"/>
            <w:tcMar>
              <w:top w:w="72" w:type="dxa"/>
              <w:left w:w="72" w:type="dxa"/>
              <w:bottom w:w="72" w:type="dxa"/>
              <w:right w:w="72" w:type="dxa"/>
            </w:tcMar>
            <w:vAlign w:val="center"/>
          </w:tcPr>
          <w:p w14:paraId="3700825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Objectives</w:t>
            </w:r>
          </w:p>
        </w:tc>
        <w:tc>
          <w:tcPr>
            <w:tcW w:w="7710" w:type="dxa"/>
            <w:tcBorders>
              <w:left w:val="single" w:sz="12" w:space="0" w:color="000000"/>
            </w:tcBorders>
            <w:shd w:val="clear" w:color="auto" w:fill="auto"/>
            <w:tcMar>
              <w:top w:w="72" w:type="dxa"/>
              <w:left w:w="72" w:type="dxa"/>
              <w:bottom w:w="72" w:type="dxa"/>
              <w:right w:w="72" w:type="dxa"/>
            </w:tcMar>
            <w:vAlign w:val="center"/>
          </w:tcPr>
          <w:p w14:paraId="2994D7EA" w14:textId="77777777" w:rsidR="00DF7308" w:rsidRDefault="00DF7308">
            <w:pPr>
              <w:spacing w:line="240" w:lineRule="auto"/>
            </w:pPr>
          </w:p>
        </w:tc>
      </w:tr>
      <w:tr w:rsidR="00DF7308" w14:paraId="221D8058" w14:textId="77777777" w:rsidTr="00B45689">
        <w:tc>
          <w:tcPr>
            <w:tcW w:w="1650" w:type="dxa"/>
            <w:tcBorders>
              <w:right w:val="single" w:sz="12" w:space="0" w:color="000000"/>
            </w:tcBorders>
            <w:shd w:val="clear" w:color="auto" w:fill="A5D8CF"/>
            <w:tcMar>
              <w:top w:w="72" w:type="dxa"/>
              <w:left w:w="72" w:type="dxa"/>
              <w:bottom w:w="72" w:type="dxa"/>
              <w:right w:w="72" w:type="dxa"/>
            </w:tcMar>
            <w:vAlign w:val="center"/>
          </w:tcPr>
          <w:p w14:paraId="0573FAD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Theory of Change</w:t>
            </w:r>
          </w:p>
        </w:tc>
        <w:tc>
          <w:tcPr>
            <w:tcW w:w="7710" w:type="dxa"/>
            <w:tcBorders>
              <w:left w:val="single" w:sz="12" w:space="0" w:color="000000"/>
            </w:tcBorders>
            <w:shd w:val="clear" w:color="auto" w:fill="F3F3F3"/>
            <w:tcMar>
              <w:top w:w="72" w:type="dxa"/>
              <w:left w:w="72" w:type="dxa"/>
              <w:bottom w:w="72" w:type="dxa"/>
              <w:right w:w="72" w:type="dxa"/>
            </w:tcMar>
            <w:vAlign w:val="center"/>
          </w:tcPr>
          <w:p w14:paraId="4D6B22A9" w14:textId="77777777" w:rsidR="00DF7308" w:rsidRDefault="00DF7308">
            <w:pPr>
              <w:spacing w:line="240" w:lineRule="auto"/>
            </w:pPr>
          </w:p>
        </w:tc>
      </w:tr>
    </w:tbl>
    <w:p w14:paraId="60D1665D" w14:textId="77777777" w:rsidR="00DF7308" w:rsidRDefault="00DF7308"/>
    <w:p w14:paraId="5C50F90A" w14:textId="77777777" w:rsidR="00DF7308" w:rsidRDefault="006A4328">
      <w:pPr>
        <w:spacing w:after="120"/>
      </w:pPr>
      <w:r>
        <w:rPr>
          <w:b/>
          <w:color w:val="009B7F"/>
          <w:sz w:val="24"/>
          <w:szCs w:val="24"/>
        </w:rPr>
        <w:t>RACIAL &amp; ETHNIC COMPOSITION</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35"/>
        <w:gridCol w:w="7725"/>
      </w:tblGrid>
      <w:tr w:rsidR="00DF7308" w14:paraId="440A2C29" w14:textId="77777777" w:rsidTr="00B45689">
        <w:tc>
          <w:tcPr>
            <w:tcW w:w="1635" w:type="dxa"/>
            <w:tcBorders>
              <w:right w:val="single" w:sz="12" w:space="0" w:color="000000"/>
            </w:tcBorders>
            <w:shd w:val="clear" w:color="auto" w:fill="A5D8CF"/>
            <w:tcMar>
              <w:top w:w="72" w:type="dxa"/>
              <w:left w:w="72" w:type="dxa"/>
              <w:bottom w:w="72" w:type="dxa"/>
              <w:right w:w="72" w:type="dxa"/>
            </w:tcMar>
            <w:vAlign w:val="center"/>
          </w:tcPr>
          <w:p w14:paraId="296EED1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Board Members</w:t>
            </w:r>
          </w:p>
        </w:tc>
        <w:tc>
          <w:tcPr>
            <w:tcW w:w="7725" w:type="dxa"/>
            <w:tcBorders>
              <w:left w:val="single" w:sz="12" w:space="0" w:color="000000"/>
            </w:tcBorders>
            <w:shd w:val="clear" w:color="auto" w:fill="auto"/>
            <w:tcMar>
              <w:top w:w="72" w:type="dxa"/>
              <w:left w:w="72" w:type="dxa"/>
              <w:bottom w:w="72" w:type="dxa"/>
              <w:right w:w="72" w:type="dxa"/>
            </w:tcMar>
            <w:vAlign w:val="center"/>
          </w:tcPr>
          <w:p w14:paraId="1F8B74BD" w14:textId="77777777" w:rsidR="00DF7308" w:rsidRDefault="00DF7308">
            <w:pPr>
              <w:spacing w:line="240" w:lineRule="auto"/>
            </w:pPr>
          </w:p>
        </w:tc>
      </w:tr>
      <w:tr w:rsidR="00DF7308" w14:paraId="5330DBC2" w14:textId="77777777" w:rsidTr="00B45689">
        <w:tc>
          <w:tcPr>
            <w:tcW w:w="1635" w:type="dxa"/>
            <w:tcBorders>
              <w:right w:val="single" w:sz="12" w:space="0" w:color="000000"/>
            </w:tcBorders>
            <w:shd w:val="clear" w:color="auto" w:fill="A5D8CF"/>
            <w:tcMar>
              <w:top w:w="72" w:type="dxa"/>
              <w:left w:w="72" w:type="dxa"/>
              <w:bottom w:w="72" w:type="dxa"/>
              <w:right w:w="72" w:type="dxa"/>
            </w:tcMar>
            <w:vAlign w:val="center"/>
          </w:tcPr>
          <w:p w14:paraId="554CEEE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Staff</w:t>
            </w:r>
          </w:p>
        </w:tc>
        <w:tc>
          <w:tcPr>
            <w:tcW w:w="7725" w:type="dxa"/>
            <w:tcBorders>
              <w:left w:val="single" w:sz="12" w:space="0" w:color="000000"/>
            </w:tcBorders>
            <w:shd w:val="clear" w:color="auto" w:fill="F3F3F3"/>
            <w:tcMar>
              <w:top w:w="72" w:type="dxa"/>
              <w:left w:w="72" w:type="dxa"/>
              <w:bottom w:w="72" w:type="dxa"/>
              <w:right w:w="72" w:type="dxa"/>
            </w:tcMar>
            <w:vAlign w:val="center"/>
          </w:tcPr>
          <w:p w14:paraId="0375A468" w14:textId="77777777" w:rsidR="00DF7308" w:rsidRDefault="00DF7308">
            <w:pPr>
              <w:spacing w:line="240" w:lineRule="auto"/>
            </w:pPr>
          </w:p>
        </w:tc>
      </w:tr>
      <w:tr w:rsidR="00DF7308" w14:paraId="566CD9D5" w14:textId="77777777" w:rsidTr="00B45689">
        <w:tc>
          <w:tcPr>
            <w:tcW w:w="1635" w:type="dxa"/>
            <w:tcBorders>
              <w:right w:val="single" w:sz="12" w:space="0" w:color="000000"/>
            </w:tcBorders>
            <w:shd w:val="clear" w:color="auto" w:fill="A5D8CF"/>
            <w:tcMar>
              <w:top w:w="72" w:type="dxa"/>
              <w:left w:w="72" w:type="dxa"/>
              <w:bottom w:w="72" w:type="dxa"/>
              <w:right w:w="72" w:type="dxa"/>
            </w:tcMar>
            <w:vAlign w:val="center"/>
          </w:tcPr>
          <w:p w14:paraId="146B813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Volunteers</w:t>
            </w:r>
          </w:p>
        </w:tc>
        <w:tc>
          <w:tcPr>
            <w:tcW w:w="7725" w:type="dxa"/>
            <w:tcBorders>
              <w:left w:val="single" w:sz="12" w:space="0" w:color="000000"/>
            </w:tcBorders>
            <w:shd w:val="clear" w:color="auto" w:fill="auto"/>
            <w:tcMar>
              <w:top w:w="72" w:type="dxa"/>
              <w:left w:w="72" w:type="dxa"/>
              <w:bottom w:w="72" w:type="dxa"/>
              <w:right w:w="72" w:type="dxa"/>
            </w:tcMar>
            <w:vAlign w:val="center"/>
          </w:tcPr>
          <w:p w14:paraId="7B49B9E1" w14:textId="77777777" w:rsidR="00DF7308" w:rsidRDefault="00DF7308">
            <w:pPr>
              <w:spacing w:line="240" w:lineRule="auto"/>
            </w:pPr>
          </w:p>
        </w:tc>
      </w:tr>
    </w:tbl>
    <w:p w14:paraId="28EDAC34" w14:textId="77777777" w:rsidR="00DF7308" w:rsidRDefault="00DF7308"/>
    <w:p w14:paraId="40F408FA" w14:textId="77777777" w:rsidR="00DF7308" w:rsidRDefault="006A4328">
      <w:r>
        <w:t xml:space="preserve">Review the information you gathered about </w:t>
      </w:r>
      <w:r>
        <w:t>your organization’s purpose and composition and consider the following questions:</w:t>
      </w:r>
    </w:p>
    <w:p w14:paraId="6D094099" w14:textId="77777777" w:rsidR="00DF7308" w:rsidRDefault="006A4328">
      <w:pPr>
        <w:numPr>
          <w:ilvl w:val="0"/>
          <w:numId w:val="29"/>
        </w:numPr>
      </w:pPr>
      <w:r>
        <w:t>How is justice, equity, diversity, and inclusion part of your organization’s purpose?</w:t>
      </w:r>
    </w:p>
    <w:p w14:paraId="17002F5C" w14:textId="77777777" w:rsidR="00DF7308" w:rsidRDefault="006A4328">
      <w:pPr>
        <w:numPr>
          <w:ilvl w:val="0"/>
          <w:numId w:val="29"/>
        </w:numPr>
      </w:pPr>
      <w:r>
        <w:t>Is racial equity explicitly included?</w:t>
      </w:r>
    </w:p>
    <w:p w14:paraId="7D25A6F9" w14:textId="77777777" w:rsidR="00DF7308" w:rsidRDefault="006A4328">
      <w:pPr>
        <w:numPr>
          <w:ilvl w:val="0"/>
          <w:numId w:val="29"/>
        </w:numPr>
      </w:pPr>
      <w:r>
        <w:t>With consideration to the racial equity issues you</w:t>
      </w:r>
      <w:r>
        <w:t xml:space="preserve"> identified, as well as to how these issues could be exacerbated by climate change, what is and is not within your organization’s scope to address?</w:t>
      </w:r>
    </w:p>
    <w:p w14:paraId="28839465" w14:textId="77777777" w:rsidR="00DF7308" w:rsidRDefault="006A4328">
      <w:pPr>
        <w:numPr>
          <w:ilvl w:val="0"/>
          <w:numId w:val="29"/>
        </w:numPr>
      </w:pPr>
      <w:r>
        <w:t xml:space="preserve">Is your organization representative of the community you serve? How does this differ between board members, </w:t>
      </w:r>
      <w:r>
        <w:t>staff, and volunteers?</w:t>
      </w:r>
    </w:p>
    <w:p w14:paraId="5AE0BCEF" w14:textId="77777777" w:rsidR="00DF7308" w:rsidRDefault="00DF7308"/>
    <w:p w14:paraId="7ABCF948" w14:textId="77777777" w:rsidR="00DF7308" w:rsidRDefault="006A4328">
      <w:r>
        <w:t>Next, identify actions that could be taken to embed equity in your organization, such as changes that could be made to:</w:t>
      </w:r>
    </w:p>
    <w:p w14:paraId="3EB444E7" w14:textId="77777777" w:rsidR="00DF7308" w:rsidRDefault="006A4328">
      <w:pPr>
        <w:numPr>
          <w:ilvl w:val="0"/>
          <w:numId w:val="29"/>
        </w:numPr>
      </w:pPr>
      <w:r>
        <w:t>Your organization’s mission, vision, and values,</w:t>
      </w:r>
    </w:p>
    <w:p w14:paraId="24C4349A" w14:textId="77777777" w:rsidR="00DF7308" w:rsidRDefault="006A4328">
      <w:pPr>
        <w:numPr>
          <w:ilvl w:val="0"/>
          <w:numId w:val="29"/>
        </w:numPr>
      </w:pPr>
      <w:r>
        <w:t>Recruitment and hiring procedures,</w:t>
      </w:r>
    </w:p>
    <w:p w14:paraId="1622B3E4" w14:textId="77777777" w:rsidR="00DF7308" w:rsidRDefault="006A4328">
      <w:pPr>
        <w:numPr>
          <w:ilvl w:val="0"/>
          <w:numId w:val="29"/>
        </w:numPr>
      </w:pPr>
      <w:r>
        <w:t>Program development and impl</w:t>
      </w:r>
      <w:r>
        <w:t>ementation protocols, and/or</w:t>
      </w:r>
    </w:p>
    <w:p w14:paraId="4C5BF14B" w14:textId="77777777" w:rsidR="00DF7308" w:rsidRDefault="006A4328">
      <w:pPr>
        <w:numPr>
          <w:ilvl w:val="0"/>
          <w:numId w:val="29"/>
        </w:numPr>
      </w:pPr>
      <w:r>
        <w:t>Other norms, standards, procedures, and policies.</w:t>
      </w:r>
    </w:p>
    <w:p w14:paraId="7E449E50" w14:textId="77777777" w:rsidR="00DF7308" w:rsidRDefault="00DF7308"/>
    <w:p w14:paraId="297A5BA0" w14:textId="77777777" w:rsidR="00DF7308" w:rsidRDefault="006A4328">
      <w:r>
        <w:t>Additionally, consider the level of difficulty of implementing each action, as well as staff at your organization who should be engaged in the process.</w:t>
      </w:r>
    </w:p>
    <w:p w14:paraId="5619C6A4" w14:textId="77777777" w:rsidR="00DF7308" w:rsidRDefault="00DF7308"/>
    <w:tbl>
      <w:tblPr>
        <w:tblStyle w:val="ad"/>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6"/>
        <w:gridCol w:w="4455"/>
        <w:gridCol w:w="2257"/>
        <w:gridCol w:w="2257"/>
      </w:tblGrid>
      <w:tr w:rsidR="00DF7308" w14:paraId="29E3AD0A" w14:textId="77777777" w:rsidTr="00B45689">
        <w:trPr>
          <w:trHeight w:val="324"/>
          <w:tblHeader/>
        </w:trPr>
        <w:tc>
          <w:tcPr>
            <w:tcW w:w="435" w:type="dxa"/>
            <w:tcBorders>
              <w:bottom w:val="single" w:sz="12" w:space="0" w:color="000000"/>
            </w:tcBorders>
            <w:shd w:val="clear" w:color="auto" w:fill="A5D8CF"/>
            <w:tcMar>
              <w:top w:w="72" w:type="dxa"/>
              <w:left w:w="72" w:type="dxa"/>
              <w:bottom w:w="72" w:type="dxa"/>
              <w:right w:w="72" w:type="dxa"/>
            </w:tcMar>
            <w:vAlign w:val="center"/>
          </w:tcPr>
          <w:p w14:paraId="35E6604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w:t>
            </w:r>
          </w:p>
        </w:tc>
        <w:tc>
          <w:tcPr>
            <w:tcW w:w="4455" w:type="dxa"/>
            <w:tcBorders>
              <w:bottom w:val="single" w:sz="12" w:space="0" w:color="000000"/>
            </w:tcBorders>
            <w:shd w:val="clear" w:color="auto" w:fill="A5D8CF"/>
            <w:tcMar>
              <w:top w:w="72" w:type="dxa"/>
              <w:left w:w="72" w:type="dxa"/>
              <w:bottom w:w="72" w:type="dxa"/>
              <w:right w:w="72" w:type="dxa"/>
            </w:tcMar>
            <w:vAlign w:val="center"/>
          </w:tcPr>
          <w:p w14:paraId="6208C123"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ACTION</w:t>
            </w:r>
          </w:p>
        </w:tc>
        <w:tc>
          <w:tcPr>
            <w:tcW w:w="2257" w:type="dxa"/>
            <w:tcBorders>
              <w:bottom w:val="single" w:sz="12" w:space="0" w:color="000000"/>
            </w:tcBorders>
            <w:shd w:val="clear" w:color="auto" w:fill="A5D8CF"/>
            <w:tcMar>
              <w:top w:w="72" w:type="dxa"/>
              <w:left w:w="72" w:type="dxa"/>
              <w:bottom w:w="72" w:type="dxa"/>
              <w:right w:w="72" w:type="dxa"/>
            </w:tcMar>
            <w:vAlign w:val="center"/>
          </w:tcPr>
          <w:p w14:paraId="04E635C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LEVEL OF </w:t>
            </w:r>
            <w:r>
              <w:rPr>
                <w:rFonts w:ascii="Oswald" w:eastAsia="Oswald" w:hAnsi="Oswald" w:cs="Oswald"/>
                <w:sz w:val="22"/>
                <w:szCs w:val="22"/>
              </w:rPr>
              <w:t>DIFFICULTY</w:t>
            </w:r>
          </w:p>
        </w:tc>
        <w:tc>
          <w:tcPr>
            <w:tcW w:w="2257" w:type="dxa"/>
            <w:tcBorders>
              <w:bottom w:val="single" w:sz="12" w:space="0" w:color="000000"/>
            </w:tcBorders>
            <w:shd w:val="clear" w:color="auto" w:fill="A5D8CF"/>
            <w:tcMar>
              <w:top w:w="72" w:type="dxa"/>
              <w:left w:w="72" w:type="dxa"/>
              <w:bottom w:w="72" w:type="dxa"/>
              <w:right w:w="72" w:type="dxa"/>
            </w:tcMar>
            <w:vAlign w:val="center"/>
          </w:tcPr>
          <w:p w14:paraId="0EA9F9E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STAFF TO ENGAGE</w:t>
            </w:r>
          </w:p>
        </w:tc>
      </w:tr>
      <w:tr w:rsidR="00DF7308" w14:paraId="31886AD3" w14:textId="77777777" w:rsidTr="00B45689">
        <w:trPr>
          <w:trHeight w:val="324"/>
        </w:trPr>
        <w:tc>
          <w:tcPr>
            <w:tcW w:w="435" w:type="dxa"/>
            <w:tcBorders>
              <w:top w:val="single" w:sz="12" w:space="0" w:color="000000"/>
            </w:tcBorders>
            <w:tcMar>
              <w:top w:w="72" w:type="dxa"/>
              <w:left w:w="72" w:type="dxa"/>
              <w:bottom w:w="72" w:type="dxa"/>
              <w:right w:w="72" w:type="dxa"/>
            </w:tcMar>
            <w:vAlign w:val="center"/>
          </w:tcPr>
          <w:p w14:paraId="1E7227FC" w14:textId="77777777" w:rsidR="00DF7308" w:rsidRDefault="006A4328">
            <w:pPr>
              <w:spacing w:line="240" w:lineRule="auto"/>
            </w:pPr>
            <w:r>
              <w:t>1</w:t>
            </w:r>
          </w:p>
        </w:tc>
        <w:tc>
          <w:tcPr>
            <w:tcW w:w="4455" w:type="dxa"/>
            <w:tcBorders>
              <w:top w:val="single" w:sz="12" w:space="0" w:color="000000"/>
            </w:tcBorders>
            <w:tcMar>
              <w:top w:w="72" w:type="dxa"/>
              <w:left w:w="72" w:type="dxa"/>
              <w:bottom w:w="72" w:type="dxa"/>
              <w:right w:w="72" w:type="dxa"/>
            </w:tcMar>
            <w:vAlign w:val="center"/>
          </w:tcPr>
          <w:p w14:paraId="1C74AFBD" w14:textId="77777777" w:rsidR="00DF7308" w:rsidRDefault="00DF7308">
            <w:pPr>
              <w:spacing w:line="240" w:lineRule="auto"/>
            </w:pPr>
          </w:p>
        </w:tc>
        <w:tc>
          <w:tcPr>
            <w:tcW w:w="2257" w:type="dxa"/>
            <w:tcBorders>
              <w:top w:val="single" w:sz="12" w:space="0" w:color="000000"/>
            </w:tcBorders>
            <w:tcMar>
              <w:top w:w="72" w:type="dxa"/>
              <w:left w:w="72" w:type="dxa"/>
              <w:bottom w:w="72" w:type="dxa"/>
              <w:right w:w="72" w:type="dxa"/>
            </w:tcMar>
            <w:vAlign w:val="center"/>
          </w:tcPr>
          <w:p w14:paraId="43869A2F" w14:textId="77777777" w:rsidR="00DF7308" w:rsidRDefault="00DF7308">
            <w:pPr>
              <w:spacing w:line="240" w:lineRule="auto"/>
            </w:pPr>
          </w:p>
        </w:tc>
        <w:tc>
          <w:tcPr>
            <w:tcW w:w="2257" w:type="dxa"/>
            <w:tcBorders>
              <w:top w:val="single" w:sz="12" w:space="0" w:color="000000"/>
            </w:tcBorders>
            <w:tcMar>
              <w:top w:w="72" w:type="dxa"/>
              <w:left w:w="72" w:type="dxa"/>
              <w:bottom w:w="72" w:type="dxa"/>
              <w:right w:w="72" w:type="dxa"/>
            </w:tcMar>
            <w:vAlign w:val="center"/>
          </w:tcPr>
          <w:p w14:paraId="1DD5E394" w14:textId="77777777" w:rsidR="00DF7308" w:rsidRDefault="00DF7308">
            <w:pPr>
              <w:spacing w:line="240" w:lineRule="auto"/>
            </w:pPr>
          </w:p>
        </w:tc>
      </w:tr>
      <w:tr w:rsidR="00DF7308" w14:paraId="3497FF34" w14:textId="77777777" w:rsidTr="00B45689">
        <w:trPr>
          <w:trHeight w:val="324"/>
        </w:trPr>
        <w:tc>
          <w:tcPr>
            <w:tcW w:w="435" w:type="dxa"/>
            <w:shd w:val="clear" w:color="auto" w:fill="F3F3F3"/>
            <w:tcMar>
              <w:top w:w="72" w:type="dxa"/>
              <w:left w:w="72" w:type="dxa"/>
              <w:bottom w:w="72" w:type="dxa"/>
              <w:right w:w="72" w:type="dxa"/>
            </w:tcMar>
            <w:vAlign w:val="center"/>
          </w:tcPr>
          <w:p w14:paraId="5976F41F" w14:textId="77777777" w:rsidR="00DF7308" w:rsidRDefault="006A4328">
            <w:pPr>
              <w:spacing w:line="240" w:lineRule="auto"/>
            </w:pPr>
            <w:r>
              <w:lastRenderedPageBreak/>
              <w:t>2</w:t>
            </w:r>
          </w:p>
        </w:tc>
        <w:tc>
          <w:tcPr>
            <w:tcW w:w="4455" w:type="dxa"/>
            <w:shd w:val="clear" w:color="auto" w:fill="F3F3F3"/>
            <w:tcMar>
              <w:top w:w="72" w:type="dxa"/>
              <w:left w:w="72" w:type="dxa"/>
              <w:bottom w:w="72" w:type="dxa"/>
              <w:right w:w="72" w:type="dxa"/>
            </w:tcMar>
            <w:vAlign w:val="center"/>
          </w:tcPr>
          <w:p w14:paraId="43803070"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27CF1719"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4EB5EED3" w14:textId="77777777" w:rsidR="00DF7308" w:rsidRDefault="00DF7308">
            <w:pPr>
              <w:spacing w:line="240" w:lineRule="auto"/>
            </w:pPr>
          </w:p>
        </w:tc>
      </w:tr>
      <w:tr w:rsidR="00DF7308" w14:paraId="49E08FCA" w14:textId="77777777" w:rsidTr="00B45689">
        <w:trPr>
          <w:trHeight w:val="324"/>
        </w:trPr>
        <w:tc>
          <w:tcPr>
            <w:tcW w:w="435" w:type="dxa"/>
            <w:tcMar>
              <w:top w:w="72" w:type="dxa"/>
              <w:left w:w="72" w:type="dxa"/>
              <w:bottom w:w="72" w:type="dxa"/>
              <w:right w:w="72" w:type="dxa"/>
            </w:tcMar>
            <w:vAlign w:val="center"/>
          </w:tcPr>
          <w:p w14:paraId="46262C9B" w14:textId="77777777" w:rsidR="00DF7308" w:rsidRDefault="006A4328">
            <w:pPr>
              <w:spacing w:line="240" w:lineRule="auto"/>
            </w:pPr>
            <w:r>
              <w:t>3</w:t>
            </w:r>
          </w:p>
        </w:tc>
        <w:tc>
          <w:tcPr>
            <w:tcW w:w="4455" w:type="dxa"/>
            <w:tcMar>
              <w:top w:w="72" w:type="dxa"/>
              <w:left w:w="72" w:type="dxa"/>
              <w:bottom w:w="72" w:type="dxa"/>
              <w:right w:w="72" w:type="dxa"/>
            </w:tcMar>
            <w:vAlign w:val="center"/>
          </w:tcPr>
          <w:p w14:paraId="418A116C" w14:textId="77777777" w:rsidR="00DF7308" w:rsidRDefault="00DF7308">
            <w:pPr>
              <w:spacing w:line="240" w:lineRule="auto"/>
            </w:pPr>
          </w:p>
        </w:tc>
        <w:tc>
          <w:tcPr>
            <w:tcW w:w="2257" w:type="dxa"/>
            <w:tcMar>
              <w:top w:w="72" w:type="dxa"/>
              <w:left w:w="72" w:type="dxa"/>
              <w:bottom w:w="72" w:type="dxa"/>
              <w:right w:w="72" w:type="dxa"/>
            </w:tcMar>
            <w:vAlign w:val="center"/>
          </w:tcPr>
          <w:p w14:paraId="68CB3147" w14:textId="77777777" w:rsidR="00DF7308" w:rsidRDefault="00DF7308">
            <w:pPr>
              <w:spacing w:line="240" w:lineRule="auto"/>
            </w:pPr>
          </w:p>
        </w:tc>
        <w:tc>
          <w:tcPr>
            <w:tcW w:w="2257" w:type="dxa"/>
            <w:tcMar>
              <w:top w:w="72" w:type="dxa"/>
              <w:left w:w="72" w:type="dxa"/>
              <w:bottom w:w="72" w:type="dxa"/>
              <w:right w:w="72" w:type="dxa"/>
            </w:tcMar>
            <w:vAlign w:val="center"/>
          </w:tcPr>
          <w:p w14:paraId="562E50DA" w14:textId="77777777" w:rsidR="00DF7308" w:rsidRDefault="00DF7308">
            <w:pPr>
              <w:spacing w:line="240" w:lineRule="auto"/>
            </w:pPr>
          </w:p>
        </w:tc>
      </w:tr>
      <w:tr w:rsidR="00DF7308" w14:paraId="78E03EE2" w14:textId="77777777" w:rsidTr="00B45689">
        <w:tc>
          <w:tcPr>
            <w:tcW w:w="435" w:type="dxa"/>
            <w:shd w:val="clear" w:color="auto" w:fill="F3F3F3"/>
            <w:tcMar>
              <w:top w:w="72" w:type="dxa"/>
              <w:left w:w="72" w:type="dxa"/>
              <w:bottom w:w="72" w:type="dxa"/>
              <w:right w:w="72" w:type="dxa"/>
            </w:tcMar>
            <w:vAlign w:val="center"/>
          </w:tcPr>
          <w:p w14:paraId="46F914FE" w14:textId="77777777" w:rsidR="00DF7308" w:rsidRDefault="006A4328">
            <w:pPr>
              <w:spacing w:line="240" w:lineRule="auto"/>
            </w:pPr>
            <w:r>
              <w:t>4</w:t>
            </w:r>
          </w:p>
        </w:tc>
        <w:tc>
          <w:tcPr>
            <w:tcW w:w="4455" w:type="dxa"/>
            <w:shd w:val="clear" w:color="auto" w:fill="F3F3F3"/>
            <w:tcMar>
              <w:top w:w="72" w:type="dxa"/>
              <w:left w:w="72" w:type="dxa"/>
              <w:bottom w:w="72" w:type="dxa"/>
              <w:right w:w="72" w:type="dxa"/>
            </w:tcMar>
            <w:vAlign w:val="center"/>
          </w:tcPr>
          <w:p w14:paraId="5CA74198"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178C3E96"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7A49B636" w14:textId="77777777" w:rsidR="00DF7308" w:rsidRDefault="00DF7308">
            <w:pPr>
              <w:spacing w:line="240" w:lineRule="auto"/>
            </w:pPr>
          </w:p>
        </w:tc>
      </w:tr>
      <w:tr w:rsidR="00DF7308" w14:paraId="0ED1F04E" w14:textId="77777777" w:rsidTr="00B45689">
        <w:tc>
          <w:tcPr>
            <w:tcW w:w="435" w:type="dxa"/>
            <w:shd w:val="clear" w:color="auto" w:fill="auto"/>
            <w:tcMar>
              <w:top w:w="72" w:type="dxa"/>
              <w:left w:w="72" w:type="dxa"/>
              <w:bottom w:w="72" w:type="dxa"/>
              <w:right w:w="72" w:type="dxa"/>
            </w:tcMar>
            <w:vAlign w:val="center"/>
          </w:tcPr>
          <w:p w14:paraId="4DD95B50" w14:textId="77777777" w:rsidR="00DF7308" w:rsidRDefault="006A4328">
            <w:pPr>
              <w:spacing w:line="240" w:lineRule="auto"/>
            </w:pPr>
            <w:r>
              <w:t>5</w:t>
            </w:r>
          </w:p>
        </w:tc>
        <w:tc>
          <w:tcPr>
            <w:tcW w:w="4455" w:type="dxa"/>
            <w:shd w:val="clear" w:color="auto" w:fill="auto"/>
            <w:tcMar>
              <w:top w:w="72" w:type="dxa"/>
              <w:left w:w="72" w:type="dxa"/>
              <w:bottom w:w="72" w:type="dxa"/>
              <w:right w:w="72" w:type="dxa"/>
            </w:tcMar>
            <w:vAlign w:val="center"/>
          </w:tcPr>
          <w:p w14:paraId="2690E59B" w14:textId="77777777" w:rsidR="00DF7308" w:rsidRDefault="00DF7308">
            <w:pPr>
              <w:spacing w:line="240" w:lineRule="auto"/>
            </w:pPr>
          </w:p>
        </w:tc>
        <w:tc>
          <w:tcPr>
            <w:tcW w:w="2257" w:type="dxa"/>
            <w:shd w:val="clear" w:color="auto" w:fill="auto"/>
            <w:tcMar>
              <w:top w:w="72" w:type="dxa"/>
              <w:left w:w="72" w:type="dxa"/>
              <w:bottom w:w="72" w:type="dxa"/>
              <w:right w:w="72" w:type="dxa"/>
            </w:tcMar>
            <w:vAlign w:val="center"/>
          </w:tcPr>
          <w:p w14:paraId="1FC5211C" w14:textId="77777777" w:rsidR="00DF7308" w:rsidRDefault="00DF7308">
            <w:pPr>
              <w:spacing w:line="240" w:lineRule="auto"/>
            </w:pPr>
          </w:p>
        </w:tc>
        <w:tc>
          <w:tcPr>
            <w:tcW w:w="2257" w:type="dxa"/>
            <w:shd w:val="clear" w:color="auto" w:fill="auto"/>
            <w:tcMar>
              <w:top w:w="72" w:type="dxa"/>
              <w:left w:w="72" w:type="dxa"/>
              <w:bottom w:w="72" w:type="dxa"/>
              <w:right w:w="72" w:type="dxa"/>
            </w:tcMar>
            <w:vAlign w:val="center"/>
          </w:tcPr>
          <w:p w14:paraId="6893F2AE" w14:textId="77777777" w:rsidR="00DF7308" w:rsidRDefault="00DF7308">
            <w:pPr>
              <w:spacing w:line="240" w:lineRule="auto"/>
            </w:pPr>
          </w:p>
        </w:tc>
      </w:tr>
      <w:tr w:rsidR="00DF7308" w14:paraId="7601AB82" w14:textId="77777777" w:rsidTr="00B45689">
        <w:tc>
          <w:tcPr>
            <w:tcW w:w="435" w:type="dxa"/>
            <w:shd w:val="clear" w:color="auto" w:fill="F3F3F3"/>
            <w:tcMar>
              <w:top w:w="72" w:type="dxa"/>
              <w:left w:w="72" w:type="dxa"/>
              <w:bottom w:w="72" w:type="dxa"/>
              <w:right w:w="72" w:type="dxa"/>
            </w:tcMar>
            <w:vAlign w:val="center"/>
          </w:tcPr>
          <w:p w14:paraId="26FC93D0" w14:textId="77777777" w:rsidR="00DF7308" w:rsidRDefault="006A4328">
            <w:pPr>
              <w:spacing w:line="240" w:lineRule="auto"/>
            </w:pPr>
            <w:r>
              <w:t>6</w:t>
            </w:r>
          </w:p>
        </w:tc>
        <w:tc>
          <w:tcPr>
            <w:tcW w:w="4455" w:type="dxa"/>
            <w:shd w:val="clear" w:color="auto" w:fill="F3F3F3"/>
            <w:tcMar>
              <w:top w:w="72" w:type="dxa"/>
              <w:left w:w="72" w:type="dxa"/>
              <w:bottom w:w="72" w:type="dxa"/>
              <w:right w:w="72" w:type="dxa"/>
            </w:tcMar>
            <w:vAlign w:val="center"/>
          </w:tcPr>
          <w:p w14:paraId="42BF643C"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43752B30"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01069EAB" w14:textId="77777777" w:rsidR="00DF7308" w:rsidRDefault="00DF7308">
            <w:pPr>
              <w:spacing w:line="240" w:lineRule="auto"/>
            </w:pPr>
          </w:p>
        </w:tc>
      </w:tr>
      <w:tr w:rsidR="00DF7308" w14:paraId="310E4077" w14:textId="77777777" w:rsidTr="00B45689">
        <w:tc>
          <w:tcPr>
            <w:tcW w:w="435" w:type="dxa"/>
            <w:shd w:val="clear" w:color="auto" w:fill="auto"/>
            <w:tcMar>
              <w:top w:w="72" w:type="dxa"/>
              <w:left w:w="72" w:type="dxa"/>
              <w:bottom w:w="72" w:type="dxa"/>
              <w:right w:w="72" w:type="dxa"/>
            </w:tcMar>
            <w:vAlign w:val="center"/>
          </w:tcPr>
          <w:p w14:paraId="391D8C92" w14:textId="77777777" w:rsidR="00DF7308" w:rsidRDefault="006A4328">
            <w:pPr>
              <w:spacing w:line="240" w:lineRule="auto"/>
            </w:pPr>
            <w:r>
              <w:t>7</w:t>
            </w:r>
          </w:p>
        </w:tc>
        <w:tc>
          <w:tcPr>
            <w:tcW w:w="4455" w:type="dxa"/>
            <w:shd w:val="clear" w:color="auto" w:fill="auto"/>
            <w:tcMar>
              <w:top w:w="72" w:type="dxa"/>
              <w:left w:w="72" w:type="dxa"/>
              <w:bottom w:w="72" w:type="dxa"/>
              <w:right w:w="72" w:type="dxa"/>
            </w:tcMar>
            <w:vAlign w:val="center"/>
          </w:tcPr>
          <w:p w14:paraId="3DA68319" w14:textId="77777777" w:rsidR="00DF7308" w:rsidRDefault="00DF7308">
            <w:pPr>
              <w:spacing w:line="240" w:lineRule="auto"/>
            </w:pPr>
          </w:p>
        </w:tc>
        <w:tc>
          <w:tcPr>
            <w:tcW w:w="2257" w:type="dxa"/>
            <w:shd w:val="clear" w:color="auto" w:fill="auto"/>
            <w:tcMar>
              <w:top w:w="72" w:type="dxa"/>
              <w:left w:w="72" w:type="dxa"/>
              <w:bottom w:w="72" w:type="dxa"/>
              <w:right w:w="72" w:type="dxa"/>
            </w:tcMar>
            <w:vAlign w:val="center"/>
          </w:tcPr>
          <w:p w14:paraId="3800298E" w14:textId="77777777" w:rsidR="00DF7308" w:rsidRDefault="00DF7308">
            <w:pPr>
              <w:spacing w:line="240" w:lineRule="auto"/>
            </w:pPr>
          </w:p>
        </w:tc>
        <w:tc>
          <w:tcPr>
            <w:tcW w:w="2257" w:type="dxa"/>
            <w:shd w:val="clear" w:color="auto" w:fill="auto"/>
            <w:tcMar>
              <w:top w:w="72" w:type="dxa"/>
              <w:left w:w="72" w:type="dxa"/>
              <w:bottom w:w="72" w:type="dxa"/>
              <w:right w:w="72" w:type="dxa"/>
            </w:tcMar>
            <w:vAlign w:val="center"/>
          </w:tcPr>
          <w:p w14:paraId="7946ED65" w14:textId="77777777" w:rsidR="00DF7308" w:rsidRDefault="00DF7308">
            <w:pPr>
              <w:spacing w:line="240" w:lineRule="auto"/>
            </w:pPr>
          </w:p>
        </w:tc>
      </w:tr>
      <w:tr w:rsidR="00DF7308" w14:paraId="5689854D" w14:textId="77777777" w:rsidTr="00B45689">
        <w:tc>
          <w:tcPr>
            <w:tcW w:w="435" w:type="dxa"/>
            <w:shd w:val="clear" w:color="auto" w:fill="F3F3F3"/>
            <w:tcMar>
              <w:top w:w="72" w:type="dxa"/>
              <w:left w:w="72" w:type="dxa"/>
              <w:bottom w:w="72" w:type="dxa"/>
              <w:right w:w="72" w:type="dxa"/>
            </w:tcMar>
            <w:vAlign w:val="center"/>
          </w:tcPr>
          <w:p w14:paraId="0ACBE9FA" w14:textId="77777777" w:rsidR="00DF7308" w:rsidRDefault="006A4328">
            <w:pPr>
              <w:spacing w:line="240" w:lineRule="auto"/>
            </w:pPr>
            <w:r>
              <w:t>8</w:t>
            </w:r>
          </w:p>
        </w:tc>
        <w:tc>
          <w:tcPr>
            <w:tcW w:w="4455" w:type="dxa"/>
            <w:shd w:val="clear" w:color="auto" w:fill="F3F3F3"/>
            <w:tcMar>
              <w:top w:w="72" w:type="dxa"/>
              <w:left w:w="72" w:type="dxa"/>
              <w:bottom w:w="72" w:type="dxa"/>
              <w:right w:w="72" w:type="dxa"/>
            </w:tcMar>
            <w:vAlign w:val="center"/>
          </w:tcPr>
          <w:p w14:paraId="4BDBE001"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4D2D6B71"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627FA929" w14:textId="77777777" w:rsidR="00DF7308" w:rsidRDefault="00DF7308">
            <w:pPr>
              <w:spacing w:line="240" w:lineRule="auto"/>
            </w:pPr>
          </w:p>
        </w:tc>
      </w:tr>
      <w:tr w:rsidR="00DF7308" w14:paraId="06CEDA08" w14:textId="77777777" w:rsidTr="00B45689">
        <w:tc>
          <w:tcPr>
            <w:tcW w:w="435" w:type="dxa"/>
            <w:tcMar>
              <w:top w:w="72" w:type="dxa"/>
              <w:left w:w="72" w:type="dxa"/>
              <w:bottom w:w="72" w:type="dxa"/>
              <w:right w:w="72" w:type="dxa"/>
            </w:tcMar>
            <w:vAlign w:val="center"/>
          </w:tcPr>
          <w:p w14:paraId="74CBBB07" w14:textId="77777777" w:rsidR="00DF7308" w:rsidRDefault="006A4328">
            <w:pPr>
              <w:spacing w:line="240" w:lineRule="auto"/>
            </w:pPr>
            <w:r>
              <w:t>9</w:t>
            </w:r>
          </w:p>
        </w:tc>
        <w:tc>
          <w:tcPr>
            <w:tcW w:w="4455" w:type="dxa"/>
            <w:tcMar>
              <w:top w:w="72" w:type="dxa"/>
              <w:left w:w="72" w:type="dxa"/>
              <w:bottom w:w="72" w:type="dxa"/>
              <w:right w:w="72" w:type="dxa"/>
            </w:tcMar>
            <w:vAlign w:val="center"/>
          </w:tcPr>
          <w:p w14:paraId="46D2F680" w14:textId="77777777" w:rsidR="00DF7308" w:rsidRDefault="00DF7308">
            <w:pPr>
              <w:spacing w:line="240" w:lineRule="auto"/>
            </w:pPr>
          </w:p>
        </w:tc>
        <w:tc>
          <w:tcPr>
            <w:tcW w:w="2257" w:type="dxa"/>
            <w:tcMar>
              <w:top w:w="72" w:type="dxa"/>
              <w:left w:w="72" w:type="dxa"/>
              <w:bottom w:w="72" w:type="dxa"/>
              <w:right w:w="72" w:type="dxa"/>
            </w:tcMar>
            <w:vAlign w:val="center"/>
          </w:tcPr>
          <w:p w14:paraId="26476930" w14:textId="77777777" w:rsidR="00DF7308" w:rsidRDefault="00DF7308">
            <w:pPr>
              <w:spacing w:line="240" w:lineRule="auto"/>
            </w:pPr>
          </w:p>
        </w:tc>
        <w:tc>
          <w:tcPr>
            <w:tcW w:w="2257" w:type="dxa"/>
            <w:tcMar>
              <w:top w:w="72" w:type="dxa"/>
              <w:left w:w="72" w:type="dxa"/>
              <w:bottom w:w="72" w:type="dxa"/>
              <w:right w:w="72" w:type="dxa"/>
            </w:tcMar>
            <w:vAlign w:val="center"/>
          </w:tcPr>
          <w:p w14:paraId="1C9B245E" w14:textId="77777777" w:rsidR="00DF7308" w:rsidRDefault="00DF7308">
            <w:pPr>
              <w:spacing w:line="240" w:lineRule="auto"/>
            </w:pPr>
          </w:p>
        </w:tc>
      </w:tr>
      <w:tr w:rsidR="00DF7308" w14:paraId="4534169F" w14:textId="77777777" w:rsidTr="00B45689">
        <w:tc>
          <w:tcPr>
            <w:tcW w:w="435" w:type="dxa"/>
            <w:shd w:val="clear" w:color="auto" w:fill="F3F3F3"/>
            <w:tcMar>
              <w:top w:w="72" w:type="dxa"/>
              <w:left w:w="72" w:type="dxa"/>
              <w:bottom w:w="72" w:type="dxa"/>
              <w:right w:w="72" w:type="dxa"/>
            </w:tcMar>
            <w:vAlign w:val="center"/>
          </w:tcPr>
          <w:p w14:paraId="488F1B01" w14:textId="77777777" w:rsidR="00DF7308" w:rsidRDefault="006A4328">
            <w:pPr>
              <w:spacing w:line="240" w:lineRule="auto"/>
            </w:pPr>
            <w:r>
              <w:t>10</w:t>
            </w:r>
          </w:p>
        </w:tc>
        <w:tc>
          <w:tcPr>
            <w:tcW w:w="4455" w:type="dxa"/>
            <w:shd w:val="clear" w:color="auto" w:fill="F3F3F3"/>
            <w:tcMar>
              <w:top w:w="72" w:type="dxa"/>
              <w:left w:w="72" w:type="dxa"/>
              <w:bottom w:w="72" w:type="dxa"/>
              <w:right w:w="72" w:type="dxa"/>
            </w:tcMar>
            <w:vAlign w:val="center"/>
          </w:tcPr>
          <w:p w14:paraId="350BD4BF"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21ED85FF" w14:textId="77777777" w:rsidR="00DF7308" w:rsidRDefault="00DF7308">
            <w:pPr>
              <w:spacing w:line="240" w:lineRule="auto"/>
            </w:pPr>
          </w:p>
        </w:tc>
        <w:tc>
          <w:tcPr>
            <w:tcW w:w="2257" w:type="dxa"/>
            <w:shd w:val="clear" w:color="auto" w:fill="F3F3F3"/>
            <w:tcMar>
              <w:top w:w="72" w:type="dxa"/>
              <w:left w:w="72" w:type="dxa"/>
              <w:bottom w:w="72" w:type="dxa"/>
              <w:right w:w="72" w:type="dxa"/>
            </w:tcMar>
            <w:vAlign w:val="center"/>
          </w:tcPr>
          <w:p w14:paraId="303A3C9D" w14:textId="77777777" w:rsidR="00DF7308" w:rsidRDefault="00DF7308">
            <w:pPr>
              <w:spacing w:line="240" w:lineRule="auto"/>
            </w:pPr>
          </w:p>
        </w:tc>
      </w:tr>
    </w:tbl>
    <w:p w14:paraId="7A54A574" w14:textId="77777777" w:rsidR="00DF7308" w:rsidRDefault="00DF7308"/>
    <w:p w14:paraId="1C5C4F39" w14:textId="77777777" w:rsidR="00DF7308" w:rsidRDefault="006A4328">
      <w:r>
        <w:t xml:space="preserve">Embedding equity in your organization is a process that requires leadership, commitment, and time. Consider opportunities to continue making progress towards the </w:t>
      </w:r>
      <w:r>
        <w:t>actions you identified, both during and after the CNA development process.</w:t>
      </w:r>
    </w:p>
    <w:p w14:paraId="1C580FC2" w14:textId="77777777" w:rsidR="00DF7308" w:rsidRDefault="00DF7308"/>
    <w:p w14:paraId="796134FA" w14:textId="77777777" w:rsidR="00DF7308" w:rsidRDefault="006A4328">
      <w:pPr>
        <w:rPr>
          <w:b/>
        </w:rPr>
      </w:pPr>
      <w:r>
        <w:rPr>
          <w:b/>
        </w:rPr>
        <w:t>Helpful Resources:</w:t>
      </w:r>
    </w:p>
    <w:p w14:paraId="213A612B" w14:textId="77777777" w:rsidR="00DF7308" w:rsidRDefault="006A4328">
      <w:pPr>
        <w:numPr>
          <w:ilvl w:val="0"/>
          <w:numId w:val="7"/>
        </w:numPr>
      </w:pPr>
      <w:hyperlink r:id="rId40">
        <w:r>
          <w:rPr>
            <w:color w:val="1A83BD"/>
            <w:u w:val="single"/>
          </w:rPr>
          <w:t>Making Equity Real in Climate Adaptation and Community Resilience Policies and Programs</w:t>
        </w:r>
      </w:hyperlink>
    </w:p>
    <w:p w14:paraId="57AE7C52" w14:textId="77777777" w:rsidR="00DF7308" w:rsidRDefault="006A4328">
      <w:pPr>
        <w:numPr>
          <w:ilvl w:val="0"/>
          <w:numId w:val="7"/>
        </w:numPr>
      </w:pPr>
      <w:hyperlink r:id="rId41">
        <w:r>
          <w:rPr>
            <w:color w:val="1A83BD"/>
            <w:u w:val="single"/>
          </w:rPr>
          <w:t>Awake to Woke to Work: Building a Race Equity Culture</w:t>
        </w:r>
      </w:hyperlink>
    </w:p>
    <w:p w14:paraId="5BE43D7D" w14:textId="77777777" w:rsidR="00DF7308" w:rsidRDefault="006A4328">
      <w:pPr>
        <w:numPr>
          <w:ilvl w:val="0"/>
          <w:numId w:val="7"/>
        </w:numPr>
      </w:pPr>
      <w:hyperlink r:id="rId42">
        <w:r>
          <w:rPr>
            <w:color w:val="1A83BD"/>
            <w:u w:val="single"/>
          </w:rPr>
          <w:t>Young Farmers’ Racial Equity Toolkit</w:t>
        </w:r>
      </w:hyperlink>
    </w:p>
    <w:p w14:paraId="5E17CD3C" w14:textId="77777777" w:rsidR="00DF7308" w:rsidRDefault="00DF7308">
      <w:pPr>
        <w:pStyle w:val="Heading3"/>
        <w:sectPr w:rsidR="00DF7308">
          <w:headerReference w:type="default" r:id="rId43"/>
          <w:pgSz w:w="12240" w:h="15840"/>
          <w:pgMar w:top="1713" w:right="1440" w:bottom="1080" w:left="1440" w:header="0" w:footer="720" w:gutter="0"/>
          <w:cols w:space="720"/>
        </w:sectPr>
      </w:pPr>
      <w:bookmarkStart w:id="18" w:name="_kqv8n5dsx9ra" w:colFirst="0" w:colLast="0"/>
      <w:bookmarkEnd w:id="18"/>
    </w:p>
    <w:p w14:paraId="5229550E" w14:textId="77777777" w:rsidR="00DF7308" w:rsidRDefault="006A4328">
      <w:pPr>
        <w:pStyle w:val="Heading3"/>
      </w:pPr>
      <w:bookmarkStart w:id="19" w:name="_y9kx5yyyzsdj" w:colFirst="0" w:colLast="0"/>
      <w:bookmarkEnd w:id="19"/>
      <w:r>
        <w:lastRenderedPageBreak/>
        <w:t>3. RELATIONSHIP MAPPING</w:t>
      </w:r>
    </w:p>
    <w:p w14:paraId="16B0E742" w14:textId="77777777" w:rsidR="00DF7308" w:rsidRDefault="006A4328">
      <w:r>
        <w:t xml:space="preserve">This section is focused on mapping your relationships with </w:t>
      </w:r>
      <w:r>
        <w:t>existing partners, identifying new partnerships that could be cultivated, and exploring strategies to deepen your relationships and build coalitions. Partnerships and coalition building are critical to addressing the diverse needs of your community, many o</w:t>
      </w:r>
      <w:r>
        <w:t>f which are often results of entrenched societal issues. Working with a broad spectrum of partners and allies can help you access and leverage different assets and resources to achieve your community’s vision for social equity and climate resilience.</w:t>
      </w:r>
    </w:p>
    <w:p w14:paraId="1BA49B68" w14:textId="77777777" w:rsidR="00DF7308" w:rsidRDefault="006A4328">
      <w:pPr>
        <w:pStyle w:val="Heading4"/>
        <w:spacing w:before="360" w:after="180" w:line="276" w:lineRule="auto"/>
      </w:pPr>
      <w:bookmarkStart w:id="20" w:name="_sj9u4ca316v8" w:colFirst="0" w:colLast="0"/>
      <w:bookmarkEnd w:id="20"/>
      <w:r>
        <w:t xml:space="preserve">3.1. </w:t>
      </w:r>
      <w:r>
        <w:t>Identify and assess existing collaborators and allies.</w:t>
      </w:r>
    </w:p>
    <w:p w14:paraId="14EAA2C0" w14:textId="77777777" w:rsidR="00DF7308" w:rsidRDefault="006A4328">
      <w:r>
        <w:t>First, consider the organizations, agencies, and stakeholder groups that you trust and regularly collaborate and interact with. These should include organizations that align with your mission and share</w:t>
      </w:r>
      <w:r>
        <w:t xml:space="preserve"> your vision and goals for your community.</w:t>
      </w:r>
    </w:p>
    <w:p w14:paraId="08725B8C" w14:textId="77777777" w:rsidR="00DF7308" w:rsidRDefault="00DF7308"/>
    <w:p w14:paraId="262EBB64" w14:textId="77777777" w:rsidR="00DF7308" w:rsidRDefault="006A4328">
      <w:r>
        <w:rPr>
          <w:b/>
        </w:rPr>
        <w:t>Collaborators:</w:t>
      </w:r>
      <w:r>
        <w:t xml:space="preserve"> Organizations, agencies, and stakeholder groups that you regularly collaborate with on local projects and initiatives serving your community.</w:t>
      </w:r>
    </w:p>
    <w:p w14:paraId="69D7A146" w14:textId="77777777" w:rsidR="00DF7308" w:rsidRDefault="00DF7308"/>
    <w:tbl>
      <w:tblPr>
        <w:tblStyle w:val="ae"/>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25"/>
        <w:gridCol w:w="2325"/>
        <w:gridCol w:w="4725"/>
      </w:tblGrid>
      <w:tr w:rsidR="00DF7308" w14:paraId="35BD9A0E" w14:textId="77777777" w:rsidTr="00B45689">
        <w:trPr>
          <w:trHeight w:val="324"/>
          <w:tblHeader/>
        </w:trPr>
        <w:tc>
          <w:tcPr>
            <w:tcW w:w="2325" w:type="dxa"/>
            <w:tcBorders>
              <w:bottom w:val="single" w:sz="12" w:space="0" w:color="000000"/>
            </w:tcBorders>
            <w:shd w:val="clear" w:color="auto" w:fill="A5D8CF"/>
            <w:tcMar>
              <w:top w:w="72" w:type="dxa"/>
              <w:left w:w="72" w:type="dxa"/>
              <w:bottom w:w="72" w:type="dxa"/>
              <w:right w:w="72" w:type="dxa"/>
            </w:tcMar>
            <w:vAlign w:val="center"/>
          </w:tcPr>
          <w:p w14:paraId="1052F23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ORGANIZATION</w:t>
            </w:r>
          </w:p>
        </w:tc>
        <w:tc>
          <w:tcPr>
            <w:tcW w:w="2325" w:type="dxa"/>
            <w:tcBorders>
              <w:bottom w:val="single" w:sz="12" w:space="0" w:color="000000"/>
            </w:tcBorders>
            <w:shd w:val="clear" w:color="auto" w:fill="A5D8CF"/>
            <w:tcMar>
              <w:top w:w="72" w:type="dxa"/>
              <w:left w:w="72" w:type="dxa"/>
              <w:bottom w:w="72" w:type="dxa"/>
              <w:right w:w="72" w:type="dxa"/>
            </w:tcMar>
            <w:vAlign w:val="center"/>
          </w:tcPr>
          <w:p w14:paraId="5923F90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KEY CONTACT</w:t>
            </w:r>
          </w:p>
        </w:tc>
        <w:tc>
          <w:tcPr>
            <w:tcW w:w="4725" w:type="dxa"/>
            <w:tcBorders>
              <w:bottom w:val="single" w:sz="12" w:space="0" w:color="000000"/>
            </w:tcBorders>
            <w:shd w:val="clear" w:color="auto" w:fill="A5D8CF"/>
            <w:tcMar>
              <w:top w:w="72" w:type="dxa"/>
              <w:left w:w="72" w:type="dxa"/>
              <w:bottom w:w="72" w:type="dxa"/>
              <w:right w:w="72" w:type="dxa"/>
            </w:tcMar>
            <w:vAlign w:val="center"/>
          </w:tcPr>
          <w:p w14:paraId="54149C5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ONGOING &amp; PAST ENGAGEMENT</w:t>
            </w:r>
          </w:p>
        </w:tc>
      </w:tr>
      <w:tr w:rsidR="00DF7308" w14:paraId="383B134F" w14:textId="77777777" w:rsidTr="00B45689">
        <w:trPr>
          <w:trHeight w:val="324"/>
        </w:trPr>
        <w:tc>
          <w:tcPr>
            <w:tcW w:w="2325" w:type="dxa"/>
            <w:tcBorders>
              <w:top w:val="single" w:sz="12" w:space="0" w:color="000000"/>
            </w:tcBorders>
            <w:tcMar>
              <w:top w:w="72" w:type="dxa"/>
              <w:left w:w="72" w:type="dxa"/>
              <w:bottom w:w="72" w:type="dxa"/>
              <w:right w:w="72" w:type="dxa"/>
            </w:tcMar>
            <w:vAlign w:val="center"/>
          </w:tcPr>
          <w:p w14:paraId="45CBE1A1" w14:textId="77777777" w:rsidR="00DF7308" w:rsidRDefault="00DF7308">
            <w:pPr>
              <w:spacing w:line="240" w:lineRule="auto"/>
            </w:pPr>
          </w:p>
        </w:tc>
        <w:tc>
          <w:tcPr>
            <w:tcW w:w="2325" w:type="dxa"/>
            <w:tcBorders>
              <w:top w:val="single" w:sz="12" w:space="0" w:color="000000"/>
            </w:tcBorders>
            <w:tcMar>
              <w:top w:w="72" w:type="dxa"/>
              <w:left w:w="72" w:type="dxa"/>
              <w:bottom w:w="72" w:type="dxa"/>
              <w:right w:w="72" w:type="dxa"/>
            </w:tcMar>
            <w:vAlign w:val="center"/>
          </w:tcPr>
          <w:p w14:paraId="399BAF76" w14:textId="77777777" w:rsidR="00DF7308" w:rsidRDefault="00DF7308">
            <w:pPr>
              <w:spacing w:line="240" w:lineRule="auto"/>
            </w:pPr>
          </w:p>
        </w:tc>
        <w:tc>
          <w:tcPr>
            <w:tcW w:w="4725" w:type="dxa"/>
            <w:tcBorders>
              <w:top w:val="single" w:sz="12" w:space="0" w:color="000000"/>
            </w:tcBorders>
            <w:tcMar>
              <w:top w:w="72" w:type="dxa"/>
              <w:left w:w="72" w:type="dxa"/>
              <w:bottom w:w="72" w:type="dxa"/>
              <w:right w:w="72" w:type="dxa"/>
            </w:tcMar>
            <w:vAlign w:val="center"/>
          </w:tcPr>
          <w:p w14:paraId="24A710C5" w14:textId="77777777" w:rsidR="00DF7308" w:rsidRDefault="00DF7308">
            <w:pPr>
              <w:spacing w:line="240" w:lineRule="auto"/>
            </w:pPr>
          </w:p>
        </w:tc>
      </w:tr>
      <w:tr w:rsidR="00DF7308" w14:paraId="041D5F3C" w14:textId="77777777" w:rsidTr="00B45689">
        <w:trPr>
          <w:trHeight w:val="324"/>
        </w:trPr>
        <w:tc>
          <w:tcPr>
            <w:tcW w:w="2325" w:type="dxa"/>
            <w:shd w:val="clear" w:color="auto" w:fill="F3F3F3"/>
            <w:tcMar>
              <w:top w:w="72" w:type="dxa"/>
              <w:left w:w="72" w:type="dxa"/>
              <w:bottom w:w="72" w:type="dxa"/>
              <w:right w:w="72" w:type="dxa"/>
            </w:tcMar>
            <w:vAlign w:val="center"/>
          </w:tcPr>
          <w:p w14:paraId="4D608AF3" w14:textId="77777777" w:rsidR="00DF7308" w:rsidRDefault="00DF7308">
            <w:pPr>
              <w:spacing w:line="240" w:lineRule="auto"/>
            </w:pPr>
          </w:p>
        </w:tc>
        <w:tc>
          <w:tcPr>
            <w:tcW w:w="2325" w:type="dxa"/>
            <w:shd w:val="clear" w:color="auto" w:fill="F3F3F3"/>
            <w:tcMar>
              <w:top w:w="72" w:type="dxa"/>
              <w:left w:w="72" w:type="dxa"/>
              <w:bottom w:w="72" w:type="dxa"/>
              <w:right w:w="72" w:type="dxa"/>
            </w:tcMar>
            <w:vAlign w:val="center"/>
          </w:tcPr>
          <w:p w14:paraId="0BBF7089" w14:textId="77777777" w:rsidR="00DF7308" w:rsidRDefault="00DF7308">
            <w:pPr>
              <w:spacing w:line="240" w:lineRule="auto"/>
            </w:pPr>
          </w:p>
        </w:tc>
        <w:tc>
          <w:tcPr>
            <w:tcW w:w="4725" w:type="dxa"/>
            <w:shd w:val="clear" w:color="auto" w:fill="F3F3F3"/>
            <w:tcMar>
              <w:top w:w="72" w:type="dxa"/>
              <w:left w:w="72" w:type="dxa"/>
              <w:bottom w:w="72" w:type="dxa"/>
              <w:right w:w="72" w:type="dxa"/>
            </w:tcMar>
            <w:vAlign w:val="center"/>
          </w:tcPr>
          <w:p w14:paraId="4A4CEC98" w14:textId="77777777" w:rsidR="00DF7308" w:rsidRDefault="00DF7308">
            <w:pPr>
              <w:spacing w:line="240" w:lineRule="auto"/>
            </w:pPr>
          </w:p>
        </w:tc>
      </w:tr>
      <w:tr w:rsidR="00DF7308" w14:paraId="1E5C7677" w14:textId="77777777" w:rsidTr="00B45689">
        <w:tc>
          <w:tcPr>
            <w:tcW w:w="2325" w:type="dxa"/>
            <w:shd w:val="clear" w:color="auto" w:fill="auto"/>
            <w:tcMar>
              <w:top w:w="72" w:type="dxa"/>
              <w:left w:w="72" w:type="dxa"/>
              <w:bottom w:w="72" w:type="dxa"/>
              <w:right w:w="72" w:type="dxa"/>
            </w:tcMar>
            <w:vAlign w:val="center"/>
          </w:tcPr>
          <w:p w14:paraId="75DB365E" w14:textId="77777777" w:rsidR="00DF7308" w:rsidRDefault="00DF7308">
            <w:pPr>
              <w:spacing w:line="240" w:lineRule="auto"/>
            </w:pPr>
          </w:p>
        </w:tc>
        <w:tc>
          <w:tcPr>
            <w:tcW w:w="2325" w:type="dxa"/>
            <w:shd w:val="clear" w:color="auto" w:fill="auto"/>
            <w:tcMar>
              <w:top w:w="72" w:type="dxa"/>
              <w:left w:w="72" w:type="dxa"/>
              <w:bottom w:w="72" w:type="dxa"/>
              <w:right w:w="72" w:type="dxa"/>
            </w:tcMar>
            <w:vAlign w:val="center"/>
          </w:tcPr>
          <w:p w14:paraId="75C1AF7A" w14:textId="77777777" w:rsidR="00DF7308" w:rsidRDefault="00DF7308">
            <w:pPr>
              <w:spacing w:line="240" w:lineRule="auto"/>
            </w:pPr>
          </w:p>
        </w:tc>
        <w:tc>
          <w:tcPr>
            <w:tcW w:w="4725" w:type="dxa"/>
            <w:shd w:val="clear" w:color="auto" w:fill="auto"/>
            <w:tcMar>
              <w:top w:w="72" w:type="dxa"/>
              <w:left w:w="72" w:type="dxa"/>
              <w:bottom w:w="72" w:type="dxa"/>
              <w:right w:w="72" w:type="dxa"/>
            </w:tcMar>
            <w:vAlign w:val="center"/>
          </w:tcPr>
          <w:p w14:paraId="2275DAED" w14:textId="77777777" w:rsidR="00DF7308" w:rsidRDefault="00DF7308">
            <w:pPr>
              <w:spacing w:line="240" w:lineRule="auto"/>
            </w:pPr>
          </w:p>
        </w:tc>
      </w:tr>
      <w:tr w:rsidR="00DF7308" w14:paraId="5031582D" w14:textId="77777777" w:rsidTr="00B45689">
        <w:tc>
          <w:tcPr>
            <w:tcW w:w="2325" w:type="dxa"/>
            <w:shd w:val="clear" w:color="auto" w:fill="F3F3F3"/>
            <w:tcMar>
              <w:top w:w="72" w:type="dxa"/>
              <w:left w:w="72" w:type="dxa"/>
              <w:bottom w:w="72" w:type="dxa"/>
              <w:right w:w="72" w:type="dxa"/>
            </w:tcMar>
            <w:vAlign w:val="center"/>
          </w:tcPr>
          <w:p w14:paraId="5C3967D4" w14:textId="77777777" w:rsidR="00DF7308" w:rsidRDefault="00DF7308">
            <w:pPr>
              <w:spacing w:line="240" w:lineRule="auto"/>
            </w:pPr>
          </w:p>
        </w:tc>
        <w:tc>
          <w:tcPr>
            <w:tcW w:w="2325" w:type="dxa"/>
            <w:shd w:val="clear" w:color="auto" w:fill="F3F3F3"/>
            <w:tcMar>
              <w:top w:w="72" w:type="dxa"/>
              <w:left w:w="72" w:type="dxa"/>
              <w:bottom w:w="72" w:type="dxa"/>
              <w:right w:w="72" w:type="dxa"/>
            </w:tcMar>
            <w:vAlign w:val="center"/>
          </w:tcPr>
          <w:p w14:paraId="21511D7D" w14:textId="77777777" w:rsidR="00DF7308" w:rsidRDefault="00DF7308">
            <w:pPr>
              <w:spacing w:line="240" w:lineRule="auto"/>
            </w:pPr>
          </w:p>
        </w:tc>
        <w:tc>
          <w:tcPr>
            <w:tcW w:w="4725" w:type="dxa"/>
            <w:shd w:val="clear" w:color="auto" w:fill="F3F3F3"/>
            <w:tcMar>
              <w:top w:w="72" w:type="dxa"/>
              <w:left w:w="72" w:type="dxa"/>
              <w:bottom w:w="72" w:type="dxa"/>
              <w:right w:w="72" w:type="dxa"/>
            </w:tcMar>
            <w:vAlign w:val="center"/>
          </w:tcPr>
          <w:p w14:paraId="3FE50659" w14:textId="77777777" w:rsidR="00DF7308" w:rsidRDefault="00DF7308">
            <w:pPr>
              <w:spacing w:line="240" w:lineRule="auto"/>
            </w:pPr>
          </w:p>
        </w:tc>
      </w:tr>
      <w:tr w:rsidR="00DF7308" w14:paraId="5EC29719" w14:textId="77777777" w:rsidTr="00B45689">
        <w:tc>
          <w:tcPr>
            <w:tcW w:w="2325" w:type="dxa"/>
            <w:shd w:val="clear" w:color="auto" w:fill="auto"/>
            <w:tcMar>
              <w:top w:w="72" w:type="dxa"/>
              <w:left w:w="72" w:type="dxa"/>
              <w:bottom w:w="72" w:type="dxa"/>
              <w:right w:w="72" w:type="dxa"/>
            </w:tcMar>
            <w:vAlign w:val="center"/>
          </w:tcPr>
          <w:p w14:paraId="10109A01" w14:textId="77777777" w:rsidR="00DF7308" w:rsidRDefault="00DF7308">
            <w:pPr>
              <w:spacing w:line="240" w:lineRule="auto"/>
            </w:pPr>
          </w:p>
        </w:tc>
        <w:tc>
          <w:tcPr>
            <w:tcW w:w="2325" w:type="dxa"/>
            <w:shd w:val="clear" w:color="auto" w:fill="auto"/>
            <w:tcMar>
              <w:top w:w="72" w:type="dxa"/>
              <w:left w:w="72" w:type="dxa"/>
              <w:bottom w:w="72" w:type="dxa"/>
              <w:right w:w="72" w:type="dxa"/>
            </w:tcMar>
            <w:vAlign w:val="center"/>
          </w:tcPr>
          <w:p w14:paraId="67F0E22A" w14:textId="77777777" w:rsidR="00DF7308" w:rsidRDefault="00DF7308">
            <w:pPr>
              <w:spacing w:line="240" w:lineRule="auto"/>
            </w:pPr>
          </w:p>
        </w:tc>
        <w:tc>
          <w:tcPr>
            <w:tcW w:w="4725" w:type="dxa"/>
            <w:shd w:val="clear" w:color="auto" w:fill="auto"/>
            <w:tcMar>
              <w:top w:w="72" w:type="dxa"/>
              <w:left w:w="72" w:type="dxa"/>
              <w:bottom w:w="72" w:type="dxa"/>
              <w:right w:w="72" w:type="dxa"/>
            </w:tcMar>
            <w:vAlign w:val="center"/>
          </w:tcPr>
          <w:p w14:paraId="1F21623E" w14:textId="77777777" w:rsidR="00DF7308" w:rsidRDefault="00DF7308">
            <w:pPr>
              <w:spacing w:line="240" w:lineRule="auto"/>
            </w:pPr>
          </w:p>
        </w:tc>
      </w:tr>
    </w:tbl>
    <w:p w14:paraId="6A2B8B39" w14:textId="77777777" w:rsidR="00DF7308" w:rsidRDefault="00DF7308"/>
    <w:p w14:paraId="2388EE30" w14:textId="77777777" w:rsidR="00DF7308" w:rsidRDefault="006A4328">
      <w:r>
        <w:rPr>
          <w:b/>
        </w:rPr>
        <w:t>Allies:</w:t>
      </w:r>
      <w:r>
        <w:t xml:space="preserve"> Organizations, agencies, and stakeholder groups that are supportive of your efforts and are engaged more strategically or for specific types of initiatives.</w:t>
      </w:r>
    </w:p>
    <w:p w14:paraId="5726712A" w14:textId="77777777" w:rsidR="00DF7308" w:rsidRDefault="00DF7308"/>
    <w:tbl>
      <w:tblPr>
        <w:tblStyle w:val="af"/>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25"/>
        <w:gridCol w:w="2325"/>
        <w:gridCol w:w="4725"/>
      </w:tblGrid>
      <w:tr w:rsidR="00DF7308" w14:paraId="28184A12" w14:textId="77777777" w:rsidTr="00B45689">
        <w:trPr>
          <w:trHeight w:val="324"/>
          <w:tblHeader/>
        </w:trPr>
        <w:tc>
          <w:tcPr>
            <w:tcW w:w="2325" w:type="dxa"/>
            <w:tcBorders>
              <w:bottom w:val="single" w:sz="12" w:space="0" w:color="000000"/>
            </w:tcBorders>
            <w:shd w:val="clear" w:color="auto" w:fill="A5D8CF"/>
            <w:tcMar>
              <w:top w:w="72" w:type="dxa"/>
              <w:left w:w="72" w:type="dxa"/>
              <w:bottom w:w="72" w:type="dxa"/>
              <w:right w:w="72" w:type="dxa"/>
            </w:tcMar>
            <w:vAlign w:val="center"/>
          </w:tcPr>
          <w:p w14:paraId="78D04E4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ORGANIZATION</w:t>
            </w:r>
          </w:p>
        </w:tc>
        <w:tc>
          <w:tcPr>
            <w:tcW w:w="2325" w:type="dxa"/>
            <w:tcBorders>
              <w:bottom w:val="single" w:sz="12" w:space="0" w:color="000000"/>
            </w:tcBorders>
            <w:shd w:val="clear" w:color="auto" w:fill="A5D8CF"/>
            <w:tcMar>
              <w:top w:w="72" w:type="dxa"/>
              <w:left w:w="72" w:type="dxa"/>
              <w:bottom w:w="72" w:type="dxa"/>
              <w:right w:w="72" w:type="dxa"/>
            </w:tcMar>
            <w:vAlign w:val="center"/>
          </w:tcPr>
          <w:p w14:paraId="6A578A2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KEY CONTACT</w:t>
            </w:r>
          </w:p>
        </w:tc>
        <w:tc>
          <w:tcPr>
            <w:tcW w:w="4725" w:type="dxa"/>
            <w:tcBorders>
              <w:bottom w:val="single" w:sz="12" w:space="0" w:color="000000"/>
            </w:tcBorders>
            <w:shd w:val="clear" w:color="auto" w:fill="A5D8CF"/>
            <w:tcMar>
              <w:top w:w="72" w:type="dxa"/>
              <w:left w:w="72" w:type="dxa"/>
              <w:bottom w:w="72" w:type="dxa"/>
              <w:right w:w="72" w:type="dxa"/>
            </w:tcMar>
            <w:vAlign w:val="center"/>
          </w:tcPr>
          <w:p w14:paraId="3B5ADE8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ONGOING &amp; PAST ENGAGEMENT</w:t>
            </w:r>
          </w:p>
        </w:tc>
      </w:tr>
      <w:tr w:rsidR="00DF7308" w14:paraId="5FCC815B" w14:textId="77777777" w:rsidTr="00B45689">
        <w:trPr>
          <w:trHeight w:val="324"/>
        </w:trPr>
        <w:tc>
          <w:tcPr>
            <w:tcW w:w="2325" w:type="dxa"/>
            <w:tcMar>
              <w:top w:w="72" w:type="dxa"/>
              <w:left w:w="72" w:type="dxa"/>
              <w:bottom w:w="72" w:type="dxa"/>
              <w:right w:w="72" w:type="dxa"/>
            </w:tcMar>
            <w:vAlign w:val="center"/>
          </w:tcPr>
          <w:p w14:paraId="46DE6AA2" w14:textId="77777777" w:rsidR="00DF7308" w:rsidRDefault="00DF7308">
            <w:pPr>
              <w:spacing w:line="240" w:lineRule="auto"/>
            </w:pPr>
          </w:p>
        </w:tc>
        <w:tc>
          <w:tcPr>
            <w:tcW w:w="2325" w:type="dxa"/>
            <w:tcMar>
              <w:top w:w="72" w:type="dxa"/>
              <w:left w:w="72" w:type="dxa"/>
              <w:bottom w:w="72" w:type="dxa"/>
              <w:right w:w="72" w:type="dxa"/>
            </w:tcMar>
            <w:vAlign w:val="center"/>
          </w:tcPr>
          <w:p w14:paraId="5DAD9760" w14:textId="77777777" w:rsidR="00DF7308" w:rsidRDefault="00DF7308">
            <w:pPr>
              <w:spacing w:line="240" w:lineRule="auto"/>
            </w:pPr>
          </w:p>
        </w:tc>
        <w:tc>
          <w:tcPr>
            <w:tcW w:w="4725" w:type="dxa"/>
            <w:tcMar>
              <w:top w:w="72" w:type="dxa"/>
              <w:left w:w="72" w:type="dxa"/>
              <w:bottom w:w="72" w:type="dxa"/>
              <w:right w:w="72" w:type="dxa"/>
            </w:tcMar>
            <w:vAlign w:val="center"/>
          </w:tcPr>
          <w:p w14:paraId="67952580" w14:textId="77777777" w:rsidR="00DF7308" w:rsidRDefault="00DF7308">
            <w:pPr>
              <w:spacing w:line="240" w:lineRule="auto"/>
            </w:pPr>
          </w:p>
        </w:tc>
      </w:tr>
      <w:tr w:rsidR="00DF7308" w14:paraId="5EAF6435" w14:textId="77777777" w:rsidTr="00B45689">
        <w:trPr>
          <w:trHeight w:val="324"/>
        </w:trPr>
        <w:tc>
          <w:tcPr>
            <w:tcW w:w="2325" w:type="dxa"/>
            <w:shd w:val="clear" w:color="auto" w:fill="F3F3F3"/>
            <w:tcMar>
              <w:top w:w="72" w:type="dxa"/>
              <w:left w:w="72" w:type="dxa"/>
              <w:bottom w:w="72" w:type="dxa"/>
              <w:right w:w="72" w:type="dxa"/>
            </w:tcMar>
            <w:vAlign w:val="center"/>
          </w:tcPr>
          <w:p w14:paraId="438B6271" w14:textId="77777777" w:rsidR="00DF7308" w:rsidRDefault="00DF7308">
            <w:pPr>
              <w:spacing w:line="240" w:lineRule="auto"/>
            </w:pPr>
          </w:p>
        </w:tc>
        <w:tc>
          <w:tcPr>
            <w:tcW w:w="2325" w:type="dxa"/>
            <w:shd w:val="clear" w:color="auto" w:fill="F3F3F3"/>
            <w:tcMar>
              <w:top w:w="72" w:type="dxa"/>
              <w:left w:w="72" w:type="dxa"/>
              <w:bottom w:w="72" w:type="dxa"/>
              <w:right w:w="72" w:type="dxa"/>
            </w:tcMar>
            <w:vAlign w:val="center"/>
          </w:tcPr>
          <w:p w14:paraId="554C4F7B" w14:textId="77777777" w:rsidR="00DF7308" w:rsidRDefault="00DF7308">
            <w:pPr>
              <w:spacing w:line="240" w:lineRule="auto"/>
            </w:pPr>
          </w:p>
        </w:tc>
        <w:tc>
          <w:tcPr>
            <w:tcW w:w="4725" w:type="dxa"/>
            <w:shd w:val="clear" w:color="auto" w:fill="F3F3F3"/>
            <w:tcMar>
              <w:top w:w="72" w:type="dxa"/>
              <w:left w:w="72" w:type="dxa"/>
              <w:bottom w:w="72" w:type="dxa"/>
              <w:right w:w="72" w:type="dxa"/>
            </w:tcMar>
            <w:vAlign w:val="center"/>
          </w:tcPr>
          <w:p w14:paraId="6B9217FE" w14:textId="77777777" w:rsidR="00DF7308" w:rsidRDefault="00DF7308">
            <w:pPr>
              <w:spacing w:line="240" w:lineRule="auto"/>
            </w:pPr>
          </w:p>
        </w:tc>
      </w:tr>
      <w:tr w:rsidR="00DF7308" w14:paraId="21B028FD" w14:textId="77777777" w:rsidTr="00B45689">
        <w:tc>
          <w:tcPr>
            <w:tcW w:w="2325" w:type="dxa"/>
            <w:shd w:val="clear" w:color="auto" w:fill="auto"/>
            <w:tcMar>
              <w:top w:w="72" w:type="dxa"/>
              <w:left w:w="72" w:type="dxa"/>
              <w:bottom w:w="72" w:type="dxa"/>
              <w:right w:w="72" w:type="dxa"/>
            </w:tcMar>
            <w:vAlign w:val="center"/>
          </w:tcPr>
          <w:p w14:paraId="09A425B1" w14:textId="77777777" w:rsidR="00DF7308" w:rsidRDefault="00DF7308">
            <w:pPr>
              <w:spacing w:line="240" w:lineRule="auto"/>
            </w:pPr>
          </w:p>
        </w:tc>
        <w:tc>
          <w:tcPr>
            <w:tcW w:w="2325" w:type="dxa"/>
            <w:shd w:val="clear" w:color="auto" w:fill="auto"/>
            <w:tcMar>
              <w:top w:w="72" w:type="dxa"/>
              <w:left w:w="72" w:type="dxa"/>
              <w:bottom w:w="72" w:type="dxa"/>
              <w:right w:w="72" w:type="dxa"/>
            </w:tcMar>
            <w:vAlign w:val="center"/>
          </w:tcPr>
          <w:p w14:paraId="7946A202" w14:textId="77777777" w:rsidR="00DF7308" w:rsidRDefault="00DF7308">
            <w:pPr>
              <w:spacing w:line="240" w:lineRule="auto"/>
            </w:pPr>
          </w:p>
        </w:tc>
        <w:tc>
          <w:tcPr>
            <w:tcW w:w="4725" w:type="dxa"/>
            <w:shd w:val="clear" w:color="auto" w:fill="auto"/>
            <w:tcMar>
              <w:top w:w="72" w:type="dxa"/>
              <w:left w:w="72" w:type="dxa"/>
              <w:bottom w:w="72" w:type="dxa"/>
              <w:right w:w="72" w:type="dxa"/>
            </w:tcMar>
            <w:vAlign w:val="center"/>
          </w:tcPr>
          <w:p w14:paraId="25C21519" w14:textId="77777777" w:rsidR="00DF7308" w:rsidRDefault="00DF7308">
            <w:pPr>
              <w:spacing w:line="240" w:lineRule="auto"/>
            </w:pPr>
          </w:p>
        </w:tc>
      </w:tr>
      <w:tr w:rsidR="00DF7308" w14:paraId="02064ADA" w14:textId="77777777" w:rsidTr="00B45689">
        <w:tc>
          <w:tcPr>
            <w:tcW w:w="2325" w:type="dxa"/>
            <w:shd w:val="clear" w:color="auto" w:fill="F3F3F3"/>
            <w:tcMar>
              <w:top w:w="72" w:type="dxa"/>
              <w:left w:w="72" w:type="dxa"/>
              <w:bottom w:w="72" w:type="dxa"/>
              <w:right w:w="72" w:type="dxa"/>
            </w:tcMar>
            <w:vAlign w:val="center"/>
          </w:tcPr>
          <w:p w14:paraId="7E2141A1" w14:textId="77777777" w:rsidR="00DF7308" w:rsidRDefault="00DF7308">
            <w:pPr>
              <w:spacing w:line="240" w:lineRule="auto"/>
            </w:pPr>
          </w:p>
        </w:tc>
        <w:tc>
          <w:tcPr>
            <w:tcW w:w="2325" w:type="dxa"/>
            <w:shd w:val="clear" w:color="auto" w:fill="F3F3F3"/>
            <w:tcMar>
              <w:top w:w="72" w:type="dxa"/>
              <w:left w:w="72" w:type="dxa"/>
              <w:bottom w:w="72" w:type="dxa"/>
              <w:right w:w="72" w:type="dxa"/>
            </w:tcMar>
            <w:vAlign w:val="center"/>
          </w:tcPr>
          <w:p w14:paraId="5CDFC7E1" w14:textId="77777777" w:rsidR="00DF7308" w:rsidRDefault="00DF7308">
            <w:pPr>
              <w:spacing w:line="240" w:lineRule="auto"/>
            </w:pPr>
          </w:p>
        </w:tc>
        <w:tc>
          <w:tcPr>
            <w:tcW w:w="4725" w:type="dxa"/>
            <w:shd w:val="clear" w:color="auto" w:fill="F3F3F3"/>
            <w:tcMar>
              <w:top w:w="72" w:type="dxa"/>
              <w:left w:w="72" w:type="dxa"/>
              <w:bottom w:w="72" w:type="dxa"/>
              <w:right w:w="72" w:type="dxa"/>
            </w:tcMar>
            <w:vAlign w:val="center"/>
          </w:tcPr>
          <w:p w14:paraId="1003EF76" w14:textId="77777777" w:rsidR="00DF7308" w:rsidRDefault="00DF7308">
            <w:pPr>
              <w:spacing w:line="240" w:lineRule="auto"/>
            </w:pPr>
          </w:p>
        </w:tc>
      </w:tr>
      <w:tr w:rsidR="00DF7308" w14:paraId="4FA02EBD" w14:textId="77777777" w:rsidTr="00B45689">
        <w:tc>
          <w:tcPr>
            <w:tcW w:w="2325" w:type="dxa"/>
            <w:shd w:val="clear" w:color="auto" w:fill="auto"/>
            <w:tcMar>
              <w:top w:w="72" w:type="dxa"/>
              <w:left w:w="72" w:type="dxa"/>
              <w:bottom w:w="72" w:type="dxa"/>
              <w:right w:w="72" w:type="dxa"/>
            </w:tcMar>
            <w:vAlign w:val="center"/>
          </w:tcPr>
          <w:p w14:paraId="46723D86" w14:textId="77777777" w:rsidR="00DF7308" w:rsidRDefault="00DF7308">
            <w:pPr>
              <w:spacing w:line="240" w:lineRule="auto"/>
            </w:pPr>
          </w:p>
        </w:tc>
        <w:tc>
          <w:tcPr>
            <w:tcW w:w="2325" w:type="dxa"/>
            <w:shd w:val="clear" w:color="auto" w:fill="auto"/>
            <w:tcMar>
              <w:top w:w="72" w:type="dxa"/>
              <w:left w:w="72" w:type="dxa"/>
              <w:bottom w:w="72" w:type="dxa"/>
              <w:right w:w="72" w:type="dxa"/>
            </w:tcMar>
            <w:vAlign w:val="center"/>
          </w:tcPr>
          <w:p w14:paraId="27AF1D98" w14:textId="77777777" w:rsidR="00DF7308" w:rsidRDefault="00DF7308">
            <w:pPr>
              <w:spacing w:line="240" w:lineRule="auto"/>
            </w:pPr>
          </w:p>
        </w:tc>
        <w:tc>
          <w:tcPr>
            <w:tcW w:w="4725" w:type="dxa"/>
            <w:shd w:val="clear" w:color="auto" w:fill="auto"/>
            <w:tcMar>
              <w:top w:w="72" w:type="dxa"/>
              <w:left w:w="72" w:type="dxa"/>
              <w:bottom w:w="72" w:type="dxa"/>
              <w:right w:w="72" w:type="dxa"/>
            </w:tcMar>
            <w:vAlign w:val="center"/>
          </w:tcPr>
          <w:p w14:paraId="040F0785" w14:textId="77777777" w:rsidR="00DF7308" w:rsidRDefault="00DF7308">
            <w:pPr>
              <w:spacing w:line="240" w:lineRule="auto"/>
            </w:pPr>
          </w:p>
        </w:tc>
      </w:tr>
    </w:tbl>
    <w:p w14:paraId="4F2DF60E" w14:textId="77777777" w:rsidR="00DF7308" w:rsidRDefault="00DF7308"/>
    <w:p w14:paraId="3145586B" w14:textId="77777777" w:rsidR="00DF7308" w:rsidRDefault="006A4328">
      <w:r>
        <w:t xml:space="preserve">Next, consider what each collaborator and ally </w:t>
      </w:r>
      <w:proofErr w:type="gramStart"/>
      <w:r>
        <w:t>brings</w:t>
      </w:r>
      <w:proofErr w:type="gramEnd"/>
      <w:r>
        <w:t xml:space="preserve"> to your partnership. If you are unsure, reach out to your key contacts to get more information.</w:t>
      </w:r>
    </w:p>
    <w:p w14:paraId="4C5DD8D6" w14:textId="77777777" w:rsidR="00DF7308" w:rsidRDefault="00DF7308"/>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90"/>
        <w:gridCol w:w="1290"/>
        <w:gridCol w:w="1335"/>
        <w:gridCol w:w="1695"/>
        <w:gridCol w:w="1545"/>
        <w:gridCol w:w="1905"/>
      </w:tblGrid>
      <w:tr w:rsidR="00DF7308" w14:paraId="40996542" w14:textId="77777777" w:rsidTr="00B45689">
        <w:trPr>
          <w:trHeight w:val="324"/>
          <w:tblHeader/>
        </w:trPr>
        <w:tc>
          <w:tcPr>
            <w:tcW w:w="1590" w:type="dxa"/>
            <w:tcBorders>
              <w:bottom w:val="single" w:sz="12" w:space="0" w:color="000000"/>
            </w:tcBorders>
            <w:shd w:val="clear" w:color="auto" w:fill="A5D8CF"/>
            <w:tcMar>
              <w:top w:w="72" w:type="dxa"/>
              <w:left w:w="72" w:type="dxa"/>
              <w:bottom w:w="72" w:type="dxa"/>
              <w:right w:w="72" w:type="dxa"/>
            </w:tcMar>
            <w:vAlign w:val="center"/>
          </w:tcPr>
          <w:p w14:paraId="47546D0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ORGANIZATION</w:t>
            </w:r>
          </w:p>
        </w:tc>
        <w:tc>
          <w:tcPr>
            <w:tcW w:w="1290" w:type="dxa"/>
            <w:tcBorders>
              <w:bottom w:val="single" w:sz="12" w:space="0" w:color="000000"/>
            </w:tcBorders>
            <w:shd w:val="clear" w:color="auto" w:fill="A5D8CF"/>
            <w:tcMar>
              <w:top w:w="72" w:type="dxa"/>
              <w:left w:w="72" w:type="dxa"/>
              <w:bottom w:w="72" w:type="dxa"/>
              <w:right w:w="72" w:type="dxa"/>
            </w:tcMar>
            <w:vAlign w:val="center"/>
          </w:tcPr>
          <w:p w14:paraId="0CE74C8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EXPERTISE</w:t>
            </w:r>
          </w:p>
        </w:tc>
        <w:tc>
          <w:tcPr>
            <w:tcW w:w="1335" w:type="dxa"/>
            <w:tcBorders>
              <w:bottom w:val="single" w:sz="12" w:space="0" w:color="000000"/>
            </w:tcBorders>
            <w:shd w:val="clear" w:color="auto" w:fill="A5D8CF"/>
            <w:tcMar>
              <w:top w:w="72" w:type="dxa"/>
              <w:left w:w="72" w:type="dxa"/>
              <w:bottom w:w="72" w:type="dxa"/>
              <w:right w:w="72" w:type="dxa"/>
            </w:tcMar>
            <w:vAlign w:val="center"/>
          </w:tcPr>
          <w:p w14:paraId="206EDC1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RESOURCES</w:t>
            </w:r>
          </w:p>
        </w:tc>
        <w:tc>
          <w:tcPr>
            <w:tcW w:w="1695" w:type="dxa"/>
            <w:tcBorders>
              <w:bottom w:val="single" w:sz="12" w:space="0" w:color="000000"/>
            </w:tcBorders>
            <w:shd w:val="clear" w:color="auto" w:fill="A5D8CF"/>
            <w:tcMar>
              <w:top w:w="72" w:type="dxa"/>
              <w:left w:w="72" w:type="dxa"/>
              <w:bottom w:w="72" w:type="dxa"/>
              <w:right w:w="72" w:type="dxa"/>
            </w:tcMar>
            <w:vAlign w:val="center"/>
          </w:tcPr>
          <w:p w14:paraId="57FE0F0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RELATIONSHIPS / CONSTITUENCY</w:t>
            </w:r>
          </w:p>
        </w:tc>
        <w:tc>
          <w:tcPr>
            <w:tcW w:w="1545" w:type="dxa"/>
            <w:tcBorders>
              <w:bottom w:val="single" w:sz="12" w:space="0" w:color="000000"/>
            </w:tcBorders>
            <w:shd w:val="clear" w:color="auto" w:fill="A5D8CF"/>
            <w:tcMar>
              <w:top w:w="72" w:type="dxa"/>
              <w:left w:w="72" w:type="dxa"/>
              <w:bottom w:w="72" w:type="dxa"/>
              <w:right w:w="72" w:type="dxa"/>
            </w:tcMar>
            <w:vAlign w:val="center"/>
          </w:tcPr>
          <w:p w14:paraId="48948ED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INFORMATION (CAPTURE)</w:t>
            </w:r>
          </w:p>
        </w:tc>
        <w:tc>
          <w:tcPr>
            <w:tcW w:w="1905" w:type="dxa"/>
            <w:tcBorders>
              <w:bottom w:val="single" w:sz="12" w:space="0" w:color="000000"/>
            </w:tcBorders>
            <w:shd w:val="clear" w:color="auto" w:fill="A5D8CF"/>
            <w:tcMar>
              <w:top w:w="72" w:type="dxa"/>
              <w:left w:w="72" w:type="dxa"/>
              <w:bottom w:w="72" w:type="dxa"/>
              <w:right w:w="72" w:type="dxa"/>
            </w:tcMar>
            <w:vAlign w:val="center"/>
          </w:tcPr>
          <w:p w14:paraId="0638802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INFORMATION (DISSEMIN</w:t>
            </w:r>
            <w:r>
              <w:rPr>
                <w:rFonts w:ascii="Oswald" w:eastAsia="Oswald" w:hAnsi="Oswald" w:cs="Oswald"/>
                <w:sz w:val="22"/>
                <w:szCs w:val="22"/>
              </w:rPr>
              <w:t>ATION)</w:t>
            </w:r>
          </w:p>
        </w:tc>
      </w:tr>
      <w:tr w:rsidR="00DF7308" w14:paraId="4DD1ECF9" w14:textId="77777777" w:rsidTr="00B45689">
        <w:trPr>
          <w:trHeight w:val="324"/>
        </w:trPr>
        <w:tc>
          <w:tcPr>
            <w:tcW w:w="1590" w:type="dxa"/>
            <w:tcBorders>
              <w:top w:val="single" w:sz="12" w:space="0" w:color="000000"/>
            </w:tcBorders>
            <w:tcMar>
              <w:top w:w="72" w:type="dxa"/>
              <w:left w:w="72" w:type="dxa"/>
              <w:bottom w:w="72" w:type="dxa"/>
              <w:right w:w="72" w:type="dxa"/>
            </w:tcMar>
            <w:vAlign w:val="center"/>
          </w:tcPr>
          <w:p w14:paraId="57CE6FF0" w14:textId="77777777" w:rsidR="00DF7308" w:rsidRDefault="006A4328">
            <w:pPr>
              <w:spacing w:line="240" w:lineRule="auto"/>
            </w:pPr>
            <w:r>
              <w:t>Example:</w:t>
            </w:r>
          </w:p>
        </w:tc>
        <w:tc>
          <w:tcPr>
            <w:tcW w:w="1290" w:type="dxa"/>
            <w:tcBorders>
              <w:top w:val="single" w:sz="12" w:space="0" w:color="000000"/>
            </w:tcBorders>
            <w:tcMar>
              <w:top w:w="72" w:type="dxa"/>
              <w:left w:w="72" w:type="dxa"/>
              <w:bottom w:w="72" w:type="dxa"/>
              <w:right w:w="72" w:type="dxa"/>
            </w:tcMar>
            <w:vAlign w:val="center"/>
          </w:tcPr>
          <w:p w14:paraId="25A937A9" w14:textId="77777777" w:rsidR="00DF7308" w:rsidRDefault="006A4328">
            <w:pPr>
              <w:spacing w:line="240" w:lineRule="auto"/>
            </w:pPr>
            <w:r>
              <w:t>Renewable energy, policy advocacy</w:t>
            </w:r>
          </w:p>
        </w:tc>
        <w:tc>
          <w:tcPr>
            <w:tcW w:w="1335" w:type="dxa"/>
            <w:tcBorders>
              <w:top w:val="single" w:sz="12" w:space="0" w:color="000000"/>
            </w:tcBorders>
            <w:tcMar>
              <w:top w:w="72" w:type="dxa"/>
              <w:left w:w="72" w:type="dxa"/>
              <w:bottom w:w="72" w:type="dxa"/>
              <w:right w:w="72" w:type="dxa"/>
            </w:tcMar>
            <w:vAlign w:val="center"/>
          </w:tcPr>
          <w:p w14:paraId="67C91054" w14:textId="77777777" w:rsidR="00DF7308" w:rsidRDefault="006A4328">
            <w:pPr>
              <w:spacing w:line="240" w:lineRule="auto"/>
            </w:pPr>
            <w:r>
              <w:t>Volunteers, meeting space, supplies</w:t>
            </w:r>
          </w:p>
        </w:tc>
        <w:tc>
          <w:tcPr>
            <w:tcW w:w="1695" w:type="dxa"/>
            <w:tcBorders>
              <w:top w:val="single" w:sz="12" w:space="0" w:color="000000"/>
            </w:tcBorders>
            <w:tcMar>
              <w:top w:w="72" w:type="dxa"/>
              <w:left w:w="72" w:type="dxa"/>
              <w:bottom w:w="72" w:type="dxa"/>
              <w:right w:w="72" w:type="dxa"/>
            </w:tcMar>
            <w:vAlign w:val="center"/>
          </w:tcPr>
          <w:p w14:paraId="278460BA" w14:textId="77777777" w:rsidR="00DF7308" w:rsidRDefault="006A4328">
            <w:pPr>
              <w:spacing w:line="240" w:lineRule="auto"/>
            </w:pPr>
            <w:r>
              <w:t>CPUC, labor unions, local university, CBOS</w:t>
            </w:r>
          </w:p>
        </w:tc>
        <w:tc>
          <w:tcPr>
            <w:tcW w:w="1545" w:type="dxa"/>
            <w:tcBorders>
              <w:top w:val="single" w:sz="12" w:space="0" w:color="000000"/>
            </w:tcBorders>
            <w:tcMar>
              <w:top w:w="72" w:type="dxa"/>
              <w:left w:w="72" w:type="dxa"/>
              <w:bottom w:w="72" w:type="dxa"/>
              <w:right w:w="72" w:type="dxa"/>
            </w:tcMar>
            <w:vAlign w:val="center"/>
          </w:tcPr>
          <w:p w14:paraId="1C7F7CDD" w14:textId="77777777" w:rsidR="00DF7308" w:rsidRDefault="006A4328">
            <w:pPr>
              <w:spacing w:line="240" w:lineRule="auto"/>
            </w:pPr>
            <w:r>
              <w:t>Legislation, CPUC proceedings</w:t>
            </w:r>
          </w:p>
        </w:tc>
        <w:tc>
          <w:tcPr>
            <w:tcW w:w="1905" w:type="dxa"/>
            <w:tcBorders>
              <w:top w:val="single" w:sz="12" w:space="0" w:color="000000"/>
            </w:tcBorders>
            <w:tcMar>
              <w:top w:w="72" w:type="dxa"/>
              <w:left w:w="72" w:type="dxa"/>
              <w:bottom w:w="72" w:type="dxa"/>
              <w:right w:w="72" w:type="dxa"/>
            </w:tcMar>
            <w:vAlign w:val="center"/>
          </w:tcPr>
          <w:p w14:paraId="61E5F416" w14:textId="77777777" w:rsidR="00DF7308" w:rsidRDefault="006A4328">
            <w:pPr>
              <w:spacing w:line="240" w:lineRule="auto"/>
            </w:pPr>
            <w:r>
              <w:t>Monthly newsletter</w:t>
            </w:r>
          </w:p>
        </w:tc>
      </w:tr>
      <w:tr w:rsidR="00DF7308" w14:paraId="04A643D1" w14:textId="77777777" w:rsidTr="00B45689">
        <w:trPr>
          <w:trHeight w:val="324"/>
        </w:trPr>
        <w:tc>
          <w:tcPr>
            <w:tcW w:w="1590" w:type="dxa"/>
            <w:shd w:val="clear" w:color="auto" w:fill="F3F3F3"/>
            <w:tcMar>
              <w:top w:w="72" w:type="dxa"/>
              <w:left w:w="72" w:type="dxa"/>
              <w:bottom w:w="72" w:type="dxa"/>
              <w:right w:w="72" w:type="dxa"/>
            </w:tcMar>
            <w:vAlign w:val="center"/>
          </w:tcPr>
          <w:p w14:paraId="097CE567" w14:textId="77777777" w:rsidR="00DF7308" w:rsidRDefault="00DF7308">
            <w:pPr>
              <w:spacing w:line="240" w:lineRule="auto"/>
            </w:pPr>
          </w:p>
        </w:tc>
        <w:tc>
          <w:tcPr>
            <w:tcW w:w="1290" w:type="dxa"/>
            <w:shd w:val="clear" w:color="auto" w:fill="F3F3F3"/>
            <w:tcMar>
              <w:top w:w="72" w:type="dxa"/>
              <w:left w:w="72" w:type="dxa"/>
              <w:bottom w:w="72" w:type="dxa"/>
              <w:right w:w="72" w:type="dxa"/>
            </w:tcMar>
            <w:vAlign w:val="center"/>
          </w:tcPr>
          <w:p w14:paraId="177944D6" w14:textId="77777777" w:rsidR="00DF7308" w:rsidRDefault="00DF7308">
            <w:pPr>
              <w:spacing w:line="240" w:lineRule="auto"/>
            </w:pPr>
          </w:p>
        </w:tc>
        <w:tc>
          <w:tcPr>
            <w:tcW w:w="1335" w:type="dxa"/>
            <w:shd w:val="clear" w:color="auto" w:fill="F3F3F3"/>
            <w:tcMar>
              <w:top w:w="72" w:type="dxa"/>
              <w:left w:w="72" w:type="dxa"/>
              <w:bottom w:w="72" w:type="dxa"/>
              <w:right w:w="72" w:type="dxa"/>
            </w:tcMar>
            <w:vAlign w:val="center"/>
          </w:tcPr>
          <w:p w14:paraId="225283DC" w14:textId="77777777" w:rsidR="00DF7308" w:rsidRDefault="00DF7308">
            <w:pPr>
              <w:spacing w:line="240" w:lineRule="auto"/>
            </w:pPr>
          </w:p>
        </w:tc>
        <w:tc>
          <w:tcPr>
            <w:tcW w:w="1695" w:type="dxa"/>
            <w:shd w:val="clear" w:color="auto" w:fill="F3F3F3"/>
            <w:tcMar>
              <w:top w:w="72" w:type="dxa"/>
              <w:left w:w="72" w:type="dxa"/>
              <w:bottom w:w="72" w:type="dxa"/>
              <w:right w:w="72" w:type="dxa"/>
            </w:tcMar>
            <w:vAlign w:val="center"/>
          </w:tcPr>
          <w:p w14:paraId="529958A7" w14:textId="77777777" w:rsidR="00DF7308" w:rsidRDefault="00DF7308">
            <w:pPr>
              <w:spacing w:line="240" w:lineRule="auto"/>
            </w:pPr>
          </w:p>
        </w:tc>
        <w:tc>
          <w:tcPr>
            <w:tcW w:w="1545" w:type="dxa"/>
            <w:shd w:val="clear" w:color="auto" w:fill="F3F3F3"/>
            <w:tcMar>
              <w:top w:w="72" w:type="dxa"/>
              <w:left w:w="72" w:type="dxa"/>
              <w:bottom w:w="72" w:type="dxa"/>
              <w:right w:w="72" w:type="dxa"/>
            </w:tcMar>
            <w:vAlign w:val="center"/>
          </w:tcPr>
          <w:p w14:paraId="5FEACE51" w14:textId="77777777" w:rsidR="00DF7308" w:rsidRDefault="00DF7308">
            <w:pPr>
              <w:spacing w:line="240" w:lineRule="auto"/>
            </w:pPr>
          </w:p>
        </w:tc>
        <w:tc>
          <w:tcPr>
            <w:tcW w:w="1905" w:type="dxa"/>
            <w:shd w:val="clear" w:color="auto" w:fill="F3F3F3"/>
            <w:tcMar>
              <w:top w:w="72" w:type="dxa"/>
              <w:left w:w="72" w:type="dxa"/>
              <w:bottom w:w="72" w:type="dxa"/>
              <w:right w:w="72" w:type="dxa"/>
            </w:tcMar>
            <w:vAlign w:val="center"/>
          </w:tcPr>
          <w:p w14:paraId="4DF9D67C" w14:textId="77777777" w:rsidR="00DF7308" w:rsidRDefault="00DF7308">
            <w:pPr>
              <w:spacing w:line="240" w:lineRule="auto"/>
            </w:pPr>
          </w:p>
        </w:tc>
      </w:tr>
      <w:tr w:rsidR="00DF7308" w14:paraId="0F4972DE" w14:textId="77777777" w:rsidTr="00B45689">
        <w:tc>
          <w:tcPr>
            <w:tcW w:w="1590" w:type="dxa"/>
            <w:shd w:val="clear" w:color="auto" w:fill="auto"/>
            <w:tcMar>
              <w:top w:w="72" w:type="dxa"/>
              <w:left w:w="72" w:type="dxa"/>
              <w:bottom w:w="72" w:type="dxa"/>
              <w:right w:w="72" w:type="dxa"/>
            </w:tcMar>
            <w:vAlign w:val="center"/>
          </w:tcPr>
          <w:p w14:paraId="79846A8F" w14:textId="77777777" w:rsidR="00DF7308" w:rsidRDefault="00DF7308">
            <w:pPr>
              <w:spacing w:line="240" w:lineRule="auto"/>
            </w:pPr>
          </w:p>
        </w:tc>
        <w:tc>
          <w:tcPr>
            <w:tcW w:w="1290" w:type="dxa"/>
            <w:shd w:val="clear" w:color="auto" w:fill="auto"/>
            <w:tcMar>
              <w:top w:w="72" w:type="dxa"/>
              <w:left w:w="72" w:type="dxa"/>
              <w:bottom w:w="72" w:type="dxa"/>
              <w:right w:w="72" w:type="dxa"/>
            </w:tcMar>
            <w:vAlign w:val="center"/>
          </w:tcPr>
          <w:p w14:paraId="67F8F4A5" w14:textId="77777777" w:rsidR="00DF7308" w:rsidRDefault="00DF7308">
            <w:pPr>
              <w:spacing w:line="240" w:lineRule="auto"/>
            </w:pPr>
          </w:p>
        </w:tc>
        <w:tc>
          <w:tcPr>
            <w:tcW w:w="1335" w:type="dxa"/>
            <w:shd w:val="clear" w:color="auto" w:fill="auto"/>
            <w:tcMar>
              <w:top w:w="72" w:type="dxa"/>
              <w:left w:w="72" w:type="dxa"/>
              <w:bottom w:w="72" w:type="dxa"/>
              <w:right w:w="72" w:type="dxa"/>
            </w:tcMar>
            <w:vAlign w:val="center"/>
          </w:tcPr>
          <w:p w14:paraId="54CE5227" w14:textId="77777777" w:rsidR="00DF7308" w:rsidRDefault="00DF7308">
            <w:pPr>
              <w:spacing w:line="240" w:lineRule="auto"/>
            </w:pPr>
          </w:p>
        </w:tc>
        <w:tc>
          <w:tcPr>
            <w:tcW w:w="1695" w:type="dxa"/>
            <w:shd w:val="clear" w:color="auto" w:fill="auto"/>
            <w:tcMar>
              <w:top w:w="72" w:type="dxa"/>
              <w:left w:w="72" w:type="dxa"/>
              <w:bottom w:w="72" w:type="dxa"/>
              <w:right w:w="72" w:type="dxa"/>
            </w:tcMar>
            <w:vAlign w:val="center"/>
          </w:tcPr>
          <w:p w14:paraId="0A3297CF" w14:textId="77777777" w:rsidR="00DF7308" w:rsidRDefault="00DF7308">
            <w:pPr>
              <w:spacing w:line="240" w:lineRule="auto"/>
            </w:pPr>
          </w:p>
        </w:tc>
        <w:tc>
          <w:tcPr>
            <w:tcW w:w="1545" w:type="dxa"/>
            <w:shd w:val="clear" w:color="auto" w:fill="auto"/>
            <w:tcMar>
              <w:top w:w="72" w:type="dxa"/>
              <w:left w:w="72" w:type="dxa"/>
              <w:bottom w:w="72" w:type="dxa"/>
              <w:right w:w="72" w:type="dxa"/>
            </w:tcMar>
            <w:vAlign w:val="center"/>
          </w:tcPr>
          <w:p w14:paraId="51F69A6B" w14:textId="77777777" w:rsidR="00DF7308" w:rsidRDefault="00DF7308">
            <w:pPr>
              <w:spacing w:line="240" w:lineRule="auto"/>
            </w:pPr>
          </w:p>
        </w:tc>
        <w:tc>
          <w:tcPr>
            <w:tcW w:w="1905" w:type="dxa"/>
            <w:shd w:val="clear" w:color="auto" w:fill="auto"/>
            <w:tcMar>
              <w:top w:w="72" w:type="dxa"/>
              <w:left w:w="72" w:type="dxa"/>
              <w:bottom w:w="72" w:type="dxa"/>
              <w:right w:w="72" w:type="dxa"/>
            </w:tcMar>
            <w:vAlign w:val="center"/>
          </w:tcPr>
          <w:p w14:paraId="7C8ED9E0" w14:textId="77777777" w:rsidR="00DF7308" w:rsidRDefault="00DF7308">
            <w:pPr>
              <w:spacing w:line="240" w:lineRule="auto"/>
            </w:pPr>
          </w:p>
        </w:tc>
      </w:tr>
      <w:tr w:rsidR="00DF7308" w14:paraId="542F4363" w14:textId="77777777" w:rsidTr="00B45689">
        <w:tc>
          <w:tcPr>
            <w:tcW w:w="1590" w:type="dxa"/>
            <w:shd w:val="clear" w:color="auto" w:fill="F3F3F3"/>
            <w:tcMar>
              <w:top w:w="72" w:type="dxa"/>
              <w:left w:w="72" w:type="dxa"/>
              <w:bottom w:w="72" w:type="dxa"/>
              <w:right w:w="72" w:type="dxa"/>
            </w:tcMar>
            <w:vAlign w:val="center"/>
          </w:tcPr>
          <w:p w14:paraId="0FC8784E" w14:textId="77777777" w:rsidR="00DF7308" w:rsidRDefault="00DF7308">
            <w:pPr>
              <w:spacing w:line="240" w:lineRule="auto"/>
            </w:pPr>
          </w:p>
        </w:tc>
        <w:tc>
          <w:tcPr>
            <w:tcW w:w="1290" w:type="dxa"/>
            <w:shd w:val="clear" w:color="auto" w:fill="F3F3F3"/>
            <w:tcMar>
              <w:top w:w="72" w:type="dxa"/>
              <w:left w:w="72" w:type="dxa"/>
              <w:bottom w:w="72" w:type="dxa"/>
              <w:right w:w="72" w:type="dxa"/>
            </w:tcMar>
            <w:vAlign w:val="center"/>
          </w:tcPr>
          <w:p w14:paraId="18BC1105" w14:textId="77777777" w:rsidR="00DF7308" w:rsidRDefault="00DF7308">
            <w:pPr>
              <w:spacing w:line="240" w:lineRule="auto"/>
            </w:pPr>
          </w:p>
        </w:tc>
        <w:tc>
          <w:tcPr>
            <w:tcW w:w="1335" w:type="dxa"/>
            <w:shd w:val="clear" w:color="auto" w:fill="F3F3F3"/>
            <w:tcMar>
              <w:top w:w="72" w:type="dxa"/>
              <w:left w:w="72" w:type="dxa"/>
              <w:bottom w:w="72" w:type="dxa"/>
              <w:right w:w="72" w:type="dxa"/>
            </w:tcMar>
            <w:vAlign w:val="center"/>
          </w:tcPr>
          <w:p w14:paraId="01E5A7A4" w14:textId="77777777" w:rsidR="00DF7308" w:rsidRDefault="00DF7308">
            <w:pPr>
              <w:spacing w:line="240" w:lineRule="auto"/>
            </w:pPr>
          </w:p>
        </w:tc>
        <w:tc>
          <w:tcPr>
            <w:tcW w:w="1695" w:type="dxa"/>
            <w:shd w:val="clear" w:color="auto" w:fill="F3F3F3"/>
            <w:tcMar>
              <w:top w:w="72" w:type="dxa"/>
              <w:left w:w="72" w:type="dxa"/>
              <w:bottom w:w="72" w:type="dxa"/>
              <w:right w:w="72" w:type="dxa"/>
            </w:tcMar>
            <w:vAlign w:val="center"/>
          </w:tcPr>
          <w:p w14:paraId="625CE23E" w14:textId="77777777" w:rsidR="00DF7308" w:rsidRDefault="00DF7308">
            <w:pPr>
              <w:spacing w:line="240" w:lineRule="auto"/>
            </w:pPr>
          </w:p>
        </w:tc>
        <w:tc>
          <w:tcPr>
            <w:tcW w:w="1545" w:type="dxa"/>
            <w:shd w:val="clear" w:color="auto" w:fill="F3F3F3"/>
            <w:tcMar>
              <w:top w:w="72" w:type="dxa"/>
              <w:left w:w="72" w:type="dxa"/>
              <w:bottom w:w="72" w:type="dxa"/>
              <w:right w:w="72" w:type="dxa"/>
            </w:tcMar>
            <w:vAlign w:val="center"/>
          </w:tcPr>
          <w:p w14:paraId="2060500D" w14:textId="77777777" w:rsidR="00DF7308" w:rsidRDefault="00DF7308">
            <w:pPr>
              <w:spacing w:line="240" w:lineRule="auto"/>
            </w:pPr>
          </w:p>
        </w:tc>
        <w:tc>
          <w:tcPr>
            <w:tcW w:w="1905" w:type="dxa"/>
            <w:shd w:val="clear" w:color="auto" w:fill="F3F3F3"/>
            <w:tcMar>
              <w:top w:w="72" w:type="dxa"/>
              <w:left w:w="72" w:type="dxa"/>
              <w:bottom w:w="72" w:type="dxa"/>
              <w:right w:w="72" w:type="dxa"/>
            </w:tcMar>
            <w:vAlign w:val="center"/>
          </w:tcPr>
          <w:p w14:paraId="29EBBFF1" w14:textId="77777777" w:rsidR="00DF7308" w:rsidRDefault="00DF7308">
            <w:pPr>
              <w:spacing w:line="240" w:lineRule="auto"/>
            </w:pPr>
          </w:p>
        </w:tc>
      </w:tr>
      <w:tr w:rsidR="00DF7308" w14:paraId="10EB1438" w14:textId="77777777" w:rsidTr="00B45689">
        <w:tc>
          <w:tcPr>
            <w:tcW w:w="1590" w:type="dxa"/>
            <w:shd w:val="clear" w:color="auto" w:fill="auto"/>
            <w:tcMar>
              <w:top w:w="72" w:type="dxa"/>
              <w:left w:w="72" w:type="dxa"/>
              <w:bottom w:w="72" w:type="dxa"/>
              <w:right w:w="72" w:type="dxa"/>
            </w:tcMar>
            <w:vAlign w:val="center"/>
          </w:tcPr>
          <w:p w14:paraId="343907B4" w14:textId="77777777" w:rsidR="00DF7308" w:rsidRDefault="00DF7308">
            <w:pPr>
              <w:spacing w:line="240" w:lineRule="auto"/>
            </w:pPr>
          </w:p>
        </w:tc>
        <w:tc>
          <w:tcPr>
            <w:tcW w:w="1290" w:type="dxa"/>
            <w:shd w:val="clear" w:color="auto" w:fill="auto"/>
            <w:tcMar>
              <w:top w:w="72" w:type="dxa"/>
              <w:left w:w="72" w:type="dxa"/>
              <w:bottom w:w="72" w:type="dxa"/>
              <w:right w:w="72" w:type="dxa"/>
            </w:tcMar>
            <w:vAlign w:val="center"/>
          </w:tcPr>
          <w:p w14:paraId="0AE95CF6" w14:textId="77777777" w:rsidR="00DF7308" w:rsidRDefault="00DF7308">
            <w:pPr>
              <w:spacing w:line="240" w:lineRule="auto"/>
            </w:pPr>
          </w:p>
        </w:tc>
        <w:tc>
          <w:tcPr>
            <w:tcW w:w="1335" w:type="dxa"/>
            <w:shd w:val="clear" w:color="auto" w:fill="auto"/>
            <w:tcMar>
              <w:top w:w="72" w:type="dxa"/>
              <w:left w:w="72" w:type="dxa"/>
              <w:bottom w:w="72" w:type="dxa"/>
              <w:right w:w="72" w:type="dxa"/>
            </w:tcMar>
            <w:vAlign w:val="center"/>
          </w:tcPr>
          <w:p w14:paraId="359FF14E" w14:textId="77777777" w:rsidR="00DF7308" w:rsidRDefault="00DF7308">
            <w:pPr>
              <w:spacing w:line="240" w:lineRule="auto"/>
            </w:pPr>
          </w:p>
        </w:tc>
        <w:tc>
          <w:tcPr>
            <w:tcW w:w="1695" w:type="dxa"/>
            <w:shd w:val="clear" w:color="auto" w:fill="auto"/>
            <w:tcMar>
              <w:top w:w="72" w:type="dxa"/>
              <w:left w:w="72" w:type="dxa"/>
              <w:bottom w:w="72" w:type="dxa"/>
              <w:right w:w="72" w:type="dxa"/>
            </w:tcMar>
            <w:vAlign w:val="center"/>
          </w:tcPr>
          <w:p w14:paraId="53F9100E" w14:textId="77777777" w:rsidR="00DF7308" w:rsidRDefault="00DF7308">
            <w:pPr>
              <w:spacing w:line="240" w:lineRule="auto"/>
            </w:pPr>
          </w:p>
        </w:tc>
        <w:tc>
          <w:tcPr>
            <w:tcW w:w="1545" w:type="dxa"/>
            <w:shd w:val="clear" w:color="auto" w:fill="auto"/>
            <w:tcMar>
              <w:top w:w="72" w:type="dxa"/>
              <w:left w:w="72" w:type="dxa"/>
              <w:bottom w:w="72" w:type="dxa"/>
              <w:right w:w="72" w:type="dxa"/>
            </w:tcMar>
            <w:vAlign w:val="center"/>
          </w:tcPr>
          <w:p w14:paraId="14E9D74F" w14:textId="77777777" w:rsidR="00DF7308" w:rsidRDefault="00DF7308">
            <w:pPr>
              <w:spacing w:line="240" w:lineRule="auto"/>
            </w:pPr>
          </w:p>
        </w:tc>
        <w:tc>
          <w:tcPr>
            <w:tcW w:w="1905" w:type="dxa"/>
            <w:shd w:val="clear" w:color="auto" w:fill="auto"/>
            <w:tcMar>
              <w:top w:w="72" w:type="dxa"/>
              <w:left w:w="72" w:type="dxa"/>
              <w:bottom w:w="72" w:type="dxa"/>
              <w:right w:w="72" w:type="dxa"/>
            </w:tcMar>
            <w:vAlign w:val="center"/>
          </w:tcPr>
          <w:p w14:paraId="69F5AC97" w14:textId="77777777" w:rsidR="00DF7308" w:rsidRDefault="00DF7308">
            <w:pPr>
              <w:spacing w:line="240" w:lineRule="auto"/>
            </w:pPr>
          </w:p>
        </w:tc>
      </w:tr>
    </w:tbl>
    <w:p w14:paraId="25736962" w14:textId="77777777" w:rsidR="00DF7308" w:rsidRDefault="006A4328">
      <w:r>
        <w:t xml:space="preserve">Partnerships are most successful when they </w:t>
      </w:r>
      <w:r>
        <w:t xml:space="preserve">are mutually beneficial and best leverage each partner’s assets towards shared goals. As you work through this exercise, consider opportunities to deepen existing partnerships by better leveraging your partners’ assets and the value that your organization </w:t>
      </w:r>
      <w:r>
        <w:t>brings to each of your partners.</w:t>
      </w:r>
    </w:p>
    <w:p w14:paraId="579EA18D" w14:textId="77777777" w:rsidR="00DF7308" w:rsidRDefault="00DF7308"/>
    <w:p w14:paraId="7BA88CF7" w14:textId="77777777" w:rsidR="00DF7308" w:rsidRDefault="006A4328">
      <w:pPr>
        <w:spacing w:after="60"/>
        <w:rPr>
          <w:b/>
        </w:rPr>
      </w:pPr>
      <w:r>
        <w:rPr>
          <w:b/>
        </w:rPr>
        <w:t>Helpful Resources:</w:t>
      </w:r>
    </w:p>
    <w:p w14:paraId="0C34CB68" w14:textId="77777777" w:rsidR="00DF7308" w:rsidRDefault="006A4328">
      <w:pPr>
        <w:numPr>
          <w:ilvl w:val="0"/>
          <w:numId w:val="7"/>
        </w:numPr>
      </w:pPr>
      <w:hyperlink r:id="rId44">
        <w:r>
          <w:rPr>
            <w:color w:val="1A83BD"/>
            <w:u w:val="single"/>
          </w:rPr>
          <w:t xml:space="preserve">The Partnering </w:t>
        </w:r>
        <w:proofErr w:type="spellStart"/>
        <w:r>
          <w:rPr>
            <w:color w:val="1A83BD"/>
            <w:u w:val="single"/>
          </w:rPr>
          <w:t>Toolbook</w:t>
        </w:r>
        <w:proofErr w:type="spellEnd"/>
      </w:hyperlink>
    </w:p>
    <w:p w14:paraId="606C0901" w14:textId="77777777" w:rsidR="00DF7308" w:rsidRDefault="006A4328">
      <w:pPr>
        <w:numPr>
          <w:ilvl w:val="0"/>
          <w:numId w:val="7"/>
        </w:numPr>
      </w:pPr>
      <w:hyperlink r:id="rId45">
        <w:r>
          <w:rPr>
            <w:color w:val="1A83BD"/>
            <w:u w:val="single"/>
          </w:rPr>
          <w:t>Kumu</w:t>
        </w:r>
      </w:hyperlink>
      <w:r>
        <w:t xml:space="preserve"> (mapping tool)</w:t>
      </w:r>
    </w:p>
    <w:p w14:paraId="2BA25C5B" w14:textId="77777777" w:rsidR="00DF7308" w:rsidRDefault="006A4328">
      <w:pPr>
        <w:pStyle w:val="Heading4"/>
        <w:spacing w:before="360" w:after="180" w:line="276" w:lineRule="auto"/>
      </w:pPr>
      <w:bookmarkStart w:id="21" w:name="_kvx8racuq0ow" w:colFirst="0" w:colLast="0"/>
      <w:bookmarkEnd w:id="21"/>
      <w:r>
        <w:t>3.2.</w:t>
      </w:r>
      <w:r>
        <w:t xml:space="preserve"> Evaluate gaps and identify new potential partnerships.</w:t>
      </w:r>
    </w:p>
    <w:p w14:paraId="0EBDE59B" w14:textId="77777777" w:rsidR="00DF7308" w:rsidRDefault="006A4328">
      <w:r>
        <w:t xml:space="preserve">Based on the findings from 3.1, consider any gaps in expertise, resources, relationships, and/or information that could be addressed by forming new partnerships. </w:t>
      </w:r>
    </w:p>
    <w:p w14:paraId="261E16EB" w14:textId="77777777" w:rsidR="00DF7308" w:rsidRDefault="00DF7308"/>
    <w:p w14:paraId="6B620445" w14:textId="77777777" w:rsidR="00DF7308" w:rsidRDefault="006A4328">
      <w:r>
        <w:t xml:space="preserve">As you identify potential partners, </w:t>
      </w:r>
      <w:r>
        <w:t>consider local and regional nonprofits, universities and research institutions, Tribes and Native-led organizations, government agencies, utilities, and businesses.</w:t>
      </w:r>
    </w:p>
    <w:p w14:paraId="2A4AAF2C" w14:textId="77777777" w:rsidR="00DF7308" w:rsidRDefault="00DF7308"/>
    <w:p w14:paraId="0E2EF83D" w14:textId="77777777" w:rsidR="00DF7308" w:rsidRDefault="00DF7308"/>
    <w:p w14:paraId="3AF5FA0D" w14:textId="77777777" w:rsidR="00DF7308" w:rsidRDefault="00DF7308"/>
    <w:p w14:paraId="09869FEA" w14:textId="77777777" w:rsidR="00DF7308" w:rsidRDefault="00DF7308"/>
    <w:p w14:paraId="0CB189A9" w14:textId="77777777" w:rsidR="00DF7308" w:rsidRDefault="006A4328">
      <w:pPr>
        <w:spacing w:after="120"/>
      </w:pPr>
      <w:r>
        <w:rPr>
          <w:b/>
          <w:color w:val="009B7F"/>
          <w:sz w:val="24"/>
          <w:szCs w:val="24"/>
        </w:rPr>
        <w:lastRenderedPageBreak/>
        <w:t>EXPERTISE</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20"/>
        <w:gridCol w:w="6540"/>
      </w:tblGrid>
      <w:tr w:rsidR="00DF7308" w14:paraId="2256D6E8" w14:textId="77777777" w:rsidTr="00B45689">
        <w:trPr>
          <w:tblHeader/>
        </w:trPr>
        <w:tc>
          <w:tcPr>
            <w:tcW w:w="2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1FACDF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GAP</w:t>
            </w:r>
          </w:p>
        </w:tc>
        <w:tc>
          <w:tcPr>
            <w:tcW w:w="65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DBC781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POTENTIAL PARTNER(S)</w:t>
            </w:r>
          </w:p>
        </w:tc>
      </w:tr>
      <w:tr w:rsidR="00DF7308" w14:paraId="4C03C7E9" w14:textId="77777777" w:rsidTr="00B45689">
        <w:tc>
          <w:tcPr>
            <w:tcW w:w="2820" w:type="dxa"/>
            <w:tcBorders>
              <w:top w:val="single" w:sz="12" w:space="0" w:color="000000"/>
            </w:tcBorders>
            <w:tcMar>
              <w:top w:w="72" w:type="dxa"/>
              <w:left w:w="72" w:type="dxa"/>
              <w:bottom w:w="72" w:type="dxa"/>
              <w:right w:w="72" w:type="dxa"/>
            </w:tcMar>
            <w:vAlign w:val="center"/>
          </w:tcPr>
          <w:p w14:paraId="787F34A1" w14:textId="77777777" w:rsidR="00DF7308" w:rsidRDefault="00DF7308">
            <w:pPr>
              <w:spacing w:line="240" w:lineRule="auto"/>
            </w:pPr>
          </w:p>
        </w:tc>
        <w:tc>
          <w:tcPr>
            <w:tcW w:w="6540" w:type="dxa"/>
            <w:tcBorders>
              <w:top w:val="single" w:sz="12" w:space="0" w:color="000000"/>
            </w:tcBorders>
            <w:tcMar>
              <w:top w:w="72" w:type="dxa"/>
              <w:left w:w="72" w:type="dxa"/>
              <w:bottom w:w="72" w:type="dxa"/>
              <w:right w:w="72" w:type="dxa"/>
            </w:tcMar>
            <w:vAlign w:val="center"/>
          </w:tcPr>
          <w:p w14:paraId="43130717" w14:textId="77777777" w:rsidR="00DF7308" w:rsidRDefault="00DF7308">
            <w:pPr>
              <w:spacing w:line="240" w:lineRule="auto"/>
            </w:pPr>
          </w:p>
        </w:tc>
      </w:tr>
      <w:tr w:rsidR="00DF7308" w14:paraId="67C59636" w14:textId="77777777" w:rsidTr="00B45689">
        <w:tc>
          <w:tcPr>
            <w:tcW w:w="2820" w:type="dxa"/>
            <w:shd w:val="clear" w:color="auto" w:fill="F3F3F3"/>
            <w:tcMar>
              <w:top w:w="72" w:type="dxa"/>
              <w:left w:w="72" w:type="dxa"/>
              <w:bottom w:w="72" w:type="dxa"/>
              <w:right w:w="72" w:type="dxa"/>
            </w:tcMar>
            <w:vAlign w:val="center"/>
          </w:tcPr>
          <w:p w14:paraId="48190538" w14:textId="77777777" w:rsidR="00DF7308" w:rsidRDefault="00DF7308">
            <w:pPr>
              <w:spacing w:line="240" w:lineRule="auto"/>
            </w:pPr>
          </w:p>
        </w:tc>
        <w:tc>
          <w:tcPr>
            <w:tcW w:w="6540" w:type="dxa"/>
            <w:shd w:val="clear" w:color="auto" w:fill="F3F3F3"/>
            <w:tcMar>
              <w:top w:w="72" w:type="dxa"/>
              <w:left w:w="72" w:type="dxa"/>
              <w:bottom w:w="72" w:type="dxa"/>
              <w:right w:w="72" w:type="dxa"/>
            </w:tcMar>
            <w:vAlign w:val="center"/>
          </w:tcPr>
          <w:p w14:paraId="02EA0B71" w14:textId="77777777" w:rsidR="00DF7308" w:rsidRDefault="00DF7308">
            <w:pPr>
              <w:spacing w:line="240" w:lineRule="auto"/>
            </w:pPr>
          </w:p>
        </w:tc>
      </w:tr>
      <w:tr w:rsidR="00DF7308" w14:paraId="4AEF04EA" w14:textId="77777777" w:rsidTr="00B45689">
        <w:tc>
          <w:tcPr>
            <w:tcW w:w="2820" w:type="dxa"/>
            <w:shd w:val="clear" w:color="auto" w:fill="auto"/>
            <w:tcMar>
              <w:top w:w="72" w:type="dxa"/>
              <w:left w:w="72" w:type="dxa"/>
              <w:bottom w:w="72" w:type="dxa"/>
              <w:right w:w="72" w:type="dxa"/>
            </w:tcMar>
            <w:vAlign w:val="center"/>
          </w:tcPr>
          <w:p w14:paraId="22207D3F" w14:textId="77777777" w:rsidR="00DF7308" w:rsidRDefault="00DF7308">
            <w:pPr>
              <w:spacing w:line="240" w:lineRule="auto"/>
            </w:pPr>
          </w:p>
        </w:tc>
        <w:tc>
          <w:tcPr>
            <w:tcW w:w="6540" w:type="dxa"/>
            <w:shd w:val="clear" w:color="auto" w:fill="auto"/>
            <w:tcMar>
              <w:top w:w="72" w:type="dxa"/>
              <w:left w:w="72" w:type="dxa"/>
              <w:bottom w:w="72" w:type="dxa"/>
              <w:right w:w="72" w:type="dxa"/>
            </w:tcMar>
            <w:vAlign w:val="center"/>
          </w:tcPr>
          <w:p w14:paraId="5371AC62" w14:textId="77777777" w:rsidR="00DF7308" w:rsidRDefault="00DF7308">
            <w:pPr>
              <w:spacing w:line="240" w:lineRule="auto"/>
            </w:pPr>
          </w:p>
        </w:tc>
      </w:tr>
    </w:tbl>
    <w:p w14:paraId="4E9C72A1" w14:textId="77777777" w:rsidR="00DF7308" w:rsidRDefault="00DF7308"/>
    <w:p w14:paraId="62E65A5C" w14:textId="77777777" w:rsidR="00DF7308" w:rsidRDefault="006A4328">
      <w:pPr>
        <w:pBdr>
          <w:top w:val="nil"/>
          <w:left w:val="nil"/>
          <w:bottom w:val="nil"/>
          <w:right w:val="nil"/>
          <w:between w:val="nil"/>
        </w:pBdr>
        <w:spacing w:after="120"/>
      </w:pPr>
      <w:r>
        <w:rPr>
          <w:b/>
          <w:color w:val="009B7F"/>
          <w:sz w:val="24"/>
          <w:szCs w:val="24"/>
        </w:rPr>
        <w:t>RESOURCES</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20"/>
        <w:gridCol w:w="6540"/>
      </w:tblGrid>
      <w:tr w:rsidR="00DF7308" w14:paraId="2DA52646" w14:textId="77777777" w:rsidTr="00B45689">
        <w:trPr>
          <w:tblHeader/>
        </w:trPr>
        <w:tc>
          <w:tcPr>
            <w:tcW w:w="2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A256D63"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GAP</w:t>
            </w:r>
          </w:p>
        </w:tc>
        <w:tc>
          <w:tcPr>
            <w:tcW w:w="65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8E2535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POTENTIAL </w:t>
            </w:r>
            <w:r>
              <w:rPr>
                <w:rFonts w:ascii="Oswald" w:eastAsia="Oswald" w:hAnsi="Oswald" w:cs="Oswald"/>
                <w:sz w:val="22"/>
                <w:szCs w:val="22"/>
              </w:rPr>
              <w:t>PARTNER(S)</w:t>
            </w:r>
          </w:p>
        </w:tc>
      </w:tr>
      <w:tr w:rsidR="00DF7308" w14:paraId="23B33FE8" w14:textId="77777777" w:rsidTr="00B45689">
        <w:tc>
          <w:tcPr>
            <w:tcW w:w="2820" w:type="dxa"/>
            <w:tcBorders>
              <w:top w:val="single" w:sz="4" w:space="0" w:color="000000"/>
            </w:tcBorders>
            <w:tcMar>
              <w:top w:w="72" w:type="dxa"/>
              <w:left w:w="72" w:type="dxa"/>
              <w:bottom w:w="72" w:type="dxa"/>
              <w:right w:w="72" w:type="dxa"/>
            </w:tcMar>
            <w:vAlign w:val="center"/>
          </w:tcPr>
          <w:p w14:paraId="33BA1F33" w14:textId="77777777" w:rsidR="00DF7308" w:rsidRDefault="00DF7308">
            <w:pPr>
              <w:spacing w:line="240" w:lineRule="auto"/>
            </w:pPr>
          </w:p>
        </w:tc>
        <w:tc>
          <w:tcPr>
            <w:tcW w:w="6540" w:type="dxa"/>
            <w:tcBorders>
              <w:top w:val="single" w:sz="4" w:space="0" w:color="000000"/>
            </w:tcBorders>
            <w:tcMar>
              <w:top w:w="72" w:type="dxa"/>
              <w:left w:w="72" w:type="dxa"/>
              <w:bottom w:w="72" w:type="dxa"/>
              <w:right w:w="72" w:type="dxa"/>
            </w:tcMar>
            <w:vAlign w:val="center"/>
          </w:tcPr>
          <w:p w14:paraId="064BC438" w14:textId="77777777" w:rsidR="00DF7308" w:rsidRDefault="00DF7308">
            <w:pPr>
              <w:spacing w:line="240" w:lineRule="auto"/>
            </w:pPr>
          </w:p>
        </w:tc>
      </w:tr>
      <w:tr w:rsidR="00DF7308" w14:paraId="6599F676" w14:textId="77777777" w:rsidTr="00B45689">
        <w:tc>
          <w:tcPr>
            <w:tcW w:w="2820" w:type="dxa"/>
            <w:shd w:val="clear" w:color="auto" w:fill="F3F3F3"/>
            <w:tcMar>
              <w:top w:w="72" w:type="dxa"/>
              <w:left w:w="72" w:type="dxa"/>
              <w:bottom w:w="72" w:type="dxa"/>
              <w:right w:w="72" w:type="dxa"/>
            </w:tcMar>
            <w:vAlign w:val="center"/>
          </w:tcPr>
          <w:p w14:paraId="2EA77D86" w14:textId="77777777" w:rsidR="00DF7308" w:rsidRDefault="00DF7308">
            <w:pPr>
              <w:spacing w:line="240" w:lineRule="auto"/>
            </w:pPr>
          </w:p>
        </w:tc>
        <w:tc>
          <w:tcPr>
            <w:tcW w:w="6540" w:type="dxa"/>
            <w:shd w:val="clear" w:color="auto" w:fill="F3F3F3"/>
            <w:tcMar>
              <w:top w:w="72" w:type="dxa"/>
              <w:left w:w="72" w:type="dxa"/>
              <w:bottom w:w="72" w:type="dxa"/>
              <w:right w:w="72" w:type="dxa"/>
            </w:tcMar>
            <w:vAlign w:val="center"/>
          </w:tcPr>
          <w:p w14:paraId="6A875A24" w14:textId="77777777" w:rsidR="00DF7308" w:rsidRDefault="00DF7308">
            <w:pPr>
              <w:spacing w:line="240" w:lineRule="auto"/>
            </w:pPr>
          </w:p>
        </w:tc>
      </w:tr>
      <w:tr w:rsidR="00DF7308" w14:paraId="2026B732" w14:textId="77777777" w:rsidTr="00B45689">
        <w:tc>
          <w:tcPr>
            <w:tcW w:w="2820" w:type="dxa"/>
            <w:shd w:val="clear" w:color="auto" w:fill="auto"/>
            <w:tcMar>
              <w:top w:w="72" w:type="dxa"/>
              <w:left w:w="72" w:type="dxa"/>
              <w:bottom w:w="72" w:type="dxa"/>
              <w:right w:w="72" w:type="dxa"/>
            </w:tcMar>
            <w:vAlign w:val="center"/>
          </w:tcPr>
          <w:p w14:paraId="5E90EF79" w14:textId="77777777" w:rsidR="00DF7308" w:rsidRDefault="00DF7308">
            <w:pPr>
              <w:spacing w:line="240" w:lineRule="auto"/>
            </w:pPr>
          </w:p>
        </w:tc>
        <w:tc>
          <w:tcPr>
            <w:tcW w:w="6540" w:type="dxa"/>
            <w:shd w:val="clear" w:color="auto" w:fill="auto"/>
            <w:tcMar>
              <w:top w:w="72" w:type="dxa"/>
              <w:left w:w="72" w:type="dxa"/>
              <w:bottom w:w="72" w:type="dxa"/>
              <w:right w:w="72" w:type="dxa"/>
            </w:tcMar>
            <w:vAlign w:val="center"/>
          </w:tcPr>
          <w:p w14:paraId="793FD04B" w14:textId="77777777" w:rsidR="00DF7308" w:rsidRDefault="00DF7308">
            <w:pPr>
              <w:spacing w:line="240" w:lineRule="auto"/>
            </w:pPr>
          </w:p>
        </w:tc>
      </w:tr>
    </w:tbl>
    <w:p w14:paraId="084ECD03" w14:textId="77777777" w:rsidR="00DF7308" w:rsidRDefault="00DF7308"/>
    <w:p w14:paraId="521BA961" w14:textId="77777777" w:rsidR="00DF7308" w:rsidRDefault="006A4328">
      <w:pPr>
        <w:pBdr>
          <w:top w:val="nil"/>
          <w:left w:val="nil"/>
          <w:bottom w:val="nil"/>
          <w:right w:val="nil"/>
          <w:between w:val="nil"/>
        </w:pBdr>
        <w:spacing w:after="120"/>
      </w:pPr>
      <w:r>
        <w:rPr>
          <w:b/>
          <w:color w:val="009B7F"/>
          <w:sz w:val="24"/>
          <w:szCs w:val="24"/>
        </w:rPr>
        <w:t>RELATIONSHIPS</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20"/>
        <w:gridCol w:w="6540"/>
      </w:tblGrid>
      <w:tr w:rsidR="00DF7308" w14:paraId="05F0AC00" w14:textId="77777777" w:rsidTr="00B45689">
        <w:trPr>
          <w:tblHeader/>
        </w:trPr>
        <w:tc>
          <w:tcPr>
            <w:tcW w:w="2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A3DDE6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GAP</w:t>
            </w:r>
          </w:p>
        </w:tc>
        <w:tc>
          <w:tcPr>
            <w:tcW w:w="65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28A126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POTENTIAL PARTNER(S)</w:t>
            </w:r>
          </w:p>
        </w:tc>
      </w:tr>
      <w:tr w:rsidR="00DF7308" w14:paraId="1390DE14" w14:textId="77777777" w:rsidTr="00B45689">
        <w:tc>
          <w:tcPr>
            <w:tcW w:w="2820" w:type="dxa"/>
            <w:tcBorders>
              <w:top w:val="single" w:sz="4" w:space="0" w:color="000000"/>
            </w:tcBorders>
            <w:tcMar>
              <w:top w:w="72" w:type="dxa"/>
              <w:left w:w="72" w:type="dxa"/>
              <w:bottom w:w="72" w:type="dxa"/>
              <w:right w:w="72" w:type="dxa"/>
            </w:tcMar>
            <w:vAlign w:val="center"/>
          </w:tcPr>
          <w:p w14:paraId="7D03206A" w14:textId="77777777" w:rsidR="00DF7308" w:rsidRDefault="00DF7308">
            <w:pPr>
              <w:spacing w:line="240" w:lineRule="auto"/>
            </w:pPr>
          </w:p>
        </w:tc>
        <w:tc>
          <w:tcPr>
            <w:tcW w:w="6540" w:type="dxa"/>
            <w:tcBorders>
              <w:top w:val="single" w:sz="4" w:space="0" w:color="000000"/>
            </w:tcBorders>
            <w:tcMar>
              <w:top w:w="72" w:type="dxa"/>
              <w:left w:w="72" w:type="dxa"/>
              <w:bottom w:w="72" w:type="dxa"/>
              <w:right w:w="72" w:type="dxa"/>
            </w:tcMar>
            <w:vAlign w:val="center"/>
          </w:tcPr>
          <w:p w14:paraId="7BFF7DFA" w14:textId="77777777" w:rsidR="00DF7308" w:rsidRDefault="00DF7308">
            <w:pPr>
              <w:spacing w:line="240" w:lineRule="auto"/>
            </w:pPr>
          </w:p>
        </w:tc>
      </w:tr>
      <w:tr w:rsidR="00DF7308" w14:paraId="6C7E9055" w14:textId="77777777" w:rsidTr="00B45689">
        <w:tc>
          <w:tcPr>
            <w:tcW w:w="2820" w:type="dxa"/>
            <w:shd w:val="clear" w:color="auto" w:fill="F3F3F3"/>
            <w:tcMar>
              <w:top w:w="72" w:type="dxa"/>
              <w:left w:w="72" w:type="dxa"/>
              <w:bottom w:w="72" w:type="dxa"/>
              <w:right w:w="72" w:type="dxa"/>
            </w:tcMar>
            <w:vAlign w:val="center"/>
          </w:tcPr>
          <w:p w14:paraId="37A45B4A" w14:textId="77777777" w:rsidR="00DF7308" w:rsidRDefault="00DF7308">
            <w:pPr>
              <w:spacing w:line="240" w:lineRule="auto"/>
            </w:pPr>
          </w:p>
        </w:tc>
        <w:tc>
          <w:tcPr>
            <w:tcW w:w="6540" w:type="dxa"/>
            <w:shd w:val="clear" w:color="auto" w:fill="F3F3F3"/>
            <w:tcMar>
              <w:top w:w="72" w:type="dxa"/>
              <w:left w:w="72" w:type="dxa"/>
              <w:bottom w:w="72" w:type="dxa"/>
              <w:right w:w="72" w:type="dxa"/>
            </w:tcMar>
            <w:vAlign w:val="center"/>
          </w:tcPr>
          <w:p w14:paraId="374EFE4D" w14:textId="77777777" w:rsidR="00DF7308" w:rsidRDefault="00DF7308">
            <w:pPr>
              <w:spacing w:line="240" w:lineRule="auto"/>
            </w:pPr>
          </w:p>
        </w:tc>
      </w:tr>
      <w:tr w:rsidR="00DF7308" w14:paraId="3E6C4777" w14:textId="77777777" w:rsidTr="00B45689">
        <w:tc>
          <w:tcPr>
            <w:tcW w:w="2820" w:type="dxa"/>
            <w:shd w:val="clear" w:color="auto" w:fill="auto"/>
            <w:tcMar>
              <w:top w:w="72" w:type="dxa"/>
              <w:left w:w="72" w:type="dxa"/>
              <w:bottom w:w="72" w:type="dxa"/>
              <w:right w:w="72" w:type="dxa"/>
            </w:tcMar>
            <w:vAlign w:val="center"/>
          </w:tcPr>
          <w:p w14:paraId="4E740E34" w14:textId="77777777" w:rsidR="00DF7308" w:rsidRDefault="00DF7308">
            <w:pPr>
              <w:spacing w:line="240" w:lineRule="auto"/>
            </w:pPr>
          </w:p>
        </w:tc>
        <w:tc>
          <w:tcPr>
            <w:tcW w:w="6540" w:type="dxa"/>
            <w:shd w:val="clear" w:color="auto" w:fill="auto"/>
            <w:tcMar>
              <w:top w:w="72" w:type="dxa"/>
              <w:left w:w="72" w:type="dxa"/>
              <w:bottom w:w="72" w:type="dxa"/>
              <w:right w:w="72" w:type="dxa"/>
            </w:tcMar>
            <w:vAlign w:val="center"/>
          </w:tcPr>
          <w:p w14:paraId="5551CE82" w14:textId="77777777" w:rsidR="00DF7308" w:rsidRDefault="00DF7308">
            <w:pPr>
              <w:spacing w:line="240" w:lineRule="auto"/>
            </w:pPr>
          </w:p>
        </w:tc>
      </w:tr>
    </w:tbl>
    <w:p w14:paraId="5AFE6BD5" w14:textId="77777777" w:rsidR="00DF7308" w:rsidRDefault="00DF7308"/>
    <w:p w14:paraId="6D7BAEC8" w14:textId="77777777" w:rsidR="00DF7308" w:rsidRDefault="006A4328">
      <w:pPr>
        <w:pBdr>
          <w:top w:val="nil"/>
          <w:left w:val="nil"/>
          <w:bottom w:val="nil"/>
          <w:right w:val="nil"/>
          <w:between w:val="nil"/>
        </w:pBdr>
        <w:spacing w:after="120"/>
      </w:pPr>
      <w:r>
        <w:rPr>
          <w:b/>
          <w:color w:val="009B7F"/>
          <w:sz w:val="24"/>
          <w:szCs w:val="24"/>
        </w:rPr>
        <w:t>INFORMATION (CAPTURE)</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20"/>
        <w:gridCol w:w="6540"/>
      </w:tblGrid>
      <w:tr w:rsidR="00DF7308" w14:paraId="5D163D27" w14:textId="77777777" w:rsidTr="00B45689">
        <w:trPr>
          <w:tblHeader/>
        </w:trPr>
        <w:tc>
          <w:tcPr>
            <w:tcW w:w="2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CED17C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GAP</w:t>
            </w:r>
          </w:p>
        </w:tc>
        <w:tc>
          <w:tcPr>
            <w:tcW w:w="65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EB6278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POTENTIAL PARTNER(S)</w:t>
            </w:r>
          </w:p>
        </w:tc>
      </w:tr>
      <w:tr w:rsidR="00DF7308" w14:paraId="710712A4" w14:textId="77777777" w:rsidTr="00B45689">
        <w:tc>
          <w:tcPr>
            <w:tcW w:w="2820" w:type="dxa"/>
            <w:tcBorders>
              <w:top w:val="single" w:sz="4" w:space="0" w:color="000000"/>
            </w:tcBorders>
            <w:tcMar>
              <w:top w:w="72" w:type="dxa"/>
              <w:left w:w="72" w:type="dxa"/>
              <w:bottom w:w="72" w:type="dxa"/>
              <w:right w:w="72" w:type="dxa"/>
            </w:tcMar>
            <w:vAlign w:val="center"/>
          </w:tcPr>
          <w:p w14:paraId="3934F17C" w14:textId="77777777" w:rsidR="00DF7308" w:rsidRDefault="00DF7308">
            <w:pPr>
              <w:spacing w:line="240" w:lineRule="auto"/>
            </w:pPr>
          </w:p>
        </w:tc>
        <w:tc>
          <w:tcPr>
            <w:tcW w:w="6540" w:type="dxa"/>
            <w:tcBorders>
              <w:top w:val="single" w:sz="4" w:space="0" w:color="000000"/>
            </w:tcBorders>
            <w:tcMar>
              <w:top w:w="72" w:type="dxa"/>
              <w:left w:w="72" w:type="dxa"/>
              <w:bottom w:w="72" w:type="dxa"/>
              <w:right w:w="72" w:type="dxa"/>
            </w:tcMar>
            <w:vAlign w:val="center"/>
          </w:tcPr>
          <w:p w14:paraId="3F21069A" w14:textId="77777777" w:rsidR="00DF7308" w:rsidRDefault="00DF7308">
            <w:pPr>
              <w:spacing w:line="240" w:lineRule="auto"/>
            </w:pPr>
          </w:p>
        </w:tc>
      </w:tr>
      <w:tr w:rsidR="00DF7308" w14:paraId="595295CA" w14:textId="77777777" w:rsidTr="00B45689">
        <w:tc>
          <w:tcPr>
            <w:tcW w:w="2820" w:type="dxa"/>
            <w:shd w:val="clear" w:color="auto" w:fill="F3F3F3"/>
            <w:tcMar>
              <w:top w:w="72" w:type="dxa"/>
              <w:left w:w="72" w:type="dxa"/>
              <w:bottom w:w="72" w:type="dxa"/>
              <w:right w:w="72" w:type="dxa"/>
            </w:tcMar>
            <w:vAlign w:val="center"/>
          </w:tcPr>
          <w:p w14:paraId="37630F78" w14:textId="77777777" w:rsidR="00DF7308" w:rsidRDefault="00DF7308">
            <w:pPr>
              <w:spacing w:line="240" w:lineRule="auto"/>
            </w:pPr>
          </w:p>
        </w:tc>
        <w:tc>
          <w:tcPr>
            <w:tcW w:w="6540" w:type="dxa"/>
            <w:shd w:val="clear" w:color="auto" w:fill="F3F3F3"/>
            <w:tcMar>
              <w:top w:w="72" w:type="dxa"/>
              <w:left w:w="72" w:type="dxa"/>
              <w:bottom w:w="72" w:type="dxa"/>
              <w:right w:w="72" w:type="dxa"/>
            </w:tcMar>
            <w:vAlign w:val="center"/>
          </w:tcPr>
          <w:p w14:paraId="6E554C07" w14:textId="77777777" w:rsidR="00DF7308" w:rsidRDefault="00DF7308">
            <w:pPr>
              <w:spacing w:line="240" w:lineRule="auto"/>
            </w:pPr>
          </w:p>
        </w:tc>
      </w:tr>
      <w:tr w:rsidR="00DF7308" w14:paraId="4C2E4FD0" w14:textId="77777777" w:rsidTr="00B45689">
        <w:tc>
          <w:tcPr>
            <w:tcW w:w="2820" w:type="dxa"/>
            <w:shd w:val="clear" w:color="auto" w:fill="auto"/>
            <w:tcMar>
              <w:top w:w="72" w:type="dxa"/>
              <w:left w:w="72" w:type="dxa"/>
              <w:bottom w:w="72" w:type="dxa"/>
              <w:right w:w="72" w:type="dxa"/>
            </w:tcMar>
            <w:vAlign w:val="center"/>
          </w:tcPr>
          <w:p w14:paraId="504939ED" w14:textId="77777777" w:rsidR="00DF7308" w:rsidRDefault="00DF7308">
            <w:pPr>
              <w:spacing w:line="240" w:lineRule="auto"/>
            </w:pPr>
          </w:p>
        </w:tc>
        <w:tc>
          <w:tcPr>
            <w:tcW w:w="6540" w:type="dxa"/>
            <w:shd w:val="clear" w:color="auto" w:fill="auto"/>
            <w:tcMar>
              <w:top w:w="72" w:type="dxa"/>
              <w:left w:w="72" w:type="dxa"/>
              <w:bottom w:w="72" w:type="dxa"/>
              <w:right w:w="72" w:type="dxa"/>
            </w:tcMar>
            <w:vAlign w:val="center"/>
          </w:tcPr>
          <w:p w14:paraId="2440273F" w14:textId="77777777" w:rsidR="00DF7308" w:rsidRDefault="00DF7308">
            <w:pPr>
              <w:spacing w:line="240" w:lineRule="auto"/>
            </w:pPr>
          </w:p>
        </w:tc>
      </w:tr>
    </w:tbl>
    <w:p w14:paraId="27B8B3AF" w14:textId="77777777" w:rsidR="00DF7308" w:rsidRDefault="00DF7308"/>
    <w:p w14:paraId="73D2013C" w14:textId="77777777" w:rsidR="00DF7308" w:rsidRDefault="006A4328">
      <w:pPr>
        <w:pBdr>
          <w:top w:val="nil"/>
          <w:left w:val="nil"/>
          <w:bottom w:val="nil"/>
          <w:right w:val="nil"/>
          <w:between w:val="nil"/>
        </w:pBdr>
        <w:spacing w:after="120"/>
      </w:pPr>
      <w:r>
        <w:rPr>
          <w:b/>
          <w:color w:val="009B7F"/>
          <w:sz w:val="24"/>
          <w:szCs w:val="24"/>
        </w:rPr>
        <w:t>INFORMATION (DISSEMINATION)</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20"/>
        <w:gridCol w:w="6540"/>
      </w:tblGrid>
      <w:tr w:rsidR="00DF7308" w14:paraId="27250B49" w14:textId="77777777" w:rsidTr="00B45689">
        <w:trPr>
          <w:trHeight w:val="474"/>
          <w:tblHeader/>
        </w:trPr>
        <w:tc>
          <w:tcPr>
            <w:tcW w:w="2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A8651A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GAP</w:t>
            </w:r>
          </w:p>
        </w:tc>
        <w:tc>
          <w:tcPr>
            <w:tcW w:w="65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DF690F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POTENTIAL PARTNER(S)</w:t>
            </w:r>
          </w:p>
        </w:tc>
      </w:tr>
      <w:tr w:rsidR="00DF7308" w14:paraId="40720B38" w14:textId="77777777" w:rsidTr="00B45689">
        <w:tc>
          <w:tcPr>
            <w:tcW w:w="2820" w:type="dxa"/>
            <w:tcBorders>
              <w:top w:val="single" w:sz="4" w:space="0" w:color="000000"/>
            </w:tcBorders>
            <w:tcMar>
              <w:top w:w="72" w:type="dxa"/>
              <w:left w:w="72" w:type="dxa"/>
              <w:bottom w:w="72" w:type="dxa"/>
              <w:right w:w="72" w:type="dxa"/>
            </w:tcMar>
            <w:vAlign w:val="center"/>
          </w:tcPr>
          <w:p w14:paraId="532EAD2F" w14:textId="77777777" w:rsidR="00DF7308" w:rsidRDefault="00DF7308">
            <w:pPr>
              <w:spacing w:line="240" w:lineRule="auto"/>
            </w:pPr>
          </w:p>
        </w:tc>
        <w:tc>
          <w:tcPr>
            <w:tcW w:w="6540" w:type="dxa"/>
            <w:tcBorders>
              <w:top w:val="single" w:sz="4" w:space="0" w:color="000000"/>
            </w:tcBorders>
            <w:tcMar>
              <w:top w:w="72" w:type="dxa"/>
              <w:left w:w="72" w:type="dxa"/>
              <w:bottom w:w="72" w:type="dxa"/>
              <w:right w:w="72" w:type="dxa"/>
            </w:tcMar>
            <w:vAlign w:val="center"/>
          </w:tcPr>
          <w:p w14:paraId="40B6D0B8" w14:textId="77777777" w:rsidR="00DF7308" w:rsidRDefault="00DF7308">
            <w:pPr>
              <w:spacing w:line="240" w:lineRule="auto"/>
            </w:pPr>
          </w:p>
        </w:tc>
      </w:tr>
      <w:tr w:rsidR="00DF7308" w14:paraId="1DE1AA6F" w14:textId="77777777" w:rsidTr="00B45689">
        <w:tc>
          <w:tcPr>
            <w:tcW w:w="2820" w:type="dxa"/>
            <w:shd w:val="clear" w:color="auto" w:fill="F3F3F3"/>
            <w:tcMar>
              <w:top w:w="72" w:type="dxa"/>
              <w:left w:w="72" w:type="dxa"/>
              <w:bottom w:w="72" w:type="dxa"/>
              <w:right w:w="72" w:type="dxa"/>
            </w:tcMar>
            <w:vAlign w:val="center"/>
          </w:tcPr>
          <w:p w14:paraId="72253E27" w14:textId="77777777" w:rsidR="00DF7308" w:rsidRDefault="00DF7308">
            <w:pPr>
              <w:spacing w:line="240" w:lineRule="auto"/>
            </w:pPr>
          </w:p>
        </w:tc>
        <w:tc>
          <w:tcPr>
            <w:tcW w:w="6540" w:type="dxa"/>
            <w:shd w:val="clear" w:color="auto" w:fill="F3F3F3"/>
            <w:tcMar>
              <w:top w:w="72" w:type="dxa"/>
              <w:left w:w="72" w:type="dxa"/>
              <w:bottom w:w="72" w:type="dxa"/>
              <w:right w:w="72" w:type="dxa"/>
            </w:tcMar>
            <w:vAlign w:val="center"/>
          </w:tcPr>
          <w:p w14:paraId="19CE6411" w14:textId="77777777" w:rsidR="00DF7308" w:rsidRDefault="00DF7308">
            <w:pPr>
              <w:spacing w:line="240" w:lineRule="auto"/>
            </w:pPr>
          </w:p>
        </w:tc>
      </w:tr>
      <w:tr w:rsidR="00DF7308" w14:paraId="1833D395" w14:textId="77777777" w:rsidTr="00B45689">
        <w:tc>
          <w:tcPr>
            <w:tcW w:w="2820" w:type="dxa"/>
            <w:shd w:val="clear" w:color="auto" w:fill="auto"/>
            <w:tcMar>
              <w:top w:w="72" w:type="dxa"/>
              <w:left w:w="72" w:type="dxa"/>
              <w:bottom w:w="72" w:type="dxa"/>
              <w:right w:w="72" w:type="dxa"/>
            </w:tcMar>
            <w:vAlign w:val="center"/>
          </w:tcPr>
          <w:p w14:paraId="75541806" w14:textId="77777777" w:rsidR="00DF7308" w:rsidRDefault="00DF7308">
            <w:pPr>
              <w:spacing w:line="240" w:lineRule="auto"/>
            </w:pPr>
          </w:p>
        </w:tc>
        <w:tc>
          <w:tcPr>
            <w:tcW w:w="6540" w:type="dxa"/>
            <w:shd w:val="clear" w:color="auto" w:fill="auto"/>
            <w:tcMar>
              <w:top w:w="72" w:type="dxa"/>
              <w:left w:w="72" w:type="dxa"/>
              <w:bottom w:w="72" w:type="dxa"/>
              <w:right w:w="72" w:type="dxa"/>
            </w:tcMar>
            <w:vAlign w:val="center"/>
          </w:tcPr>
          <w:p w14:paraId="362A84C2" w14:textId="77777777" w:rsidR="00DF7308" w:rsidRDefault="00DF7308">
            <w:pPr>
              <w:spacing w:line="240" w:lineRule="auto"/>
            </w:pPr>
          </w:p>
        </w:tc>
      </w:tr>
    </w:tbl>
    <w:p w14:paraId="1748AB16" w14:textId="77777777" w:rsidR="00DF7308" w:rsidRDefault="00DF7308"/>
    <w:p w14:paraId="59D8280F" w14:textId="77777777" w:rsidR="00DF7308" w:rsidRDefault="006A4328">
      <w:r>
        <w:t>Next, identify existing or near-term initiatives, as well as ideas you may have for new initiatives that new partnerships could support. Highlighting the value proposition for new partnerships, such as to collaborate towards shared goals, best leverage eac</w:t>
      </w:r>
      <w:r>
        <w:t xml:space="preserve">h partner’s assets, or gain efficiencies, can demonstrate how the partnership could be mutually beneficial. </w:t>
      </w:r>
    </w:p>
    <w:p w14:paraId="5485A2B6" w14:textId="77777777" w:rsidR="00DF7308" w:rsidRDefault="00DF7308"/>
    <w:tbl>
      <w:tblPr>
        <w:tblStyle w:val="af6"/>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05"/>
        <w:gridCol w:w="3735"/>
        <w:gridCol w:w="3735"/>
      </w:tblGrid>
      <w:tr w:rsidR="00DF7308" w14:paraId="2181BE20" w14:textId="77777777" w:rsidTr="00B45689">
        <w:trPr>
          <w:trHeight w:val="324"/>
          <w:tblHeader/>
        </w:trPr>
        <w:tc>
          <w:tcPr>
            <w:tcW w:w="190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5C0031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INITIATIVE / IDEA</w:t>
            </w:r>
          </w:p>
        </w:tc>
        <w:tc>
          <w:tcPr>
            <w:tcW w:w="373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243ADE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NEW PARTNERS TO ENGAGE</w:t>
            </w:r>
          </w:p>
        </w:tc>
        <w:tc>
          <w:tcPr>
            <w:tcW w:w="373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97325E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VALUE PROPOSITION</w:t>
            </w:r>
          </w:p>
        </w:tc>
      </w:tr>
      <w:tr w:rsidR="00DF7308" w14:paraId="2DCAB220" w14:textId="77777777" w:rsidTr="00B45689">
        <w:trPr>
          <w:trHeight w:val="324"/>
        </w:trPr>
        <w:tc>
          <w:tcPr>
            <w:tcW w:w="1905" w:type="dxa"/>
            <w:tcMar>
              <w:top w:w="72" w:type="dxa"/>
              <w:left w:w="72" w:type="dxa"/>
              <w:bottom w:w="72" w:type="dxa"/>
              <w:right w:w="72" w:type="dxa"/>
            </w:tcMar>
            <w:vAlign w:val="center"/>
          </w:tcPr>
          <w:p w14:paraId="096795BD" w14:textId="77777777" w:rsidR="00DF7308" w:rsidRDefault="00DF7308">
            <w:pPr>
              <w:spacing w:line="240" w:lineRule="auto"/>
            </w:pPr>
          </w:p>
        </w:tc>
        <w:tc>
          <w:tcPr>
            <w:tcW w:w="3735" w:type="dxa"/>
            <w:tcMar>
              <w:top w:w="72" w:type="dxa"/>
              <w:left w:w="72" w:type="dxa"/>
              <w:bottom w:w="72" w:type="dxa"/>
              <w:right w:w="72" w:type="dxa"/>
            </w:tcMar>
            <w:vAlign w:val="center"/>
          </w:tcPr>
          <w:p w14:paraId="65E82B68" w14:textId="77777777" w:rsidR="00DF7308" w:rsidRDefault="00DF7308">
            <w:pPr>
              <w:spacing w:line="240" w:lineRule="auto"/>
            </w:pPr>
          </w:p>
        </w:tc>
        <w:tc>
          <w:tcPr>
            <w:tcW w:w="3735" w:type="dxa"/>
            <w:tcMar>
              <w:top w:w="72" w:type="dxa"/>
              <w:left w:w="72" w:type="dxa"/>
              <w:bottom w:w="72" w:type="dxa"/>
              <w:right w:w="72" w:type="dxa"/>
            </w:tcMar>
            <w:vAlign w:val="center"/>
          </w:tcPr>
          <w:p w14:paraId="16D61405" w14:textId="77777777" w:rsidR="00DF7308" w:rsidRDefault="00DF7308">
            <w:pPr>
              <w:spacing w:line="240" w:lineRule="auto"/>
            </w:pPr>
          </w:p>
        </w:tc>
      </w:tr>
      <w:tr w:rsidR="00DF7308" w14:paraId="6019138A" w14:textId="77777777" w:rsidTr="00B45689">
        <w:trPr>
          <w:trHeight w:val="324"/>
        </w:trPr>
        <w:tc>
          <w:tcPr>
            <w:tcW w:w="1905" w:type="dxa"/>
            <w:shd w:val="clear" w:color="auto" w:fill="F3F3F3"/>
            <w:tcMar>
              <w:top w:w="72" w:type="dxa"/>
              <w:left w:w="72" w:type="dxa"/>
              <w:bottom w:w="72" w:type="dxa"/>
              <w:right w:w="72" w:type="dxa"/>
            </w:tcMar>
            <w:vAlign w:val="center"/>
          </w:tcPr>
          <w:p w14:paraId="542032D7" w14:textId="77777777" w:rsidR="00DF7308" w:rsidRDefault="00DF7308">
            <w:pPr>
              <w:spacing w:line="240" w:lineRule="auto"/>
            </w:pPr>
          </w:p>
        </w:tc>
        <w:tc>
          <w:tcPr>
            <w:tcW w:w="3735" w:type="dxa"/>
            <w:shd w:val="clear" w:color="auto" w:fill="F3F3F3"/>
            <w:tcMar>
              <w:top w:w="72" w:type="dxa"/>
              <w:left w:w="72" w:type="dxa"/>
              <w:bottom w:w="72" w:type="dxa"/>
              <w:right w:w="72" w:type="dxa"/>
            </w:tcMar>
            <w:vAlign w:val="center"/>
          </w:tcPr>
          <w:p w14:paraId="724B4B4D" w14:textId="77777777" w:rsidR="00DF7308" w:rsidRDefault="00DF7308">
            <w:pPr>
              <w:spacing w:line="240" w:lineRule="auto"/>
            </w:pPr>
          </w:p>
        </w:tc>
        <w:tc>
          <w:tcPr>
            <w:tcW w:w="3735" w:type="dxa"/>
            <w:shd w:val="clear" w:color="auto" w:fill="F3F3F3"/>
            <w:tcMar>
              <w:top w:w="72" w:type="dxa"/>
              <w:left w:w="72" w:type="dxa"/>
              <w:bottom w:w="72" w:type="dxa"/>
              <w:right w:w="72" w:type="dxa"/>
            </w:tcMar>
            <w:vAlign w:val="center"/>
          </w:tcPr>
          <w:p w14:paraId="4D94CA13" w14:textId="77777777" w:rsidR="00DF7308" w:rsidRDefault="00DF7308">
            <w:pPr>
              <w:spacing w:line="240" w:lineRule="auto"/>
            </w:pPr>
          </w:p>
        </w:tc>
      </w:tr>
      <w:tr w:rsidR="00DF7308" w14:paraId="08D939EA" w14:textId="77777777" w:rsidTr="00B45689">
        <w:trPr>
          <w:trHeight w:val="324"/>
        </w:trPr>
        <w:tc>
          <w:tcPr>
            <w:tcW w:w="1905" w:type="dxa"/>
            <w:tcMar>
              <w:top w:w="72" w:type="dxa"/>
              <w:left w:w="72" w:type="dxa"/>
              <w:bottom w:w="72" w:type="dxa"/>
              <w:right w:w="72" w:type="dxa"/>
            </w:tcMar>
            <w:vAlign w:val="center"/>
          </w:tcPr>
          <w:p w14:paraId="3D0F90C4" w14:textId="77777777" w:rsidR="00DF7308" w:rsidRDefault="00DF7308">
            <w:pPr>
              <w:spacing w:line="240" w:lineRule="auto"/>
            </w:pPr>
          </w:p>
        </w:tc>
        <w:tc>
          <w:tcPr>
            <w:tcW w:w="3735" w:type="dxa"/>
            <w:tcMar>
              <w:top w:w="72" w:type="dxa"/>
              <w:left w:w="72" w:type="dxa"/>
              <w:bottom w:w="72" w:type="dxa"/>
              <w:right w:w="72" w:type="dxa"/>
            </w:tcMar>
            <w:vAlign w:val="center"/>
          </w:tcPr>
          <w:p w14:paraId="19317DCE" w14:textId="77777777" w:rsidR="00DF7308" w:rsidRDefault="00DF7308">
            <w:pPr>
              <w:spacing w:line="240" w:lineRule="auto"/>
            </w:pPr>
          </w:p>
        </w:tc>
        <w:tc>
          <w:tcPr>
            <w:tcW w:w="3735" w:type="dxa"/>
            <w:tcMar>
              <w:top w:w="72" w:type="dxa"/>
              <w:left w:w="72" w:type="dxa"/>
              <w:bottom w:w="72" w:type="dxa"/>
              <w:right w:w="72" w:type="dxa"/>
            </w:tcMar>
            <w:vAlign w:val="center"/>
          </w:tcPr>
          <w:p w14:paraId="1AB41012" w14:textId="77777777" w:rsidR="00DF7308" w:rsidRDefault="00DF7308">
            <w:pPr>
              <w:spacing w:line="240" w:lineRule="auto"/>
            </w:pPr>
          </w:p>
        </w:tc>
      </w:tr>
      <w:tr w:rsidR="00DF7308" w14:paraId="3990C327" w14:textId="77777777" w:rsidTr="00B45689">
        <w:trPr>
          <w:trHeight w:val="324"/>
        </w:trPr>
        <w:tc>
          <w:tcPr>
            <w:tcW w:w="1905" w:type="dxa"/>
            <w:shd w:val="clear" w:color="auto" w:fill="F3F3F3"/>
            <w:tcMar>
              <w:top w:w="72" w:type="dxa"/>
              <w:left w:w="72" w:type="dxa"/>
              <w:bottom w:w="72" w:type="dxa"/>
              <w:right w:w="72" w:type="dxa"/>
            </w:tcMar>
            <w:vAlign w:val="center"/>
          </w:tcPr>
          <w:p w14:paraId="108F8267" w14:textId="77777777" w:rsidR="00DF7308" w:rsidRDefault="00DF7308">
            <w:pPr>
              <w:spacing w:line="240" w:lineRule="auto"/>
            </w:pPr>
          </w:p>
        </w:tc>
        <w:tc>
          <w:tcPr>
            <w:tcW w:w="3735" w:type="dxa"/>
            <w:shd w:val="clear" w:color="auto" w:fill="F3F3F3"/>
            <w:tcMar>
              <w:top w:w="72" w:type="dxa"/>
              <w:left w:w="72" w:type="dxa"/>
              <w:bottom w:w="72" w:type="dxa"/>
              <w:right w:w="72" w:type="dxa"/>
            </w:tcMar>
            <w:vAlign w:val="center"/>
          </w:tcPr>
          <w:p w14:paraId="6C8A6C54" w14:textId="77777777" w:rsidR="00DF7308" w:rsidRDefault="00DF7308">
            <w:pPr>
              <w:spacing w:line="240" w:lineRule="auto"/>
            </w:pPr>
          </w:p>
        </w:tc>
        <w:tc>
          <w:tcPr>
            <w:tcW w:w="3735" w:type="dxa"/>
            <w:shd w:val="clear" w:color="auto" w:fill="F3F3F3"/>
            <w:tcMar>
              <w:top w:w="72" w:type="dxa"/>
              <w:left w:w="72" w:type="dxa"/>
              <w:bottom w:w="72" w:type="dxa"/>
              <w:right w:w="72" w:type="dxa"/>
            </w:tcMar>
            <w:vAlign w:val="center"/>
          </w:tcPr>
          <w:p w14:paraId="156AB43A" w14:textId="77777777" w:rsidR="00DF7308" w:rsidRDefault="00DF7308">
            <w:pPr>
              <w:spacing w:line="240" w:lineRule="auto"/>
            </w:pPr>
          </w:p>
        </w:tc>
      </w:tr>
    </w:tbl>
    <w:p w14:paraId="019B7DD9" w14:textId="77777777" w:rsidR="00DF7308" w:rsidRDefault="00DF7308"/>
    <w:p w14:paraId="453796AB" w14:textId="77777777" w:rsidR="00DF7308" w:rsidRDefault="006A4328">
      <w:r>
        <w:t xml:space="preserve">Continue adding to this list as new ideas </w:t>
      </w:r>
      <w:proofErr w:type="gramStart"/>
      <w:r>
        <w:t>emerge</w:t>
      </w:r>
      <w:proofErr w:type="gramEnd"/>
      <w:r>
        <w:t xml:space="preserve"> and new initiatives are designed and come to fruition. </w:t>
      </w:r>
      <w:proofErr w:type="gramStart"/>
      <w:r>
        <w:t>Later on</w:t>
      </w:r>
      <w:proofErr w:type="gramEnd"/>
      <w:r>
        <w:t xml:space="preserve"> in the CNA development process, additional guidance and support will be provided to assist you in engaging and forming new partnerships.</w:t>
      </w:r>
    </w:p>
    <w:p w14:paraId="009BF7BE" w14:textId="77777777" w:rsidR="00DF7308" w:rsidRDefault="00DF7308"/>
    <w:p w14:paraId="7A7BD5E3" w14:textId="77777777" w:rsidR="00DF7308" w:rsidRDefault="006A4328">
      <w:pPr>
        <w:spacing w:after="60"/>
        <w:rPr>
          <w:b/>
        </w:rPr>
      </w:pPr>
      <w:r>
        <w:rPr>
          <w:b/>
        </w:rPr>
        <w:t>Helpf</w:t>
      </w:r>
      <w:r>
        <w:rPr>
          <w:b/>
        </w:rPr>
        <w:t>ul Resource:</w:t>
      </w:r>
    </w:p>
    <w:p w14:paraId="7BC96990" w14:textId="77777777" w:rsidR="00DF7308" w:rsidRDefault="006A4328">
      <w:pPr>
        <w:numPr>
          <w:ilvl w:val="0"/>
          <w:numId w:val="7"/>
        </w:numPr>
      </w:pPr>
      <w:hyperlink r:id="rId46">
        <w:r>
          <w:rPr>
            <w:color w:val="1A83BD"/>
            <w:u w:val="single"/>
          </w:rPr>
          <w:t>The Relationship Ecosystem: Mapping Partnership Resources for Maximum Value</w:t>
        </w:r>
      </w:hyperlink>
    </w:p>
    <w:p w14:paraId="78E3A7AE" w14:textId="77777777" w:rsidR="00DF7308" w:rsidRDefault="006A4328">
      <w:pPr>
        <w:pStyle w:val="Heading4"/>
        <w:spacing w:before="360" w:after="180"/>
      </w:pPr>
      <w:bookmarkStart w:id="22" w:name="_3wihm6sez95p" w:colFirst="0" w:colLast="0"/>
      <w:bookmarkEnd w:id="22"/>
      <w:r>
        <w:t>3.3. Identify strategies to address barrier</w:t>
      </w:r>
      <w:r>
        <w:t>s to successful partnerships.</w:t>
      </w:r>
    </w:p>
    <w:p w14:paraId="50A4AD7B" w14:textId="77777777" w:rsidR="00DF7308" w:rsidRDefault="006A4328">
      <w:r>
        <w:t>For each of the barriers listed below, indicate examples of how it could affect your partnerships with existing collaborators and allies, as well as institutional partners and new potential partners. Then brainstorm some ideas</w:t>
      </w:r>
      <w:r>
        <w:t xml:space="preserve"> for potential strategies that could help to address key barriers.</w:t>
      </w:r>
    </w:p>
    <w:p w14:paraId="58A0177B" w14:textId="77777777" w:rsidR="00DF7308" w:rsidRDefault="00DF7308"/>
    <w:tbl>
      <w:tblPr>
        <w:tblStyle w:val="af7"/>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35"/>
        <w:gridCol w:w="4005"/>
        <w:gridCol w:w="3735"/>
      </w:tblGrid>
      <w:tr w:rsidR="00DF7308" w14:paraId="741BDBA6" w14:textId="77777777" w:rsidTr="00B45689">
        <w:trPr>
          <w:trHeight w:val="324"/>
          <w:tblHeader/>
        </w:trPr>
        <w:tc>
          <w:tcPr>
            <w:tcW w:w="163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0B1B4A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BARRIER</w:t>
            </w:r>
          </w:p>
        </w:tc>
        <w:tc>
          <w:tcPr>
            <w:tcW w:w="400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C6D5FB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KEY QUESTIONS</w:t>
            </w:r>
          </w:p>
        </w:tc>
        <w:tc>
          <w:tcPr>
            <w:tcW w:w="373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AFE980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POTENTIAL STRATEGIES</w:t>
            </w:r>
          </w:p>
        </w:tc>
      </w:tr>
      <w:tr w:rsidR="00DF7308" w14:paraId="680180A8" w14:textId="77777777" w:rsidTr="00B45689">
        <w:trPr>
          <w:trHeight w:val="324"/>
        </w:trPr>
        <w:tc>
          <w:tcPr>
            <w:tcW w:w="1635" w:type="dxa"/>
            <w:tcMar>
              <w:top w:w="72" w:type="dxa"/>
              <w:left w:w="72" w:type="dxa"/>
              <w:bottom w:w="72" w:type="dxa"/>
              <w:right w:w="72" w:type="dxa"/>
            </w:tcMar>
            <w:vAlign w:val="center"/>
          </w:tcPr>
          <w:p w14:paraId="6BC66098" w14:textId="77777777" w:rsidR="00DF7308" w:rsidRDefault="006A4328">
            <w:pPr>
              <w:spacing w:line="240" w:lineRule="auto"/>
              <w:jc w:val="center"/>
              <w:rPr>
                <w:b/>
              </w:rPr>
            </w:pPr>
            <w:r>
              <w:rPr>
                <w:b/>
              </w:rPr>
              <w:t>Turf and Competition</w:t>
            </w:r>
          </w:p>
        </w:tc>
        <w:tc>
          <w:tcPr>
            <w:tcW w:w="4005" w:type="dxa"/>
            <w:tcMar>
              <w:top w:w="72" w:type="dxa"/>
              <w:left w:w="72" w:type="dxa"/>
              <w:bottom w:w="72" w:type="dxa"/>
              <w:right w:w="72" w:type="dxa"/>
            </w:tcMar>
            <w:vAlign w:val="center"/>
          </w:tcPr>
          <w:p w14:paraId="347499A3" w14:textId="77777777" w:rsidR="00DF7308" w:rsidRDefault="006A4328">
            <w:pPr>
              <w:spacing w:line="240" w:lineRule="auto"/>
            </w:pPr>
            <w:r>
              <w:t xml:space="preserve">Who can you include that would ease turf issues among potential partners and within the community? How might you build </w:t>
            </w:r>
            <w:r>
              <w:t>greater trust and respect among partners? How might you ensure mutual benefit?</w:t>
            </w:r>
          </w:p>
        </w:tc>
        <w:tc>
          <w:tcPr>
            <w:tcW w:w="3735" w:type="dxa"/>
            <w:tcMar>
              <w:top w:w="72" w:type="dxa"/>
              <w:left w:w="72" w:type="dxa"/>
              <w:bottom w:w="72" w:type="dxa"/>
              <w:right w:w="72" w:type="dxa"/>
            </w:tcMar>
            <w:vAlign w:val="center"/>
          </w:tcPr>
          <w:p w14:paraId="7836C3C6" w14:textId="77777777" w:rsidR="00DF7308" w:rsidRDefault="00DF7308">
            <w:pPr>
              <w:spacing w:line="240" w:lineRule="auto"/>
            </w:pPr>
          </w:p>
        </w:tc>
      </w:tr>
      <w:tr w:rsidR="00DF7308" w14:paraId="766FE8AE" w14:textId="77777777" w:rsidTr="00B45689">
        <w:trPr>
          <w:trHeight w:val="324"/>
        </w:trPr>
        <w:tc>
          <w:tcPr>
            <w:tcW w:w="1635" w:type="dxa"/>
            <w:shd w:val="clear" w:color="auto" w:fill="F3F3F3"/>
            <w:tcMar>
              <w:top w:w="72" w:type="dxa"/>
              <w:left w:w="72" w:type="dxa"/>
              <w:bottom w:w="72" w:type="dxa"/>
              <w:right w:w="72" w:type="dxa"/>
            </w:tcMar>
            <w:vAlign w:val="center"/>
          </w:tcPr>
          <w:p w14:paraId="1CB1A572" w14:textId="77777777" w:rsidR="00DF7308" w:rsidRDefault="006A4328">
            <w:pPr>
              <w:spacing w:line="240" w:lineRule="auto"/>
              <w:jc w:val="center"/>
              <w:rPr>
                <w:b/>
              </w:rPr>
            </w:pPr>
            <w:r>
              <w:rPr>
                <w:b/>
              </w:rPr>
              <w:t>Bad History</w:t>
            </w:r>
          </w:p>
        </w:tc>
        <w:tc>
          <w:tcPr>
            <w:tcW w:w="4005" w:type="dxa"/>
            <w:shd w:val="clear" w:color="auto" w:fill="F3F3F3"/>
            <w:tcMar>
              <w:top w:w="72" w:type="dxa"/>
              <w:left w:w="72" w:type="dxa"/>
              <w:bottom w:w="72" w:type="dxa"/>
              <w:right w:w="72" w:type="dxa"/>
            </w:tcMar>
            <w:vAlign w:val="center"/>
          </w:tcPr>
          <w:p w14:paraId="6624B5EB" w14:textId="77777777" w:rsidR="00DF7308" w:rsidRDefault="006A4328">
            <w:pPr>
              <w:spacing w:line="240" w:lineRule="auto"/>
            </w:pPr>
            <w:r>
              <w:t xml:space="preserve">What has happened in the community previously (or in prior collaborative efforts) that makes it harder for partners to work together successfully </w:t>
            </w:r>
            <w:r>
              <w:lastRenderedPageBreak/>
              <w:t>in a new effort? How can bad feelings and mistrust be resolved?</w:t>
            </w:r>
          </w:p>
        </w:tc>
        <w:tc>
          <w:tcPr>
            <w:tcW w:w="3735" w:type="dxa"/>
            <w:shd w:val="clear" w:color="auto" w:fill="F3F3F3"/>
            <w:tcMar>
              <w:top w:w="72" w:type="dxa"/>
              <w:left w:w="72" w:type="dxa"/>
              <w:bottom w:w="72" w:type="dxa"/>
              <w:right w:w="72" w:type="dxa"/>
            </w:tcMar>
            <w:vAlign w:val="center"/>
          </w:tcPr>
          <w:p w14:paraId="2963D85B" w14:textId="77777777" w:rsidR="00DF7308" w:rsidRDefault="00DF7308">
            <w:pPr>
              <w:spacing w:line="240" w:lineRule="auto"/>
            </w:pPr>
          </w:p>
        </w:tc>
      </w:tr>
      <w:tr w:rsidR="00DF7308" w14:paraId="32E1115E" w14:textId="77777777" w:rsidTr="00B45689">
        <w:tc>
          <w:tcPr>
            <w:tcW w:w="1635" w:type="dxa"/>
            <w:shd w:val="clear" w:color="auto" w:fill="FFFFFF"/>
            <w:tcMar>
              <w:top w:w="72" w:type="dxa"/>
              <w:left w:w="72" w:type="dxa"/>
              <w:bottom w:w="72" w:type="dxa"/>
              <w:right w:w="72" w:type="dxa"/>
            </w:tcMar>
            <w:vAlign w:val="center"/>
          </w:tcPr>
          <w:p w14:paraId="3E3E624F" w14:textId="77777777" w:rsidR="00DF7308" w:rsidRDefault="006A4328">
            <w:pPr>
              <w:spacing w:line="240" w:lineRule="auto"/>
              <w:jc w:val="center"/>
              <w:rPr>
                <w:b/>
              </w:rPr>
            </w:pPr>
            <w:r>
              <w:rPr>
                <w:b/>
              </w:rPr>
              <w:t>Dominance by Professionals</w:t>
            </w:r>
          </w:p>
        </w:tc>
        <w:tc>
          <w:tcPr>
            <w:tcW w:w="4005" w:type="dxa"/>
            <w:shd w:val="clear" w:color="auto" w:fill="FFFFFF"/>
            <w:tcMar>
              <w:top w:w="72" w:type="dxa"/>
              <w:left w:w="72" w:type="dxa"/>
              <w:bottom w:w="72" w:type="dxa"/>
              <w:right w:w="72" w:type="dxa"/>
            </w:tcMar>
            <w:vAlign w:val="center"/>
          </w:tcPr>
          <w:p w14:paraId="7A4E375A" w14:textId="77777777" w:rsidR="00DF7308" w:rsidRDefault="006A4328">
            <w:pPr>
              <w:spacing w:line="240" w:lineRule="auto"/>
            </w:pPr>
            <w:r>
              <w:t xml:space="preserve">How do you </w:t>
            </w:r>
            <w:r>
              <w:t>encourage "non-professional" partners, including those most affected by the issues, to see their unique contribution and agree to participate in planning and decision making?</w:t>
            </w:r>
          </w:p>
        </w:tc>
        <w:tc>
          <w:tcPr>
            <w:tcW w:w="3735" w:type="dxa"/>
            <w:shd w:val="clear" w:color="auto" w:fill="FFFFFF"/>
            <w:tcMar>
              <w:top w:w="72" w:type="dxa"/>
              <w:left w:w="72" w:type="dxa"/>
              <w:bottom w:w="72" w:type="dxa"/>
              <w:right w:w="72" w:type="dxa"/>
            </w:tcMar>
            <w:vAlign w:val="center"/>
          </w:tcPr>
          <w:p w14:paraId="25AE82EA" w14:textId="77777777" w:rsidR="00DF7308" w:rsidRDefault="00DF7308">
            <w:pPr>
              <w:spacing w:line="240" w:lineRule="auto"/>
            </w:pPr>
          </w:p>
        </w:tc>
      </w:tr>
      <w:tr w:rsidR="00DF7308" w14:paraId="643ED6CA" w14:textId="77777777" w:rsidTr="00B45689">
        <w:tc>
          <w:tcPr>
            <w:tcW w:w="1635" w:type="dxa"/>
            <w:shd w:val="clear" w:color="auto" w:fill="F3F3F3"/>
            <w:tcMar>
              <w:top w:w="72" w:type="dxa"/>
              <w:left w:w="72" w:type="dxa"/>
              <w:bottom w:w="72" w:type="dxa"/>
              <w:right w:w="72" w:type="dxa"/>
            </w:tcMar>
            <w:vAlign w:val="center"/>
          </w:tcPr>
          <w:p w14:paraId="7F640C20" w14:textId="77777777" w:rsidR="00DF7308" w:rsidRDefault="006A4328">
            <w:pPr>
              <w:spacing w:line="240" w:lineRule="auto"/>
              <w:jc w:val="center"/>
              <w:rPr>
                <w:b/>
              </w:rPr>
            </w:pPr>
            <w:r>
              <w:rPr>
                <w:b/>
              </w:rPr>
              <w:t>Poor Links to the Community</w:t>
            </w:r>
          </w:p>
        </w:tc>
        <w:tc>
          <w:tcPr>
            <w:tcW w:w="4005" w:type="dxa"/>
            <w:shd w:val="clear" w:color="auto" w:fill="F3F3F3"/>
            <w:tcMar>
              <w:top w:w="72" w:type="dxa"/>
              <w:left w:w="72" w:type="dxa"/>
              <w:bottom w:w="72" w:type="dxa"/>
              <w:right w:w="72" w:type="dxa"/>
            </w:tcMar>
            <w:vAlign w:val="center"/>
          </w:tcPr>
          <w:p w14:paraId="3C3224AE" w14:textId="77777777" w:rsidR="00DF7308" w:rsidRDefault="006A4328">
            <w:pPr>
              <w:spacing w:line="240" w:lineRule="auto"/>
            </w:pPr>
            <w:r>
              <w:t>How could the group's members increase their connec</w:t>
            </w:r>
            <w:r>
              <w:t>tedness to the community most affected by the issue? Who and in what activities can they engage to improve local ties?</w:t>
            </w:r>
          </w:p>
        </w:tc>
        <w:tc>
          <w:tcPr>
            <w:tcW w:w="3735" w:type="dxa"/>
            <w:shd w:val="clear" w:color="auto" w:fill="F3F3F3"/>
            <w:tcMar>
              <w:top w:w="72" w:type="dxa"/>
              <w:left w:w="72" w:type="dxa"/>
              <w:bottom w:w="72" w:type="dxa"/>
              <w:right w:w="72" w:type="dxa"/>
            </w:tcMar>
            <w:vAlign w:val="center"/>
          </w:tcPr>
          <w:p w14:paraId="6AB60731" w14:textId="77777777" w:rsidR="00DF7308" w:rsidRDefault="00DF7308">
            <w:pPr>
              <w:spacing w:line="240" w:lineRule="auto"/>
            </w:pPr>
          </w:p>
        </w:tc>
      </w:tr>
      <w:tr w:rsidR="00DF7308" w14:paraId="0537E85F" w14:textId="77777777" w:rsidTr="00B45689">
        <w:tc>
          <w:tcPr>
            <w:tcW w:w="1635" w:type="dxa"/>
            <w:shd w:val="clear" w:color="auto" w:fill="FFFFFF"/>
            <w:tcMar>
              <w:top w:w="72" w:type="dxa"/>
              <w:left w:w="72" w:type="dxa"/>
              <w:bottom w:w="72" w:type="dxa"/>
              <w:right w:w="72" w:type="dxa"/>
            </w:tcMar>
            <w:vAlign w:val="center"/>
          </w:tcPr>
          <w:p w14:paraId="59C2E41D" w14:textId="77777777" w:rsidR="00DF7308" w:rsidRDefault="006A4328">
            <w:pPr>
              <w:spacing w:line="240" w:lineRule="auto"/>
              <w:jc w:val="center"/>
              <w:rPr>
                <w:b/>
              </w:rPr>
            </w:pPr>
            <w:r>
              <w:rPr>
                <w:b/>
              </w:rPr>
              <w:t>Minimal Organizational Capacity</w:t>
            </w:r>
          </w:p>
        </w:tc>
        <w:tc>
          <w:tcPr>
            <w:tcW w:w="4005" w:type="dxa"/>
            <w:shd w:val="clear" w:color="auto" w:fill="FFFFFF"/>
            <w:tcMar>
              <w:top w:w="72" w:type="dxa"/>
              <w:left w:w="72" w:type="dxa"/>
              <w:bottom w:w="72" w:type="dxa"/>
              <w:right w:w="72" w:type="dxa"/>
            </w:tcMar>
            <w:vAlign w:val="center"/>
          </w:tcPr>
          <w:p w14:paraId="24B6197C" w14:textId="77777777" w:rsidR="00DF7308" w:rsidRDefault="006A4328">
            <w:pPr>
              <w:spacing w:line="240" w:lineRule="auto"/>
            </w:pPr>
            <w:r>
              <w:t xml:space="preserve">How will the collaborative partnership's organizational capacity be increased? What skills and time </w:t>
            </w:r>
            <w:r>
              <w:t>do members need to create a more efficient and effective partnership?</w:t>
            </w:r>
          </w:p>
        </w:tc>
        <w:tc>
          <w:tcPr>
            <w:tcW w:w="3735" w:type="dxa"/>
            <w:shd w:val="clear" w:color="auto" w:fill="FFFFFF"/>
            <w:tcMar>
              <w:top w:w="72" w:type="dxa"/>
              <w:left w:w="72" w:type="dxa"/>
              <w:bottom w:w="72" w:type="dxa"/>
              <w:right w:w="72" w:type="dxa"/>
            </w:tcMar>
            <w:vAlign w:val="center"/>
          </w:tcPr>
          <w:p w14:paraId="78FC6191" w14:textId="77777777" w:rsidR="00DF7308" w:rsidRDefault="00DF7308">
            <w:pPr>
              <w:spacing w:line="240" w:lineRule="auto"/>
            </w:pPr>
          </w:p>
        </w:tc>
      </w:tr>
      <w:tr w:rsidR="00DF7308" w14:paraId="10530F16" w14:textId="77777777" w:rsidTr="00B45689">
        <w:tc>
          <w:tcPr>
            <w:tcW w:w="1635" w:type="dxa"/>
            <w:shd w:val="clear" w:color="auto" w:fill="F3F3F3"/>
            <w:tcMar>
              <w:top w:w="72" w:type="dxa"/>
              <w:left w:w="72" w:type="dxa"/>
              <w:bottom w:w="72" w:type="dxa"/>
              <w:right w:w="72" w:type="dxa"/>
            </w:tcMar>
            <w:vAlign w:val="center"/>
          </w:tcPr>
          <w:p w14:paraId="4CDA3F2E" w14:textId="77777777" w:rsidR="00DF7308" w:rsidRDefault="006A4328">
            <w:pPr>
              <w:spacing w:line="240" w:lineRule="auto"/>
              <w:jc w:val="center"/>
              <w:rPr>
                <w:b/>
              </w:rPr>
            </w:pPr>
            <w:r>
              <w:rPr>
                <w:b/>
              </w:rPr>
              <w:t>Funding (Too Much or Too Little)</w:t>
            </w:r>
          </w:p>
        </w:tc>
        <w:tc>
          <w:tcPr>
            <w:tcW w:w="4005" w:type="dxa"/>
            <w:shd w:val="clear" w:color="auto" w:fill="F3F3F3"/>
            <w:tcMar>
              <w:top w:w="72" w:type="dxa"/>
              <w:left w:w="72" w:type="dxa"/>
              <w:bottom w:w="72" w:type="dxa"/>
              <w:right w:w="72" w:type="dxa"/>
            </w:tcMar>
            <w:vAlign w:val="center"/>
          </w:tcPr>
          <w:p w14:paraId="6BB6AA2A" w14:textId="77777777" w:rsidR="00DF7308" w:rsidRDefault="006A4328">
            <w:pPr>
              <w:spacing w:line="240" w:lineRule="auto"/>
            </w:pPr>
            <w:r>
              <w:t xml:space="preserve">What strategies are being used to financially sustain the effort and are there more effective ones? How can we avoid having the opportunity for </w:t>
            </w:r>
            <w:r>
              <w:t>funding, such as a new grant, tear apart working relationships?</w:t>
            </w:r>
          </w:p>
        </w:tc>
        <w:tc>
          <w:tcPr>
            <w:tcW w:w="3735" w:type="dxa"/>
            <w:shd w:val="clear" w:color="auto" w:fill="F3F3F3"/>
            <w:tcMar>
              <w:top w:w="72" w:type="dxa"/>
              <w:left w:w="72" w:type="dxa"/>
              <w:bottom w:w="72" w:type="dxa"/>
              <w:right w:w="72" w:type="dxa"/>
            </w:tcMar>
            <w:vAlign w:val="center"/>
          </w:tcPr>
          <w:p w14:paraId="59AB0105" w14:textId="77777777" w:rsidR="00DF7308" w:rsidRDefault="00DF7308">
            <w:pPr>
              <w:spacing w:line="240" w:lineRule="auto"/>
            </w:pPr>
          </w:p>
        </w:tc>
      </w:tr>
      <w:tr w:rsidR="00DF7308" w14:paraId="2F1F8826" w14:textId="77777777" w:rsidTr="00B45689">
        <w:tc>
          <w:tcPr>
            <w:tcW w:w="1635" w:type="dxa"/>
            <w:shd w:val="clear" w:color="auto" w:fill="FFFFFF"/>
            <w:tcMar>
              <w:top w:w="72" w:type="dxa"/>
              <w:left w:w="72" w:type="dxa"/>
              <w:bottom w:w="72" w:type="dxa"/>
              <w:right w:w="72" w:type="dxa"/>
            </w:tcMar>
            <w:vAlign w:val="center"/>
          </w:tcPr>
          <w:p w14:paraId="5D76728B" w14:textId="77777777" w:rsidR="00DF7308" w:rsidRDefault="006A4328">
            <w:pPr>
              <w:spacing w:line="240" w:lineRule="auto"/>
              <w:jc w:val="center"/>
              <w:rPr>
                <w:b/>
              </w:rPr>
            </w:pPr>
            <w:r>
              <w:rPr>
                <w:b/>
              </w:rPr>
              <w:t>Failure to Provide and Create Leadership</w:t>
            </w:r>
          </w:p>
        </w:tc>
        <w:tc>
          <w:tcPr>
            <w:tcW w:w="4005" w:type="dxa"/>
            <w:shd w:val="clear" w:color="auto" w:fill="FFFFFF"/>
            <w:tcMar>
              <w:top w:w="72" w:type="dxa"/>
              <w:left w:w="72" w:type="dxa"/>
              <w:bottom w:w="72" w:type="dxa"/>
              <w:right w:w="72" w:type="dxa"/>
            </w:tcMar>
            <w:vAlign w:val="center"/>
          </w:tcPr>
          <w:p w14:paraId="24151723" w14:textId="77777777" w:rsidR="00DF7308" w:rsidRDefault="006A4328">
            <w:pPr>
              <w:spacing w:line="240" w:lineRule="auto"/>
            </w:pPr>
            <w:r>
              <w:t xml:space="preserve">How can new members be encouraged to step up as leaders within the collaborative partnership? How can leadership skills and </w:t>
            </w:r>
            <w:r>
              <w:t>opportunities be cultivated among unconventional or overlooked candidates?</w:t>
            </w:r>
          </w:p>
        </w:tc>
        <w:tc>
          <w:tcPr>
            <w:tcW w:w="3735" w:type="dxa"/>
            <w:shd w:val="clear" w:color="auto" w:fill="FFFFFF"/>
            <w:tcMar>
              <w:top w:w="72" w:type="dxa"/>
              <w:left w:w="72" w:type="dxa"/>
              <w:bottom w:w="72" w:type="dxa"/>
              <w:right w:w="72" w:type="dxa"/>
            </w:tcMar>
            <w:vAlign w:val="center"/>
          </w:tcPr>
          <w:p w14:paraId="58256EFB" w14:textId="77777777" w:rsidR="00DF7308" w:rsidRDefault="00DF7308">
            <w:pPr>
              <w:spacing w:line="240" w:lineRule="auto"/>
            </w:pPr>
          </w:p>
        </w:tc>
      </w:tr>
      <w:tr w:rsidR="00DF7308" w14:paraId="510A4652" w14:textId="77777777" w:rsidTr="00B45689">
        <w:tc>
          <w:tcPr>
            <w:tcW w:w="1635" w:type="dxa"/>
            <w:shd w:val="clear" w:color="auto" w:fill="F3F3F3"/>
            <w:tcMar>
              <w:top w:w="72" w:type="dxa"/>
              <w:left w:w="72" w:type="dxa"/>
              <w:bottom w:w="72" w:type="dxa"/>
              <w:right w:w="72" w:type="dxa"/>
            </w:tcMar>
            <w:vAlign w:val="center"/>
          </w:tcPr>
          <w:p w14:paraId="67B6E209" w14:textId="77777777" w:rsidR="00DF7308" w:rsidRDefault="006A4328">
            <w:pPr>
              <w:spacing w:line="240" w:lineRule="auto"/>
              <w:jc w:val="center"/>
              <w:rPr>
                <w:b/>
              </w:rPr>
            </w:pPr>
            <w:r>
              <w:rPr>
                <w:b/>
              </w:rPr>
              <w:t>The Costs Outweigh the Benefits</w:t>
            </w:r>
          </w:p>
        </w:tc>
        <w:tc>
          <w:tcPr>
            <w:tcW w:w="4005" w:type="dxa"/>
            <w:shd w:val="clear" w:color="auto" w:fill="F3F3F3"/>
            <w:tcMar>
              <w:top w:w="72" w:type="dxa"/>
              <w:left w:w="72" w:type="dxa"/>
              <w:bottom w:w="72" w:type="dxa"/>
              <w:right w:w="72" w:type="dxa"/>
            </w:tcMar>
            <w:vAlign w:val="center"/>
          </w:tcPr>
          <w:p w14:paraId="6E0A5101" w14:textId="77777777" w:rsidR="00DF7308" w:rsidRDefault="006A4328">
            <w:pPr>
              <w:spacing w:line="240" w:lineRule="auto"/>
            </w:pPr>
            <w:r>
              <w:t xml:space="preserve">How can we reduce the costs or increase the benefits of participation in the project by partners and community members? What barriers can be </w:t>
            </w:r>
            <w:r>
              <w:t>eliminated or overcome?</w:t>
            </w:r>
          </w:p>
        </w:tc>
        <w:tc>
          <w:tcPr>
            <w:tcW w:w="3735" w:type="dxa"/>
            <w:shd w:val="clear" w:color="auto" w:fill="F3F3F3"/>
            <w:tcMar>
              <w:top w:w="72" w:type="dxa"/>
              <w:left w:w="72" w:type="dxa"/>
              <w:bottom w:w="72" w:type="dxa"/>
              <w:right w:w="72" w:type="dxa"/>
            </w:tcMar>
            <w:vAlign w:val="center"/>
          </w:tcPr>
          <w:p w14:paraId="1CD2761F" w14:textId="77777777" w:rsidR="00DF7308" w:rsidRDefault="00DF7308">
            <w:pPr>
              <w:spacing w:line="240" w:lineRule="auto"/>
            </w:pPr>
          </w:p>
        </w:tc>
      </w:tr>
    </w:tbl>
    <w:p w14:paraId="1238A76F" w14:textId="77777777" w:rsidR="00DF7308" w:rsidRDefault="00DF7308">
      <w:pPr>
        <w:rPr>
          <w:sz w:val="20"/>
          <w:szCs w:val="20"/>
        </w:rPr>
      </w:pPr>
    </w:p>
    <w:p w14:paraId="227C1987" w14:textId="77777777" w:rsidR="00DF7308" w:rsidRDefault="006A4328">
      <w:pPr>
        <w:spacing w:after="60"/>
        <w:rPr>
          <w:b/>
        </w:rPr>
      </w:pPr>
      <w:r>
        <w:rPr>
          <w:b/>
        </w:rPr>
        <w:t>Helpful Resources:</w:t>
      </w:r>
    </w:p>
    <w:p w14:paraId="0DEC1F78" w14:textId="77777777" w:rsidR="00DF7308" w:rsidRDefault="006A4328">
      <w:pPr>
        <w:numPr>
          <w:ilvl w:val="0"/>
          <w:numId w:val="7"/>
        </w:numPr>
        <w:sectPr w:rsidR="00DF7308">
          <w:headerReference w:type="default" r:id="rId47"/>
          <w:pgSz w:w="12240" w:h="15840"/>
          <w:pgMar w:top="1713" w:right="1440" w:bottom="1080" w:left="1440" w:header="0" w:footer="720" w:gutter="0"/>
          <w:cols w:space="720"/>
        </w:sectPr>
      </w:pPr>
      <w:hyperlink r:id="rId48">
        <w:r>
          <w:rPr>
            <w:color w:val="1A83BD"/>
            <w:u w:val="single"/>
          </w:rPr>
          <w:t>Creating and Maintaining Coalitions and Partnerships Toolkit</w:t>
        </w:r>
      </w:hyperlink>
    </w:p>
    <w:p w14:paraId="368006C0" w14:textId="77777777" w:rsidR="00DF7308" w:rsidRDefault="006A4328">
      <w:pPr>
        <w:pStyle w:val="Heading3"/>
      </w:pPr>
      <w:bookmarkStart w:id="23" w:name="_tfnkocgcqhzz" w:colFirst="0" w:colLast="0"/>
      <w:bookmarkEnd w:id="23"/>
      <w:r>
        <w:lastRenderedPageBreak/>
        <w:t>4. COMMUNITY PRIORITIES</w:t>
      </w:r>
    </w:p>
    <w:p w14:paraId="688FCA84" w14:textId="77777777" w:rsidR="00DF7308" w:rsidRDefault="006A4328">
      <w:r>
        <w:t xml:space="preserve">This section is focused on deepening your understanding of community needs and </w:t>
      </w:r>
      <w:r>
        <w:t>priorities, as they relate to social equity and climate resilience, and will need to be revisited throughout the CNA development process. Community needs are constantly evolving, and authentic, ongoing community engagement is critical to ensure that your u</w:t>
      </w:r>
      <w:r>
        <w:t>nderstanding of community needs is an accurate reflection of the needs that your community identifies.</w:t>
      </w:r>
    </w:p>
    <w:p w14:paraId="6F5910D4" w14:textId="77777777" w:rsidR="00DF7308" w:rsidRDefault="006A4328">
      <w:pPr>
        <w:pStyle w:val="Heading4"/>
        <w:spacing w:before="360" w:after="180" w:line="276" w:lineRule="auto"/>
      </w:pPr>
      <w:bookmarkStart w:id="24" w:name="_f26v5f7x03xq" w:colFirst="0" w:colLast="0"/>
      <w:bookmarkEnd w:id="24"/>
      <w:r>
        <w:t xml:space="preserve">4.1. Compile existing community input. </w:t>
      </w:r>
    </w:p>
    <w:p w14:paraId="46E77DEA" w14:textId="77777777" w:rsidR="00DF7308" w:rsidRDefault="006A4328">
      <w:r>
        <w:t xml:space="preserve">The first step is to compile input gathered through past community engagement activities, such as from community </w:t>
      </w:r>
      <w:r>
        <w:t xml:space="preserve">meetings, public workshops, interviews, surveys, and more. For each community engagement activity, include details about the activity’s purpose, format, geographic scope, and key topics addressed. You can also scan existing organizations to see what needs </w:t>
      </w:r>
      <w:r>
        <w:t>the community is already responding to. Include additional information about when the activity was conducted, who participated, and any resources that will be helpful to reference throughout the CNA development process, such as links to agendas, results, o</w:t>
      </w:r>
      <w:r>
        <w:t>r outcome summaries.</w:t>
      </w:r>
    </w:p>
    <w:p w14:paraId="39D65F3D" w14:textId="77777777" w:rsidR="00DF7308" w:rsidRDefault="00DF7308"/>
    <w:p w14:paraId="701069D8" w14:textId="77777777" w:rsidR="00DF7308" w:rsidRDefault="006A4328">
      <w:r>
        <w:t>Additionally, consider partners and other organizations that conduct activities to engage your community and reach out to request the above-mentioned information about their community engagement activities.</w:t>
      </w:r>
    </w:p>
    <w:p w14:paraId="40B976A2" w14:textId="77777777" w:rsidR="00DF7308" w:rsidRDefault="00DF7308"/>
    <w:tbl>
      <w:tblPr>
        <w:tblStyle w:val="af8"/>
        <w:tblW w:w="9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21"/>
        <w:gridCol w:w="3525"/>
        <w:gridCol w:w="1820"/>
        <w:gridCol w:w="1820"/>
        <w:gridCol w:w="1820"/>
      </w:tblGrid>
      <w:tr w:rsidR="00DF7308" w14:paraId="51944C13" w14:textId="77777777" w:rsidTr="00B45689">
        <w:trPr>
          <w:trHeight w:val="324"/>
          <w:tblHeader/>
        </w:trPr>
        <w:tc>
          <w:tcPr>
            <w:tcW w:w="4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60905B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w:t>
            </w:r>
          </w:p>
        </w:tc>
        <w:tc>
          <w:tcPr>
            <w:tcW w:w="352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32DD1D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ACTIVITY DETAILS</w:t>
            </w:r>
          </w:p>
        </w:tc>
        <w:tc>
          <w:tcPr>
            <w:tcW w:w="1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FD7149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DATE(S)</w:t>
            </w:r>
          </w:p>
        </w:tc>
        <w:tc>
          <w:tcPr>
            <w:tcW w:w="1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93CF01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PARTICIPATION</w:t>
            </w:r>
          </w:p>
        </w:tc>
        <w:tc>
          <w:tcPr>
            <w:tcW w:w="18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1D488E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RESOURCES</w:t>
            </w:r>
          </w:p>
        </w:tc>
      </w:tr>
      <w:tr w:rsidR="00DF7308" w14:paraId="44CB2440" w14:textId="77777777" w:rsidTr="00B45689">
        <w:trPr>
          <w:trHeight w:val="324"/>
        </w:trPr>
        <w:tc>
          <w:tcPr>
            <w:tcW w:w="420" w:type="dxa"/>
            <w:tcMar>
              <w:top w:w="72" w:type="dxa"/>
              <w:left w:w="72" w:type="dxa"/>
              <w:bottom w:w="72" w:type="dxa"/>
              <w:right w:w="72" w:type="dxa"/>
            </w:tcMar>
            <w:vAlign w:val="center"/>
          </w:tcPr>
          <w:p w14:paraId="4137460D" w14:textId="77777777" w:rsidR="00DF7308" w:rsidRDefault="006A4328">
            <w:pPr>
              <w:spacing w:line="240" w:lineRule="auto"/>
              <w:rPr>
                <w:b/>
              </w:rPr>
            </w:pPr>
            <w:r>
              <w:rPr>
                <w:b/>
              </w:rPr>
              <w:t>1</w:t>
            </w:r>
          </w:p>
        </w:tc>
        <w:tc>
          <w:tcPr>
            <w:tcW w:w="3525" w:type="dxa"/>
            <w:tcMar>
              <w:top w:w="72" w:type="dxa"/>
              <w:left w:w="72" w:type="dxa"/>
              <w:bottom w:w="72" w:type="dxa"/>
              <w:right w:w="72" w:type="dxa"/>
            </w:tcMar>
            <w:vAlign w:val="center"/>
          </w:tcPr>
          <w:p w14:paraId="008746B4" w14:textId="77777777" w:rsidR="00DF7308" w:rsidRDefault="00DF7308">
            <w:pPr>
              <w:spacing w:line="240" w:lineRule="auto"/>
            </w:pPr>
          </w:p>
        </w:tc>
        <w:tc>
          <w:tcPr>
            <w:tcW w:w="1820" w:type="dxa"/>
            <w:tcMar>
              <w:top w:w="72" w:type="dxa"/>
              <w:left w:w="72" w:type="dxa"/>
              <w:bottom w:w="72" w:type="dxa"/>
              <w:right w:w="72" w:type="dxa"/>
            </w:tcMar>
            <w:vAlign w:val="center"/>
          </w:tcPr>
          <w:p w14:paraId="60B02308" w14:textId="77777777" w:rsidR="00DF7308" w:rsidRDefault="00DF7308">
            <w:pPr>
              <w:spacing w:line="240" w:lineRule="auto"/>
            </w:pPr>
          </w:p>
        </w:tc>
        <w:tc>
          <w:tcPr>
            <w:tcW w:w="1820" w:type="dxa"/>
            <w:tcMar>
              <w:top w:w="72" w:type="dxa"/>
              <w:left w:w="72" w:type="dxa"/>
              <w:bottom w:w="72" w:type="dxa"/>
              <w:right w:w="72" w:type="dxa"/>
            </w:tcMar>
            <w:vAlign w:val="center"/>
          </w:tcPr>
          <w:p w14:paraId="603CDA39" w14:textId="77777777" w:rsidR="00DF7308" w:rsidRDefault="00DF7308">
            <w:pPr>
              <w:spacing w:line="240" w:lineRule="auto"/>
            </w:pPr>
          </w:p>
        </w:tc>
        <w:tc>
          <w:tcPr>
            <w:tcW w:w="1820" w:type="dxa"/>
            <w:tcMar>
              <w:top w:w="72" w:type="dxa"/>
              <w:left w:w="72" w:type="dxa"/>
              <w:bottom w:w="72" w:type="dxa"/>
              <w:right w:w="72" w:type="dxa"/>
            </w:tcMar>
            <w:vAlign w:val="center"/>
          </w:tcPr>
          <w:p w14:paraId="198CACBA" w14:textId="77777777" w:rsidR="00DF7308" w:rsidRDefault="00DF7308">
            <w:pPr>
              <w:spacing w:line="240" w:lineRule="auto"/>
            </w:pPr>
          </w:p>
        </w:tc>
      </w:tr>
      <w:tr w:rsidR="00DF7308" w14:paraId="51136BDF" w14:textId="77777777" w:rsidTr="00B45689">
        <w:trPr>
          <w:trHeight w:val="324"/>
        </w:trPr>
        <w:tc>
          <w:tcPr>
            <w:tcW w:w="420" w:type="dxa"/>
            <w:shd w:val="clear" w:color="auto" w:fill="F3F3F3"/>
            <w:tcMar>
              <w:top w:w="72" w:type="dxa"/>
              <w:left w:w="72" w:type="dxa"/>
              <w:bottom w:w="72" w:type="dxa"/>
              <w:right w:w="72" w:type="dxa"/>
            </w:tcMar>
            <w:vAlign w:val="center"/>
          </w:tcPr>
          <w:p w14:paraId="403A8C6F" w14:textId="77777777" w:rsidR="00DF7308" w:rsidRDefault="006A4328">
            <w:pPr>
              <w:spacing w:line="240" w:lineRule="auto"/>
              <w:rPr>
                <w:b/>
              </w:rPr>
            </w:pPr>
            <w:r>
              <w:rPr>
                <w:b/>
              </w:rPr>
              <w:t>2</w:t>
            </w:r>
          </w:p>
        </w:tc>
        <w:tc>
          <w:tcPr>
            <w:tcW w:w="3525" w:type="dxa"/>
            <w:shd w:val="clear" w:color="auto" w:fill="F3F3F3"/>
            <w:tcMar>
              <w:top w:w="72" w:type="dxa"/>
              <w:left w:w="72" w:type="dxa"/>
              <w:bottom w:w="72" w:type="dxa"/>
              <w:right w:w="72" w:type="dxa"/>
            </w:tcMar>
            <w:vAlign w:val="center"/>
          </w:tcPr>
          <w:p w14:paraId="212A485B"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6E269037"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587780EB"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7B99A9C9" w14:textId="77777777" w:rsidR="00DF7308" w:rsidRDefault="00DF7308">
            <w:pPr>
              <w:spacing w:line="240" w:lineRule="auto"/>
            </w:pPr>
          </w:p>
        </w:tc>
      </w:tr>
      <w:tr w:rsidR="00DF7308" w14:paraId="65D93592" w14:textId="77777777" w:rsidTr="00B45689">
        <w:trPr>
          <w:trHeight w:val="324"/>
        </w:trPr>
        <w:tc>
          <w:tcPr>
            <w:tcW w:w="420" w:type="dxa"/>
            <w:tcMar>
              <w:top w:w="72" w:type="dxa"/>
              <w:left w:w="72" w:type="dxa"/>
              <w:bottom w:w="72" w:type="dxa"/>
              <w:right w:w="72" w:type="dxa"/>
            </w:tcMar>
            <w:vAlign w:val="center"/>
          </w:tcPr>
          <w:p w14:paraId="711E1A8F" w14:textId="77777777" w:rsidR="00DF7308" w:rsidRDefault="006A4328">
            <w:pPr>
              <w:spacing w:line="240" w:lineRule="auto"/>
              <w:rPr>
                <w:b/>
              </w:rPr>
            </w:pPr>
            <w:r>
              <w:rPr>
                <w:b/>
              </w:rPr>
              <w:t>3</w:t>
            </w:r>
          </w:p>
        </w:tc>
        <w:tc>
          <w:tcPr>
            <w:tcW w:w="3525" w:type="dxa"/>
            <w:tcMar>
              <w:top w:w="72" w:type="dxa"/>
              <w:left w:w="72" w:type="dxa"/>
              <w:bottom w:w="72" w:type="dxa"/>
              <w:right w:w="72" w:type="dxa"/>
            </w:tcMar>
            <w:vAlign w:val="center"/>
          </w:tcPr>
          <w:p w14:paraId="2AEDC3E8" w14:textId="77777777" w:rsidR="00DF7308" w:rsidRDefault="00DF7308">
            <w:pPr>
              <w:spacing w:line="240" w:lineRule="auto"/>
            </w:pPr>
          </w:p>
        </w:tc>
        <w:tc>
          <w:tcPr>
            <w:tcW w:w="1820" w:type="dxa"/>
            <w:tcMar>
              <w:top w:w="72" w:type="dxa"/>
              <w:left w:w="72" w:type="dxa"/>
              <w:bottom w:w="72" w:type="dxa"/>
              <w:right w:w="72" w:type="dxa"/>
            </w:tcMar>
            <w:vAlign w:val="center"/>
          </w:tcPr>
          <w:p w14:paraId="7E815ABE" w14:textId="77777777" w:rsidR="00DF7308" w:rsidRDefault="00DF7308">
            <w:pPr>
              <w:spacing w:line="240" w:lineRule="auto"/>
            </w:pPr>
          </w:p>
        </w:tc>
        <w:tc>
          <w:tcPr>
            <w:tcW w:w="1820" w:type="dxa"/>
            <w:tcMar>
              <w:top w:w="72" w:type="dxa"/>
              <w:left w:w="72" w:type="dxa"/>
              <w:bottom w:w="72" w:type="dxa"/>
              <w:right w:w="72" w:type="dxa"/>
            </w:tcMar>
            <w:vAlign w:val="center"/>
          </w:tcPr>
          <w:p w14:paraId="43832575" w14:textId="77777777" w:rsidR="00DF7308" w:rsidRDefault="00DF7308">
            <w:pPr>
              <w:spacing w:line="240" w:lineRule="auto"/>
            </w:pPr>
          </w:p>
        </w:tc>
        <w:tc>
          <w:tcPr>
            <w:tcW w:w="1820" w:type="dxa"/>
            <w:tcMar>
              <w:top w:w="72" w:type="dxa"/>
              <w:left w:w="72" w:type="dxa"/>
              <w:bottom w:w="72" w:type="dxa"/>
              <w:right w:w="72" w:type="dxa"/>
            </w:tcMar>
            <w:vAlign w:val="center"/>
          </w:tcPr>
          <w:p w14:paraId="1940CBDA" w14:textId="77777777" w:rsidR="00DF7308" w:rsidRDefault="00DF7308">
            <w:pPr>
              <w:spacing w:line="240" w:lineRule="auto"/>
            </w:pPr>
          </w:p>
        </w:tc>
      </w:tr>
      <w:tr w:rsidR="00DF7308" w14:paraId="61135B76" w14:textId="77777777" w:rsidTr="00B45689">
        <w:tc>
          <w:tcPr>
            <w:tcW w:w="420" w:type="dxa"/>
            <w:shd w:val="clear" w:color="auto" w:fill="F3F3F3"/>
            <w:tcMar>
              <w:top w:w="72" w:type="dxa"/>
              <w:left w:w="72" w:type="dxa"/>
              <w:bottom w:w="72" w:type="dxa"/>
              <w:right w:w="72" w:type="dxa"/>
            </w:tcMar>
            <w:vAlign w:val="center"/>
          </w:tcPr>
          <w:p w14:paraId="58E917E6" w14:textId="77777777" w:rsidR="00DF7308" w:rsidRDefault="006A4328">
            <w:pPr>
              <w:spacing w:line="240" w:lineRule="auto"/>
              <w:rPr>
                <w:b/>
              </w:rPr>
            </w:pPr>
            <w:r>
              <w:rPr>
                <w:b/>
              </w:rPr>
              <w:t>4</w:t>
            </w:r>
          </w:p>
        </w:tc>
        <w:tc>
          <w:tcPr>
            <w:tcW w:w="3525" w:type="dxa"/>
            <w:shd w:val="clear" w:color="auto" w:fill="F3F3F3"/>
            <w:tcMar>
              <w:top w:w="72" w:type="dxa"/>
              <w:left w:w="72" w:type="dxa"/>
              <w:bottom w:w="72" w:type="dxa"/>
              <w:right w:w="72" w:type="dxa"/>
            </w:tcMar>
            <w:vAlign w:val="center"/>
          </w:tcPr>
          <w:p w14:paraId="0146C80C"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137520A5"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0F721AD5"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277C27E6" w14:textId="77777777" w:rsidR="00DF7308" w:rsidRDefault="00DF7308">
            <w:pPr>
              <w:spacing w:line="240" w:lineRule="auto"/>
            </w:pPr>
          </w:p>
        </w:tc>
      </w:tr>
      <w:tr w:rsidR="00DF7308" w14:paraId="4D75C5E9" w14:textId="77777777" w:rsidTr="00B45689">
        <w:tc>
          <w:tcPr>
            <w:tcW w:w="420" w:type="dxa"/>
            <w:shd w:val="clear" w:color="auto" w:fill="auto"/>
            <w:tcMar>
              <w:top w:w="72" w:type="dxa"/>
              <w:left w:w="72" w:type="dxa"/>
              <w:bottom w:w="72" w:type="dxa"/>
              <w:right w:w="72" w:type="dxa"/>
            </w:tcMar>
            <w:vAlign w:val="center"/>
          </w:tcPr>
          <w:p w14:paraId="3EA8A934" w14:textId="77777777" w:rsidR="00DF7308" w:rsidRDefault="006A4328">
            <w:pPr>
              <w:spacing w:line="240" w:lineRule="auto"/>
              <w:rPr>
                <w:b/>
              </w:rPr>
            </w:pPr>
            <w:r>
              <w:rPr>
                <w:b/>
              </w:rPr>
              <w:t>5</w:t>
            </w:r>
          </w:p>
        </w:tc>
        <w:tc>
          <w:tcPr>
            <w:tcW w:w="3525" w:type="dxa"/>
            <w:shd w:val="clear" w:color="auto" w:fill="auto"/>
            <w:tcMar>
              <w:top w:w="72" w:type="dxa"/>
              <w:left w:w="72" w:type="dxa"/>
              <w:bottom w:w="72" w:type="dxa"/>
              <w:right w:w="72" w:type="dxa"/>
            </w:tcMar>
            <w:vAlign w:val="center"/>
          </w:tcPr>
          <w:p w14:paraId="676FFE43" w14:textId="77777777" w:rsidR="00DF7308" w:rsidRDefault="00DF7308">
            <w:pPr>
              <w:spacing w:line="240" w:lineRule="auto"/>
            </w:pPr>
          </w:p>
        </w:tc>
        <w:tc>
          <w:tcPr>
            <w:tcW w:w="1820" w:type="dxa"/>
            <w:shd w:val="clear" w:color="auto" w:fill="auto"/>
            <w:tcMar>
              <w:top w:w="72" w:type="dxa"/>
              <w:left w:w="72" w:type="dxa"/>
              <w:bottom w:w="72" w:type="dxa"/>
              <w:right w:w="72" w:type="dxa"/>
            </w:tcMar>
            <w:vAlign w:val="center"/>
          </w:tcPr>
          <w:p w14:paraId="4E7A5064" w14:textId="77777777" w:rsidR="00DF7308" w:rsidRDefault="00DF7308">
            <w:pPr>
              <w:spacing w:line="240" w:lineRule="auto"/>
            </w:pPr>
          </w:p>
        </w:tc>
        <w:tc>
          <w:tcPr>
            <w:tcW w:w="1820" w:type="dxa"/>
            <w:shd w:val="clear" w:color="auto" w:fill="auto"/>
            <w:tcMar>
              <w:top w:w="72" w:type="dxa"/>
              <w:left w:w="72" w:type="dxa"/>
              <w:bottom w:w="72" w:type="dxa"/>
              <w:right w:w="72" w:type="dxa"/>
            </w:tcMar>
            <w:vAlign w:val="center"/>
          </w:tcPr>
          <w:p w14:paraId="456AF66D" w14:textId="77777777" w:rsidR="00DF7308" w:rsidRDefault="00DF7308">
            <w:pPr>
              <w:spacing w:line="240" w:lineRule="auto"/>
            </w:pPr>
          </w:p>
        </w:tc>
        <w:tc>
          <w:tcPr>
            <w:tcW w:w="1820" w:type="dxa"/>
            <w:shd w:val="clear" w:color="auto" w:fill="auto"/>
            <w:tcMar>
              <w:top w:w="72" w:type="dxa"/>
              <w:left w:w="72" w:type="dxa"/>
              <w:bottom w:w="72" w:type="dxa"/>
              <w:right w:w="72" w:type="dxa"/>
            </w:tcMar>
            <w:vAlign w:val="center"/>
          </w:tcPr>
          <w:p w14:paraId="337C953B" w14:textId="77777777" w:rsidR="00DF7308" w:rsidRDefault="00DF7308">
            <w:pPr>
              <w:spacing w:line="240" w:lineRule="auto"/>
            </w:pPr>
          </w:p>
        </w:tc>
      </w:tr>
      <w:tr w:rsidR="00DF7308" w14:paraId="292B97AC" w14:textId="77777777" w:rsidTr="00B45689">
        <w:tc>
          <w:tcPr>
            <w:tcW w:w="420" w:type="dxa"/>
            <w:shd w:val="clear" w:color="auto" w:fill="F3F3F3"/>
            <w:tcMar>
              <w:top w:w="72" w:type="dxa"/>
              <w:left w:w="72" w:type="dxa"/>
              <w:bottom w:w="72" w:type="dxa"/>
              <w:right w:w="72" w:type="dxa"/>
            </w:tcMar>
            <w:vAlign w:val="center"/>
          </w:tcPr>
          <w:p w14:paraId="3A364E71" w14:textId="77777777" w:rsidR="00DF7308" w:rsidRDefault="006A4328">
            <w:pPr>
              <w:spacing w:line="240" w:lineRule="auto"/>
              <w:rPr>
                <w:b/>
              </w:rPr>
            </w:pPr>
            <w:r>
              <w:rPr>
                <w:b/>
              </w:rPr>
              <w:t>6</w:t>
            </w:r>
          </w:p>
        </w:tc>
        <w:tc>
          <w:tcPr>
            <w:tcW w:w="3525" w:type="dxa"/>
            <w:shd w:val="clear" w:color="auto" w:fill="F3F3F3"/>
            <w:tcMar>
              <w:top w:w="72" w:type="dxa"/>
              <w:left w:w="72" w:type="dxa"/>
              <w:bottom w:w="72" w:type="dxa"/>
              <w:right w:w="72" w:type="dxa"/>
            </w:tcMar>
            <w:vAlign w:val="center"/>
          </w:tcPr>
          <w:p w14:paraId="506C13E0"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5D435582"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7B3453F5"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2185E840" w14:textId="77777777" w:rsidR="00DF7308" w:rsidRDefault="00DF7308">
            <w:pPr>
              <w:spacing w:line="240" w:lineRule="auto"/>
            </w:pPr>
          </w:p>
        </w:tc>
      </w:tr>
      <w:tr w:rsidR="00DF7308" w14:paraId="4647069B" w14:textId="77777777" w:rsidTr="00B45689">
        <w:tc>
          <w:tcPr>
            <w:tcW w:w="420" w:type="dxa"/>
            <w:shd w:val="clear" w:color="auto" w:fill="auto"/>
            <w:tcMar>
              <w:top w:w="72" w:type="dxa"/>
              <w:left w:w="72" w:type="dxa"/>
              <w:bottom w:w="72" w:type="dxa"/>
              <w:right w:w="72" w:type="dxa"/>
            </w:tcMar>
            <w:vAlign w:val="center"/>
          </w:tcPr>
          <w:p w14:paraId="086672B6" w14:textId="77777777" w:rsidR="00DF7308" w:rsidRDefault="006A4328">
            <w:pPr>
              <w:spacing w:line="240" w:lineRule="auto"/>
              <w:rPr>
                <w:b/>
              </w:rPr>
            </w:pPr>
            <w:r>
              <w:rPr>
                <w:b/>
              </w:rPr>
              <w:t>7</w:t>
            </w:r>
          </w:p>
        </w:tc>
        <w:tc>
          <w:tcPr>
            <w:tcW w:w="3525" w:type="dxa"/>
            <w:shd w:val="clear" w:color="auto" w:fill="auto"/>
            <w:tcMar>
              <w:top w:w="72" w:type="dxa"/>
              <w:left w:w="72" w:type="dxa"/>
              <w:bottom w:w="72" w:type="dxa"/>
              <w:right w:w="72" w:type="dxa"/>
            </w:tcMar>
            <w:vAlign w:val="center"/>
          </w:tcPr>
          <w:p w14:paraId="5D4B5FB2" w14:textId="77777777" w:rsidR="00DF7308" w:rsidRDefault="00DF7308">
            <w:pPr>
              <w:spacing w:line="240" w:lineRule="auto"/>
            </w:pPr>
          </w:p>
        </w:tc>
        <w:tc>
          <w:tcPr>
            <w:tcW w:w="1820" w:type="dxa"/>
            <w:shd w:val="clear" w:color="auto" w:fill="auto"/>
            <w:tcMar>
              <w:top w:w="72" w:type="dxa"/>
              <w:left w:w="72" w:type="dxa"/>
              <w:bottom w:w="72" w:type="dxa"/>
              <w:right w:w="72" w:type="dxa"/>
            </w:tcMar>
            <w:vAlign w:val="center"/>
          </w:tcPr>
          <w:p w14:paraId="2FA3169E" w14:textId="77777777" w:rsidR="00DF7308" w:rsidRDefault="00DF7308">
            <w:pPr>
              <w:spacing w:line="240" w:lineRule="auto"/>
            </w:pPr>
          </w:p>
        </w:tc>
        <w:tc>
          <w:tcPr>
            <w:tcW w:w="1820" w:type="dxa"/>
            <w:shd w:val="clear" w:color="auto" w:fill="auto"/>
            <w:tcMar>
              <w:top w:w="72" w:type="dxa"/>
              <w:left w:w="72" w:type="dxa"/>
              <w:bottom w:w="72" w:type="dxa"/>
              <w:right w:w="72" w:type="dxa"/>
            </w:tcMar>
            <w:vAlign w:val="center"/>
          </w:tcPr>
          <w:p w14:paraId="1EA774E8" w14:textId="77777777" w:rsidR="00DF7308" w:rsidRDefault="00DF7308">
            <w:pPr>
              <w:spacing w:line="240" w:lineRule="auto"/>
            </w:pPr>
          </w:p>
        </w:tc>
        <w:tc>
          <w:tcPr>
            <w:tcW w:w="1820" w:type="dxa"/>
            <w:shd w:val="clear" w:color="auto" w:fill="auto"/>
            <w:tcMar>
              <w:top w:w="72" w:type="dxa"/>
              <w:left w:w="72" w:type="dxa"/>
              <w:bottom w:w="72" w:type="dxa"/>
              <w:right w:w="72" w:type="dxa"/>
            </w:tcMar>
            <w:vAlign w:val="center"/>
          </w:tcPr>
          <w:p w14:paraId="193CA307" w14:textId="77777777" w:rsidR="00DF7308" w:rsidRDefault="00DF7308">
            <w:pPr>
              <w:spacing w:line="240" w:lineRule="auto"/>
            </w:pPr>
          </w:p>
        </w:tc>
      </w:tr>
      <w:tr w:rsidR="00DF7308" w14:paraId="03EA57DD" w14:textId="77777777" w:rsidTr="00B45689">
        <w:tc>
          <w:tcPr>
            <w:tcW w:w="420" w:type="dxa"/>
            <w:shd w:val="clear" w:color="auto" w:fill="F3F3F3"/>
            <w:tcMar>
              <w:top w:w="72" w:type="dxa"/>
              <w:left w:w="72" w:type="dxa"/>
              <w:bottom w:w="72" w:type="dxa"/>
              <w:right w:w="72" w:type="dxa"/>
            </w:tcMar>
            <w:vAlign w:val="center"/>
          </w:tcPr>
          <w:p w14:paraId="2DD53197" w14:textId="77777777" w:rsidR="00DF7308" w:rsidRDefault="006A4328">
            <w:pPr>
              <w:spacing w:line="240" w:lineRule="auto"/>
              <w:rPr>
                <w:b/>
              </w:rPr>
            </w:pPr>
            <w:r>
              <w:rPr>
                <w:b/>
              </w:rPr>
              <w:t>8</w:t>
            </w:r>
          </w:p>
        </w:tc>
        <w:tc>
          <w:tcPr>
            <w:tcW w:w="3525" w:type="dxa"/>
            <w:shd w:val="clear" w:color="auto" w:fill="F3F3F3"/>
            <w:tcMar>
              <w:top w:w="72" w:type="dxa"/>
              <w:left w:w="72" w:type="dxa"/>
              <w:bottom w:w="72" w:type="dxa"/>
              <w:right w:w="72" w:type="dxa"/>
            </w:tcMar>
            <w:vAlign w:val="center"/>
          </w:tcPr>
          <w:p w14:paraId="66DC3A0E"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29AC20E0"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4B75F988"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07F2AD2D" w14:textId="77777777" w:rsidR="00DF7308" w:rsidRDefault="00DF7308">
            <w:pPr>
              <w:spacing w:line="240" w:lineRule="auto"/>
            </w:pPr>
          </w:p>
        </w:tc>
      </w:tr>
      <w:tr w:rsidR="00DF7308" w14:paraId="163961BB" w14:textId="77777777" w:rsidTr="00B45689">
        <w:tc>
          <w:tcPr>
            <w:tcW w:w="420" w:type="dxa"/>
            <w:tcMar>
              <w:top w:w="72" w:type="dxa"/>
              <w:left w:w="72" w:type="dxa"/>
              <w:bottom w:w="72" w:type="dxa"/>
              <w:right w:w="72" w:type="dxa"/>
            </w:tcMar>
            <w:vAlign w:val="center"/>
          </w:tcPr>
          <w:p w14:paraId="50397BD2" w14:textId="77777777" w:rsidR="00DF7308" w:rsidRDefault="006A4328">
            <w:pPr>
              <w:spacing w:line="240" w:lineRule="auto"/>
              <w:rPr>
                <w:b/>
              </w:rPr>
            </w:pPr>
            <w:r>
              <w:rPr>
                <w:b/>
              </w:rPr>
              <w:t>9</w:t>
            </w:r>
          </w:p>
        </w:tc>
        <w:tc>
          <w:tcPr>
            <w:tcW w:w="3525" w:type="dxa"/>
            <w:tcMar>
              <w:top w:w="72" w:type="dxa"/>
              <w:left w:w="72" w:type="dxa"/>
              <w:bottom w:w="72" w:type="dxa"/>
              <w:right w:w="72" w:type="dxa"/>
            </w:tcMar>
            <w:vAlign w:val="center"/>
          </w:tcPr>
          <w:p w14:paraId="48500C84" w14:textId="77777777" w:rsidR="00DF7308" w:rsidRDefault="00DF7308">
            <w:pPr>
              <w:spacing w:line="240" w:lineRule="auto"/>
            </w:pPr>
          </w:p>
        </w:tc>
        <w:tc>
          <w:tcPr>
            <w:tcW w:w="1820" w:type="dxa"/>
            <w:tcMar>
              <w:top w:w="72" w:type="dxa"/>
              <w:left w:w="72" w:type="dxa"/>
              <w:bottom w:w="72" w:type="dxa"/>
              <w:right w:w="72" w:type="dxa"/>
            </w:tcMar>
            <w:vAlign w:val="center"/>
          </w:tcPr>
          <w:p w14:paraId="41FD0D01" w14:textId="77777777" w:rsidR="00DF7308" w:rsidRDefault="00DF7308">
            <w:pPr>
              <w:spacing w:line="240" w:lineRule="auto"/>
            </w:pPr>
          </w:p>
        </w:tc>
        <w:tc>
          <w:tcPr>
            <w:tcW w:w="1820" w:type="dxa"/>
            <w:tcMar>
              <w:top w:w="72" w:type="dxa"/>
              <w:left w:w="72" w:type="dxa"/>
              <w:bottom w:w="72" w:type="dxa"/>
              <w:right w:w="72" w:type="dxa"/>
            </w:tcMar>
            <w:vAlign w:val="center"/>
          </w:tcPr>
          <w:p w14:paraId="23E8AC2B" w14:textId="77777777" w:rsidR="00DF7308" w:rsidRDefault="00DF7308">
            <w:pPr>
              <w:spacing w:line="240" w:lineRule="auto"/>
            </w:pPr>
          </w:p>
        </w:tc>
        <w:tc>
          <w:tcPr>
            <w:tcW w:w="1820" w:type="dxa"/>
            <w:tcMar>
              <w:top w:w="72" w:type="dxa"/>
              <w:left w:w="72" w:type="dxa"/>
              <w:bottom w:w="72" w:type="dxa"/>
              <w:right w:w="72" w:type="dxa"/>
            </w:tcMar>
            <w:vAlign w:val="center"/>
          </w:tcPr>
          <w:p w14:paraId="3021A811" w14:textId="77777777" w:rsidR="00DF7308" w:rsidRDefault="00DF7308">
            <w:pPr>
              <w:spacing w:line="240" w:lineRule="auto"/>
            </w:pPr>
          </w:p>
        </w:tc>
      </w:tr>
      <w:tr w:rsidR="00DF7308" w14:paraId="7F9AED4D" w14:textId="77777777" w:rsidTr="00B45689">
        <w:tc>
          <w:tcPr>
            <w:tcW w:w="420" w:type="dxa"/>
            <w:shd w:val="clear" w:color="auto" w:fill="F3F3F3"/>
            <w:tcMar>
              <w:top w:w="72" w:type="dxa"/>
              <w:left w:w="72" w:type="dxa"/>
              <w:bottom w:w="72" w:type="dxa"/>
              <w:right w:w="72" w:type="dxa"/>
            </w:tcMar>
            <w:vAlign w:val="center"/>
          </w:tcPr>
          <w:p w14:paraId="3266F656" w14:textId="77777777" w:rsidR="00DF7308" w:rsidRDefault="006A4328">
            <w:pPr>
              <w:spacing w:line="240" w:lineRule="auto"/>
              <w:rPr>
                <w:b/>
              </w:rPr>
            </w:pPr>
            <w:r>
              <w:rPr>
                <w:b/>
              </w:rPr>
              <w:t>10</w:t>
            </w:r>
          </w:p>
        </w:tc>
        <w:tc>
          <w:tcPr>
            <w:tcW w:w="3525" w:type="dxa"/>
            <w:shd w:val="clear" w:color="auto" w:fill="F3F3F3"/>
            <w:tcMar>
              <w:top w:w="72" w:type="dxa"/>
              <w:left w:w="72" w:type="dxa"/>
              <w:bottom w:w="72" w:type="dxa"/>
              <w:right w:w="72" w:type="dxa"/>
            </w:tcMar>
            <w:vAlign w:val="center"/>
          </w:tcPr>
          <w:p w14:paraId="33050BF2"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63A8206C"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43F0C373" w14:textId="77777777" w:rsidR="00DF7308" w:rsidRDefault="00DF7308">
            <w:pPr>
              <w:spacing w:line="240" w:lineRule="auto"/>
            </w:pPr>
          </w:p>
        </w:tc>
        <w:tc>
          <w:tcPr>
            <w:tcW w:w="1820" w:type="dxa"/>
            <w:shd w:val="clear" w:color="auto" w:fill="F3F3F3"/>
            <w:tcMar>
              <w:top w:w="72" w:type="dxa"/>
              <w:left w:w="72" w:type="dxa"/>
              <w:bottom w:w="72" w:type="dxa"/>
              <w:right w:w="72" w:type="dxa"/>
            </w:tcMar>
            <w:vAlign w:val="center"/>
          </w:tcPr>
          <w:p w14:paraId="0686E20E" w14:textId="77777777" w:rsidR="00DF7308" w:rsidRDefault="00DF7308">
            <w:pPr>
              <w:spacing w:line="240" w:lineRule="auto"/>
            </w:pPr>
          </w:p>
        </w:tc>
      </w:tr>
    </w:tbl>
    <w:p w14:paraId="758EA858" w14:textId="77777777" w:rsidR="00DF7308" w:rsidRDefault="00DF7308"/>
    <w:p w14:paraId="7CDD1E18" w14:textId="77777777" w:rsidR="00DF7308" w:rsidRDefault="006A4328">
      <w:r>
        <w:t xml:space="preserve">Next, compare the demographics of your participants to the demographics of your community, particularly the marginalized population groups you </w:t>
      </w:r>
      <w:r>
        <w:t>identified as part of your racial equity evaluation. Identify gaps in participation and stakeholder input to inform future CNA development steps, as well as to clearly indicate whose input is informing the next section. Identify barriers to participation f</w:t>
      </w:r>
      <w:r>
        <w:t>acing those who have not participated, and concrete strategies that could overcome these barriers in future rounds of engagement.</w:t>
      </w:r>
    </w:p>
    <w:p w14:paraId="49D86EBC" w14:textId="77777777" w:rsidR="00DF7308" w:rsidRDefault="006A4328">
      <w:pPr>
        <w:pStyle w:val="Heading4"/>
        <w:spacing w:before="360" w:after="180" w:line="276" w:lineRule="auto"/>
      </w:pPr>
      <w:bookmarkStart w:id="25" w:name="_k2hh0fq3hvtu" w:colFirst="0" w:colLast="0"/>
      <w:bookmarkEnd w:id="25"/>
      <w:r>
        <w:t>4.2. Draft your community’s vision for social equity and climate resilience.</w:t>
      </w:r>
    </w:p>
    <w:p w14:paraId="0F1D116B" w14:textId="77777777" w:rsidR="00DF7308" w:rsidRDefault="006A4328">
      <w:r>
        <w:t>Now that you’ve compiled existing community input</w:t>
      </w:r>
      <w:r>
        <w:t>, review the input that community members have provided to identify community needs and priorities and explore their connections to social equity and climate resilience.</w:t>
      </w:r>
    </w:p>
    <w:p w14:paraId="6931F7A8" w14:textId="77777777" w:rsidR="00DF7308" w:rsidRDefault="00DF7308"/>
    <w:p w14:paraId="3CF6D44E" w14:textId="77777777" w:rsidR="00DF7308" w:rsidRDefault="006A4328">
      <w:r>
        <w:t>Consider the following questions for each community priority you identify:</w:t>
      </w:r>
    </w:p>
    <w:p w14:paraId="643B79DE" w14:textId="77777777" w:rsidR="00DF7308" w:rsidRDefault="006A4328">
      <w:pPr>
        <w:numPr>
          <w:ilvl w:val="0"/>
          <w:numId w:val="12"/>
        </w:numPr>
      </w:pPr>
      <w:r>
        <w:t>Who are th</w:t>
      </w:r>
      <w:r>
        <w:t>e constituents and stakeholders expressing this priority?</w:t>
      </w:r>
    </w:p>
    <w:p w14:paraId="58BF2911" w14:textId="77777777" w:rsidR="00DF7308" w:rsidRDefault="006A4328">
      <w:pPr>
        <w:numPr>
          <w:ilvl w:val="0"/>
          <w:numId w:val="12"/>
        </w:numPr>
      </w:pPr>
      <w:r>
        <w:t>Is it a common priority for the whole community or for specific segments of the community?</w:t>
      </w:r>
    </w:p>
    <w:p w14:paraId="38974ED6" w14:textId="77777777" w:rsidR="00DF7308" w:rsidRDefault="006A4328">
      <w:pPr>
        <w:numPr>
          <w:ilvl w:val="0"/>
          <w:numId w:val="12"/>
        </w:numPr>
      </w:pPr>
      <w:r>
        <w:t>How would addressing this priority advance social equity objectives?</w:t>
      </w:r>
    </w:p>
    <w:p w14:paraId="1FB84388" w14:textId="77777777" w:rsidR="00DF7308" w:rsidRDefault="006A4328">
      <w:pPr>
        <w:numPr>
          <w:ilvl w:val="0"/>
          <w:numId w:val="12"/>
        </w:numPr>
      </w:pPr>
      <w:r>
        <w:t>How would addressing this priority hel</w:t>
      </w:r>
      <w:r>
        <w:t>p communities build resilience to climate change impacts?</w:t>
      </w:r>
    </w:p>
    <w:p w14:paraId="7B037F6F" w14:textId="77777777" w:rsidR="00DF7308" w:rsidRDefault="006A4328">
      <w:pPr>
        <w:numPr>
          <w:ilvl w:val="0"/>
          <w:numId w:val="12"/>
        </w:numPr>
      </w:pPr>
      <w:r>
        <w:t>How does this priority connect to other priorities identified? On the other hand, does the advancement of this priority create barriers for the advancement of other priorities?</w:t>
      </w:r>
    </w:p>
    <w:p w14:paraId="503CCD05" w14:textId="77777777" w:rsidR="00DF7308" w:rsidRDefault="00DF7308">
      <w:pPr>
        <w:rPr>
          <w:i/>
          <w:sz w:val="20"/>
          <w:szCs w:val="20"/>
        </w:rPr>
      </w:pPr>
    </w:p>
    <w:tbl>
      <w:tblPr>
        <w:tblStyle w:val="af9"/>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21"/>
        <w:gridCol w:w="3525"/>
        <w:gridCol w:w="1380"/>
        <w:gridCol w:w="2032"/>
        <w:gridCol w:w="2032"/>
      </w:tblGrid>
      <w:tr w:rsidR="00DF7308" w14:paraId="71E454C7" w14:textId="77777777" w:rsidTr="00B45689">
        <w:trPr>
          <w:trHeight w:val="324"/>
          <w:tblHeader/>
        </w:trPr>
        <w:tc>
          <w:tcPr>
            <w:tcW w:w="4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79210D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w:t>
            </w:r>
          </w:p>
        </w:tc>
        <w:tc>
          <w:tcPr>
            <w:tcW w:w="352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99D8BC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COMMUNITY NEED / </w:t>
            </w:r>
            <w:r>
              <w:rPr>
                <w:rFonts w:ascii="Oswald" w:eastAsia="Oswald" w:hAnsi="Oswald" w:cs="Oswald"/>
                <w:sz w:val="22"/>
                <w:szCs w:val="22"/>
              </w:rPr>
              <w:t>PRIORITY</w:t>
            </w:r>
          </w:p>
        </w:tc>
        <w:tc>
          <w:tcPr>
            <w:tcW w:w="13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C094D6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SOURCE(S)</w:t>
            </w:r>
          </w:p>
        </w:tc>
        <w:tc>
          <w:tcPr>
            <w:tcW w:w="2032"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BEB540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SOCIAL EQUITY CONNECTION</w:t>
            </w:r>
          </w:p>
        </w:tc>
        <w:tc>
          <w:tcPr>
            <w:tcW w:w="2032"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E02F10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CLIMATE RESILIENCE CONNECTION</w:t>
            </w:r>
          </w:p>
        </w:tc>
      </w:tr>
      <w:tr w:rsidR="00DF7308" w14:paraId="487AB563" w14:textId="77777777" w:rsidTr="00B45689">
        <w:trPr>
          <w:trHeight w:val="324"/>
        </w:trPr>
        <w:tc>
          <w:tcPr>
            <w:tcW w:w="420" w:type="dxa"/>
            <w:tcMar>
              <w:top w:w="72" w:type="dxa"/>
              <w:left w:w="72" w:type="dxa"/>
              <w:bottom w:w="72" w:type="dxa"/>
              <w:right w:w="72" w:type="dxa"/>
            </w:tcMar>
            <w:vAlign w:val="center"/>
          </w:tcPr>
          <w:p w14:paraId="5F9556F1" w14:textId="77777777" w:rsidR="00DF7308" w:rsidRDefault="006A4328">
            <w:pPr>
              <w:spacing w:line="240" w:lineRule="auto"/>
              <w:rPr>
                <w:b/>
              </w:rPr>
            </w:pPr>
            <w:r>
              <w:rPr>
                <w:b/>
              </w:rPr>
              <w:t>1</w:t>
            </w:r>
          </w:p>
        </w:tc>
        <w:tc>
          <w:tcPr>
            <w:tcW w:w="3525" w:type="dxa"/>
            <w:tcMar>
              <w:top w:w="72" w:type="dxa"/>
              <w:left w:w="72" w:type="dxa"/>
              <w:bottom w:w="72" w:type="dxa"/>
              <w:right w:w="72" w:type="dxa"/>
            </w:tcMar>
            <w:vAlign w:val="center"/>
          </w:tcPr>
          <w:p w14:paraId="7F35571B" w14:textId="77777777" w:rsidR="00DF7308" w:rsidRDefault="00DF7308">
            <w:pPr>
              <w:spacing w:line="240" w:lineRule="auto"/>
            </w:pPr>
          </w:p>
        </w:tc>
        <w:tc>
          <w:tcPr>
            <w:tcW w:w="1380" w:type="dxa"/>
            <w:tcMar>
              <w:top w:w="72" w:type="dxa"/>
              <w:left w:w="72" w:type="dxa"/>
              <w:bottom w:w="72" w:type="dxa"/>
              <w:right w:w="72" w:type="dxa"/>
            </w:tcMar>
            <w:vAlign w:val="center"/>
          </w:tcPr>
          <w:p w14:paraId="3C5B94CE" w14:textId="77777777" w:rsidR="00DF7308" w:rsidRDefault="00DF7308">
            <w:pPr>
              <w:spacing w:line="240" w:lineRule="auto"/>
            </w:pPr>
          </w:p>
        </w:tc>
        <w:tc>
          <w:tcPr>
            <w:tcW w:w="2032" w:type="dxa"/>
            <w:tcMar>
              <w:top w:w="72" w:type="dxa"/>
              <w:left w:w="72" w:type="dxa"/>
              <w:bottom w:w="72" w:type="dxa"/>
              <w:right w:w="72" w:type="dxa"/>
            </w:tcMar>
            <w:vAlign w:val="center"/>
          </w:tcPr>
          <w:p w14:paraId="20686F31" w14:textId="77777777" w:rsidR="00DF7308" w:rsidRDefault="00DF7308">
            <w:pPr>
              <w:spacing w:line="240" w:lineRule="auto"/>
            </w:pPr>
          </w:p>
        </w:tc>
        <w:tc>
          <w:tcPr>
            <w:tcW w:w="2032" w:type="dxa"/>
            <w:tcMar>
              <w:top w:w="72" w:type="dxa"/>
              <w:left w:w="72" w:type="dxa"/>
              <w:bottom w:w="72" w:type="dxa"/>
              <w:right w:w="72" w:type="dxa"/>
            </w:tcMar>
            <w:vAlign w:val="center"/>
          </w:tcPr>
          <w:p w14:paraId="617E61CC" w14:textId="77777777" w:rsidR="00DF7308" w:rsidRDefault="00DF7308">
            <w:pPr>
              <w:spacing w:line="240" w:lineRule="auto"/>
            </w:pPr>
          </w:p>
        </w:tc>
      </w:tr>
      <w:tr w:rsidR="00DF7308" w14:paraId="22C6919E" w14:textId="77777777" w:rsidTr="00B45689">
        <w:trPr>
          <w:trHeight w:val="324"/>
        </w:trPr>
        <w:tc>
          <w:tcPr>
            <w:tcW w:w="420" w:type="dxa"/>
            <w:shd w:val="clear" w:color="auto" w:fill="F3F3F3"/>
            <w:tcMar>
              <w:top w:w="72" w:type="dxa"/>
              <w:left w:w="72" w:type="dxa"/>
              <w:bottom w:w="72" w:type="dxa"/>
              <w:right w:w="72" w:type="dxa"/>
            </w:tcMar>
            <w:vAlign w:val="center"/>
          </w:tcPr>
          <w:p w14:paraId="268D6E7C" w14:textId="77777777" w:rsidR="00DF7308" w:rsidRDefault="006A4328">
            <w:pPr>
              <w:spacing w:line="240" w:lineRule="auto"/>
              <w:rPr>
                <w:b/>
              </w:rPr>
            </w:pPr>
            <w:r>
              <w:rPr>
                <w:b/>
              </w:rPr>
              <w:t>2</w:t>
            </w:r>
          </w:p>
        </w:tc>
        <w:tc>
          <w:tcPr>
            <w:tcW w:w="3525" w:type="dxa"/>
            <w:shd w:val="clear" w:color="auto" w:fill="F3F3F3"/>
            <w:tcMar>
              <w:top w:w="72" w:type="dxa"/>
              <w:left w:w="72" w:type="dxa"/>
              <w:bottom w:w="72" w:type="dxa"/>
              <w:right w:w="72" w:type="dxa"/>
            </w:tcMar>
            <w:vAlign w:val="center"/>
          </w:tcPr>
          <w:p w14:paraId="1AD44485" w14:textId="77777777" w:rsidR="00DF7308" w:rsidRDefault="00DF7308">
            <w:pPr>
              <w:spacing w:line="240" w:lineRule="auto"/>
            </w:pPr>
          </w:p>
        </w:tc>
        <w:tc>
          <w:tcPr>
            <w:tcW w:w="1380" w:type="dxa"/>
            <w:shd w:val="clear" w:color="auto" w:fill="F3F3F3"/>
            <w:tcMar>
              <w:top w:w="72" w:type="dxa"/>
              <w:left w:w="72" w:type="dxa"/>
              <w:bottom w:w="72" w:type="dxa"/>
              <w:right w:w="72" w:type="dxa"/>
            </w:tcMar>
            <w:vAlign w:val="center"/>
          </w:tcPr>
          <w:p w14:paraId="5C556201"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529DA956"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05763471" w14:textId="77777777" w:rsidR="00DF7308" w:rsidRDefault="00DF7308">
            <w:pPr>
              <w:spacing w:line="240" w:lineRule="auto"/>
            </w:pPr>
          </w:p>
        </w:tc>
      </w:tr>
      <w:tr w:rsidR="00DF7308" w14:paraId="7EA5F26F" w14:textId="77777777" w:rsidTr="00B45689">
        <w:trPr>
          <w:trHeight w:val="324"/>
        </w:trPr>
        <w:tc>
          <w:tcPr>
            <w:tcW w:w="420" w:type="dxa"/>
            <w:tcMar>
              <w:top w:w="72" w:type="dxa"/>
              <w:left w:w="72" w:type="dxa"/>
              <w:bottom w:w="72" w:type="dxa"/>
              <w:right w:w="72" w:type="dxa"/>
            </w:tcMar>
            <w:vAlign w:val="center"/>
          </w:tcPr>
          <w:p w14:paraId="36CD2793" w14:textId="77777777" w:rsidR="00DF7308" w:rsidRDefault="006A4328">
            <w:pPr>
              <w:spacing w:line="240" w:lineRule="auto"/>
              <w:rPr>
                <w:b/>
              </w:rPr>
            </w:pPr>
            <w:r>
              <w:rPr>
                <w:b/>
              </w:rPr>
              <w:t>3</w:t>
            </w:r>
          </w:p>
        </w:tc>
        <w:tc>
          <w:tcPr>
            <w:tcW w:w="3525" w:type="dxa"/>
            <w:tcMar>
              <w:top w:w="72" w:type="dxa"/>
              <w:left w:w="72" w:type="dxa"/>
              <w:bottom w:w="72" w:type="dxa"/>
              <w:right w:w="72" w:type="dxa"/>
            </w:tcMar>
            <w:vAlign w:val="center"/>
          </w:tcPr>
          <w:p w14:paraId="77740FAF" w14:textId="77777777" w:rsidR="00DF7308" w:rsidRDefault="00DF7308">
            <w:pPr>
              <w:spacing w:line="240" w:lineRule="auto"/>
            </w:pPr>
          </w:p>
        </w:tc>
        <w:tc>
          <w:tcPr>
            <w:tcW w:w="1380" w:type="dxa"/>
            <w:tcMar>
              <w:top w:w="72" w:type="dxa"/>
              <w:left w:w="72" w:type="dxa"/>
              <w:bottom w:w="72" w:type="dxa"/>
              <w:right w:w="72" w:type="dxa"/>
            </w:tcMar>
            <w:vAlign w:val="center"/>
          </w:tcPr>
          <w:p w14:paraId="3A8AB23F" w14:textId="77777777" w:rsidR="00DF7308" w:rsidRDefault="00DF7308">
            <w:pPr>
              <w:spacing w:line="240" w:lineRule="auto"/>
            </w:pPr>
          </w:p>
        </w:tc>
        <w:tc>
          <w:tcPr>
            <w:tcW w:w="2032" w:type="dxa"/>
            <w:tcMar>
              <w:top w:w="72" w:type="dxa"/>
              <w:left w:w="72" w:type="dxa"/>
              <w:bottom w:w="72" w:type="dxa"/>
              <w:right w:w="72" w:type="dxa"/>
            </w:tcMar>
            <w:vAlign w:val="center"/>
          </w:tcPr>
          <w:p w14:paraId="75E4F685" w14:textId="77777777" w:rsidR="00DF7308" w:rsidRDefault="00DF7308">
            <w:pPr>
              <w:spacing w:line="240" w:lineRule="auto"/>
            </w:pPr>
          </w:p>
        </w:tc>
        <w:tc>
          <w:tcPr>
            <w:tcW w:w="2032" w:type="dxa"/>
            <w:tcMar>
              <w:top w:w="72" w:type="dxa"/>
              <w:left w:w="72" w:type="dxa"/>
              <w:bottom w:w="72" w:type="dxa"/>
              <w:right w:w="72" w:type="dxa"/>
            </w:tcMar>
            <w:vAlign w:val="center"/>
          </w:tcPr>
          <w:p w14:paraId="6BD25223" w14:textId="77777777" w:rsidR="00DF7308" w:rsidRDefault="00DF7308">
            <w:pPr>
              <w:spacing w:line="240" w:lineRule="auto"/>
            </w:pPr>
          </w:p>
        </w:tc>
      </w:tr>
      <w:tr w:rsidR="00DF7308" w14:paraId="6A18A300" w14:textId="77777777" w:rsidTr="00B45689">
        <w:tc>
          <w:tcPr>
            <w:tcW w:w="420" w:type="dxa"/>
            <w:shd w:val="clear" w:color="auto" w:fill="F3F3F3"/>
            <w:tcMar>
              <w:top w:w="72" w:type="dxa"/>
              <w:left w:w="72" w:type="dxa"/>
              <w:bottom w:w="72" w:type="dxa"/>
              <w:right w:w="72" w:type="dxa"/>
            </w:tcMar>
            <w:vAlign w:val="center"/>
          </w:tcPr>
          <w:p w14:paraId="3F5297EA" w14:textId="77777777" w:rsidR="00DF7308" w:rsidRDefault="006A4328">
            <w:pPr>
              <w:spacing w:line="240" w:lineRule="auto"/>
              <w:rPr>
                <w:b/>
              </w:rPr>
            </w:pPr>
            <w:r>
              <w:rPr>
                <w:b/>
              </w:rPr>
              <w:t>4</w:t>
            </w:r>
          </w:p>
        </w:tc>
        <w:tc>
          <w:tcPr>
            <w:tcW w:w="3525" w:type="dxa"/>
            <w:shd w:val="clear" w:color="auto" w:fill="F3F3F3"/>
            <w:tcMar>
              <w:top w:w="72" w:type="dxa"/>
              <w:left w:w="72" w:type="dxa"/>
              <w:bottom w:w="72" w:type="dxa"/>
              <w:right w:w="72" w:type="dxa"/>
            </w:tcMar>
            <w:vAlign w:val="center"/>
          </w:tcPr>
          <w:p w14:paraId="5E9AD521" w14:textId="77777777" w:rsidR="00DF7308" w:rsidRDefault="00DF7308">
            <w:pPr>
              <w:spacing w:line="240" w:lineRule="auto"/>
            </w:pPr>
          </w:p>
        </w:tc>
        <w:tc>
          <w:tcPr>
            <w:tcW w:w="1380" w:type="dxa"/>
            <w:shd w:val="clear" w:color="auto" w:fill="F3F3F3"/>
            <w:tcMar>
              <w:top w:w="72" w:type="dxa"/>
              <w:left w:w="72" w:type="dxa"/>
              <w:bottom w:w="72" w:type="dxa"/>
              <w:right w:w="72" w:type="dxa"/>
            </w:tcMar>
            <w:vAlign w:val="center"/>
          </w:tcPr>
          <w:p w14:paraId="74EF4D1E"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1B6E7AF3"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786F8A46" w14:textId="77777777" w:rsidR="00DF7308" w:rsidRDefault="00DF7308">
            <w:pPr>
              <w:spacing w:line="240" w:lineRule="auto"/>
            </w:pPr>
          </w:p>
        </w:tc>
      </w:tr>
      <w:tr w:rsidR="00DF7308" w14:paraId="22046FE9" w14:textId="77777777" w:rsidTr="00B45689">
        <w:tc>
          <w:tcPr>
            <w:tcW w:w="420" w:type="dxa"/>
            <w:shd w:val="clear" w:color="auto" w:fill="auto"/>
            <w:tcMar>
              <w:top w:w="72" w:type="dxa"/>
              <w:left w:w="72" w:type="dxa"/>
              <w:bottom w:w="72" w:type="dxa"/>
              <w:right w:w="72" w:type="dxa"/>
            </w:tcMar>
            <w:vAlign w:val="center"/>
          </w:tcPr>
          <w:p w14:paraId="4E3235B4" w14:textId="77777777" w:rsidR="00DF7308" w:rsidRDefault="006A4328">
            <w:pPr>
              <w:spacing w:line="240" w:lineRule="auto"/>
              <w:rPr>
                <w:b/>
              </w:rPr>
            </w:pPr>
            <w:r>
              <w:rPr>
                <w:b/>
              </w:rPr>
              <w:t>5</w:t>
            </w:r>
          </w:p>
        </w:tc>
        <w:tc>
          <w:tcPr>
            <w:tcW w:w="3525" w:type="dxa"/>
            <w:shd w:val="clear" w:color="auto" w:fill="auto"/>
            <w:tcMar>
              <w:top w:w="72" w:type="dxa"/>
              <w:left w:w="72" w:type="dxa"/>
              <w:bottom w:w="72" w:type="dxa"/>
              <w:right w:w="72" w:type="dxa"/>
            </w:tcMar>
            <w:vAlign w:val="center"/>
          </w:tcPr>
          <w:p w14:paraId="77431A25" w14:textId="77777777" w:rsidR="00DF7308" w:rsidRDefault="00DF7308">
            <w:pPr>
              <w:spacing w:line="240" w:lineRule="auto"/>
            </w:pPr>
          </w:p>
        </w:tc>
        <w:tc>
          <w:tcPr>
            <w:tcW w:w="1380" w:type="dxa"/>
            <w:shd w:val="clear" w:color="auto" w:fill="auto"/>
            <w:tcMar>
              <w:top w:w="72" w:type="dxa"/>
              <w:left w:w="72" w:type="dxa"/>
              <w:bottom w:w="72" w:type="dxa"/>
              <w:right w:w="72" w:type="dxa"/>
            </w:tcMar>
            <w:vAlign w:val="center"/>
          </w:tcPr>
          <w:p w14:paraId="644F02E3" w14:textId="77777777" w:rsidR="00DF7308" w:rsidRDefault="00DF7308">
            <w:pPr>
              <w:spacing w:line="240" w:lineRule="auto"/>
            </w:pPr>
          </w:p>
        </w:tc>
        <w:tc>
          <w:tcPr>
            <w:tcW w:w="2032" w:type="dxa"/>
            <w:shd w:val="clear" w:color="auto" w:fill="auto"/>
            <w:tcMar>
              <w:top w:w="72" w:type="dxa"/>
              <w:left w:w="72" w:type="dxa"/>
              <w:bottom w:w="72" w:type="dxa"/>
              <w:right w:w="72" w:type="dxa"/>
            </w:tcMar>
            <w:vAlign w:val="center"/>
          </w:tcPr>
          <w:p w14:paraId="462EABA3" w14:textId="77777777" w:rsidR="00DF7308" w:rsidRDefault="00DF7308">
            <w:pPr>
              <w:spacing w:line="240" w:lineRule="auto"/>
            </w:pPr>
          </w:p>
        </w:tc>
        <w:tc>
          <w:tcPr>
            <w:tcW w:w="2032" w:type="dxa"/>
            <w:shd w:val="clear" w:color="auto" w:fill="auto"/>
            <w:tcMar>
              <w:top w:w="72" w:type="dxa"/>
              <w:left w:w="72" w:type="dxa"/>
              <w:bottom w:w="72" w:type="dxa"/>
              <w:right w:w="72" w:type="dxa"/>
            </w:tcMar>
            <w:vAlign w:val="center"/>
          </w:tcPr>
          <w:p w14:paraId="077B58A5" w14:textId="77777777" w:rsidR="00DF7308" w:rsidRDefault="00DF7308">
            <w:pPr>
              <w:spacing w:line="240" w:lineRule="auto"/>
            </w:pPr>
          </w:p>
        </w:tc>
      </w:tr>
      <w:tr w:rsidR="00DF7308" w14:paraId="5497F551" w14:textId="77777777" w:rsidTr="00B45689">
        <w:tc>
          <w:tcPr>
            <w:tcW w:w="420" w:type="dxa"/>
            <w:shd w:val="clear" w:color="auto" w:fill="F3F3F3"/>
            <w:tcMar>
              <w:top w:w="72" w:type="dxa"/>
              <w:left w:w="72" w:type="dxa"/>
              <w:bottom w:w="72" w:type="dxa"/>
              <w:right w:w="72" w:type="dxa"/>
            </w:tcMar>
            <w:vAlign w:val="center"/>
          </w:tcPr>
          <w:p w14:paraId="1F45F971" w14:textId="77777777" w:rsidR="00DF7308" w:rsidRDefault="006A4328">
            <w:pPr>
              <w:spacing w:line="240" w:lineRule="auto"/>
              <w:rPr>
                <w:b/>
              </w:rPr>
            </w:pPr>
            <w:r>
              <w:rPr>
                <w:b/>
              </w:rPr>
              <w:t>6</w:t>
            </w:r>
          </w:p>
        </w:tc>
        <w:tc>
          <w:tcPr>
            <w:tcW w:w="3525" w:type="dxa"/>
            <w:shd w:val="clear" w:color="auto" w:fill="F3F3F3"/>
            <w:tcMar>
              <w:top w:w="72" w:type="dxa"/>
              <w:left w:w="72" w:type="dxa"/>
              <w:bottom w:w="72" w:type="dxa"/>
              <w:right w:w="72" w:type="dxa"/>
            </w:tcMar>
            <w:vAlign w:val="center"/>
          </w:tcPr>
          <w:p w14:paraId="5A7F1594" w14:textId="77777777" w:rsidR="00DF7308" w:rsidRDefault="00DF7308">
            <w:pPr>
              <w:spacing w:line="240" w:lineRule="auto"/>
            </w:pPr>
          </w:p>
        </w:tc>
        <w:tc>
          <w:tcPr>
            <w:tcW w:w="1380" w:type="dxa"/>
            <w:shd w:val="clear" w:color="auto" w:fill="F3F3F3"/>
            <w:tcMar>
              <w:top w:w="72" w:type="dxa"/>
              <w:left w:w="72" w:type="dxa"/>
              <w:bottom w:w="72" w:type="dxa"/>
              <w:right w:w="72" w:type="dxa"/>
            </w:tcMar>
            <w:vAlign w:val="center"/>
          </w:tcPr>
          <w:p w14:paraId="586BAB13"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358EEFB7"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478F03F7" w14:textId="77777777" w:rsidR="00DF7308" w:rsidRDefault="00DF7308">
            <w:pPr>
              <w:spacing w:line="240" w:lineRule="auto"/>
            </w:pPr>
          </w:p>
        </w:tc>
      </w:tr>
      <w:tr w:rsidR="00DF7308" w14:paraId="1C0A0C0D" w14:textId="77777777" w:rsidTr="00B45689">
        <w:tc>
          <w:tcPr>
            <w:tcW w:w="420" w:type="dxa"/>
            <w:shd w:val="clear" w:color="auto" w:fill="auto"/>
            <w:tcMar>
              <w:top w:w="72" w:type="dxa"/>
              <w:left w:w="72" w:type="dxa"/>
              <w:bottom w:w="72" w:type="dxa"/>
              <w:right w:w="72" w:type="dxa"/>
            </w:tcMar>
            <w:vAlign w:val="center"/>
          </w:tcPr>
          <w:p w14:paraId="64AB156A" w14:textId="77777777" w:rsidR="00DF7308" w:rsidRDefault="006A4328">
            <w:pPr>
              <w:spacing w:line="240" w:lineRule="auto"/>
              <w:rPr>
                <w:b/>
              </w:rPr>
            </w:pPr>
            <w:r>
              <w:rPr>
                <w:b/>
              </w:rPr>
              <w:t>7</w:t>
            </w:r>
          </w:p>
        </w:tc>
        <w:tc>
          <w:tcPr>
            <w:tcW w:w="3525" w:type="dxa"/>
            <w:shd w:val="clear" w:color="auto" w:fill="auto"/>
            <w:tcMar>
              <w:top w:w="72" w:type="dxa"/>
              <w:left w:w="72" w:type="dxa"/>
              <w:bottom w:w="72" w:type="dxa"/>
              <w:right w:w="72" w:type="dxa"/>
            </w:tcMar>
            <w:vAlign w:val="center"/>
          </w:tcPr>
          <w:p w14:paraId="1261806B" w14:textId="77777777" w:rsidR="00DF7308" w:rsidRDefault="00DF7308">
            <w:pPr>
              <w:spacing w:line="240" w:lineRule="auto"/>
            </w:pPr>
          </w:p>
        </w:tc>
        <w:tc>
          <w:tcPr>
            <w:tcW w:w="1380" w:type="dxa"/>
            <w:shd w:val="clear" w:color="auto" w:fill="auto"/>
            <w:tcMar>
              <w:top w:w="72" w:type="dxa"/>
              <w:left w:w="72" w:type="dxa"/>
              <w:bottom w:w="72" w:type="dxa"/>
              <w:right w:w="72" w:type="dxa"/>
            </w:tcMar>
            <w:vAlign w:val="center"/>
          </w:tcPr>
          <w:p w14:paraId="4188347B" w14:textId="77777777" w:rsidR="00DF7308" w:rsidRDefault="00DF7308">
            <w:pPr>
              <w:spacing w:line="240" w:lineRule="auto"/>
            </w:pPr>
          </w:p>
        </w:tc>
        <w:tc>
          <w:tcPr>
            <w:tcW w:w="2032" w:type="dxa"/>
            <w:shd w:val="clear" w:color="auto" w:fill="auto"/>
            <w:tcMar>
              <w:top w:w="72" w:type="dxa"/>
              <w:left w:w="72" w:type="dxa"/>
              <w:bottom w:w="72" w:type="dxa"/>
              <w:right w:w="72" w:type="dxa"/>
            </w:tcMar>
            <w:vAlign w:val="center"/>
          </w:tcPr>
          <w:p w14:paraId="21522196" w14:textId="77777777" w:rsidR="00DF7308" w:rsidRDefault="00DF7308">
            <w:pPr>
              <w:spacing w:line="240" w:lineRule="auto"/>
            </w:pPr>
          </w:p>
        </w:tc>
        <w:tc>
          <w:tcPr>
            <w:tcW w:w="2032" w:type="dxa"/>
            <w:shd w:val="clear" w:color="auto" w:fill="auto"/>
            <w:tcMar>
              <w:top w:w="72" w:type="dxa"/>
              <w:left w:w="72" w:type="dxa"/>
              <w:bottom w:w="72" w:type="dxa"/>
              <w:right w:w="72" w:type="dxa"/>
            </w:tcMar>
            <w:vAlign w:val="center"/>
          </w:tcPr>
          <w:p w14:paraId="66DF353B" w14:textId="77777777" w:rsidR="00DF7308" w:rsidRDefault="00DF7308">
            <w:pPr>
              <w:spacing w:line="240" w:lineRule="auto"/>
            </w:pPr>
          </w:p>
        </w:tc>
      </w:tr>
      <w:tr w:rsidR="00DF7308" w14:paraId="0A0BF570" w14:textId="77777777" w:rsidTr="00B45689">
        <w:tc>
          <w:tcPr>
            <w:tcW w:w="420" w:type="dxa"/>
            <w:shd w:val="clear" w:color="auto" w:fill="F3F3F3"/>
            <w:tcMar>
              <w:top w:w="72" w:type="dxa"/>
              <w:left w:w="72" w:type="dxa"/>
              <w:bottom w:w="72" w:type="dxa"/>
              <w:right w:w="72" w:type="dxa"/>
            </w:tcMar>
            <w:vAlign w:val="center"/>
          </w:tcPr>
          <w:p w14:paraId="487D0C9D" w14:textId="77777777" w:rsidR="00DF7308" w:rsidRDefault="006A4328">
            <w:pPr>
              <w:spacing w:line="240" w:lineRule="auto"/>
              <w:rPr>
                <w:b/>
              </w:rPr>
            </w:pPr>
            <w:r>
              <w:rPr>
                <w:b/>
              </w:rPr>
              <w:t>8</w:t>
            </w:r>
          </w:p>
        </w:tc>
        <w:tc>
          <w:tcPr>
            <w:tcW w:w="3525" w:type="dxa"/>
            <w:shd w:val="clear" w:color="auto" w:fill="F3F3F3"/>
            <w:tcMar>
              <w:top w:w="72" w:type="dxa"/>
              <w:left w:w="72" w:type="dxa"/>
              <w:bottom w:w="72" w:type="dxa"/>
              <w:right w:w="72" w:type="dxa"/>
            </w:tcMar>
            <w:vAlign w:val="center"/>
          </w:tcPr>
          <w:p w14:paraId="0059BE3A" w14:textId="77777777" w:rsidR="00DF7308" w:rsidRDefault="00DF7308">
            <w:pPr>
              <w:spacing w:line="240" w:lineRule="auto"/>
            </w:pPr>
          </w:p>
        </w:tc>
        <w:tc>
          <w:tcPr>
            <w:tcW w:w="1380" w:type="dxa"/>
            <w:shd w:val="clear" w:color="auto" w:fill="F3F3F3"/>
            <w:tcMar>
              <w:top w:w="72" w:type="dxa"/>
              <w:left w:w="72" w:type="dxa"/>
              <w:bottom w:w="72" w:type="dxa"/>
              <w:right w:w="72" w:type="dxa"/>
            </w:tcMar>
            <w:vAlign w:val="center"/>
          </w:tcPr>
          <w:p w14:paraId="0DE36CB9"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68CEAAC8"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5B7A9DFE" w14:textId="77777777" w:rsidR="00DF7308" w:rsidRDefault="00DF7308">
            <w:pPr>
              <w:spacing w:line="240" w:lineRule="auto"/>
            </w:pPr>
          </w:p>
        </w:tc>
      </w:tr>
      <w:tr w:rsidR="00DF7308" w14:paraId="2E19A65E" w14:textId="77777777" w:rsidTr="00B45689">
        <w:tc>
          <w:tcPr>
            <w:tcW w:w="420" w:type="dxa"/>
            <w:tcMar>
              <w:top w:w="72" w:type="dxa"/>
              <w:left w:w="72" w:type="dxa"/>
              <w:bottom w:w="72" w:type="dxa"/>
              <w:right w:w="72" w:type="dxa"/>
            </w:tcMar>
            <w:vAlign w:val="center"/>
          </w:tcPr>
          <w:p w14:paraId="07D38D34" w14:textId="77777777" w:rsidR="00DF7308" w:rsidRDefault="006A4328">
            <w:pPr>
              <w:spacing w:line="240" w:lineRule="auto"/>
              <w:rPr>
                <w:b/>
              </w:rPr>
            </w:pPr>
            <w:r>
              <w:rPr>
                <w:b/>
              </w:rPr>
              <w:t>9</w:t>
            </w:r>
          </w:p>
        </w:tc>
        <w:tc>
          <w:tcPr>
            <w:tcW w:w="3525" w:type="dxa"/>
            <w:tcMar>
              <w:top w:w="72" w:type="dxa"/>
              <w:left w:w="72" w:type="dxa"/>
              <w:bottom w:w="72" w:type="dxa"/>
              <w:right w:w="72" w:type="dxa"/>
            </w:tcMar>
            <w:vAlign w:val="center"/>
          </w:tcPr>
          <w:p w14:paraId="59DCAA41" w14:textId="77777777" w:rsidR="00DF7308" w:rsidRDefault="00DF7308">
            <w:pPr>
              <w:spacing w:line="240" w:lineRule="auto"/>
            </w:pPr>
          </w:p>
        </w:tc>
        <w:tc>
          <w:tcPr>
            <w:tcW w:w="1380" w:type="dxa"/>
            <w:tcMar>
              <w:top w:w="72" w:type="dxa"/>
              <w:left w:w="72" w:type="dxa"/>
              <w:bottom w:w="72" w:type="dxa"/>
              <w:right w:w="72" w:type="dxa"/>
            </w:tcMar>
            <w:vAlign w:val="center"/>
          </w:tcPr>
          <w:p w14:paraId="017C5975" w14:textId="77777777" w:rsidR="00DF7308" w:rsidRDefault="00DF7308">
            <w:pPr>
              <w:spacing w:line="240" w:lineRule="auto"/>
            </w:pPr>
          </w:p>
        </w:tc>
        <w:tc>
          <w:tcPr>
            <w:tcW w:w="2032" w:type="dxa"/>
            <w:tcMar>
              <w:top w:w="72" w:type="dxa"/>
              <w:left w:w="72" w:type="dxa"/>
              <w:bottom w:w="72" w:type="dxa"/>
              <w:right w:w="72" w:type="dxa"/>
            </w:tcMar>
            <w:vAlign w:val="center"/>
          </w:tcPr>
          <w:p w14:paraId="1A8088D1" w14:textId="77777777" w:rsidR="00DF7308" w:rsidRDefault="00DF7308">
            <w:pPr>
              <w:spacing w:line="240" w:lineRule="auto"/>
            </w:pPr>
          </w:p>
        </w:tc>
        <w:tc>
          <w:tcPr>
            <w:tcW w:w="2032" w:type="dxa"/>
            <w:tcMar>
              <w:top w:w="72" w:type="dxa"/>
              <w:left w:w="72" w:type="dxa"/>
              <w:bottom w:w="72" w:type="dxa"/>
              <w:right w:w="72" w:type="dxa"/>
            </w:tcMar>
            <w:vAlign w:val="center"/>
          </w:tcPr>
          <w:p w14:paraId="500D6CF4" w14:textId="77777777" w:rsidR="00DF7308" w:rsidRDefault="00DF7308">
            <w:pPr>
              <w:spacing w:line="240" w:lineRule="auto"/>
            </w:pPr>
          </w:p>
        </w:tc>
      </w:tr>
      <w:tr w:rsidR="00DF7308" w14:paraId="28ACF893" w14:textId="77777777" w:rsidTr="00B45689">
        <w:tc>
          <w:tcPr>
            <w:tcW w:w="420" w:type="dxa"/>
            <w:shd w:val="clear" w:color="auto" w:fill="F3F3F3"/>
            <w:tcMar>
              <w:top w:w="72" w:type="dxa"/>
              <w:left w:w="72" w:type="dxa"/>
              <w:bottom w:w="72" w:type="dxa"/>
              <w:right w:w="72" w:type="dxa"/>
            </w:tcMar>
            <w:vAlign w:val="center"/>
          </w:tcPr>
          <w:p w14:paraId="29103E84" w14:textId="77777777" w:rsidR="00DF7308" w:rsidRDefault="006A4328">
            <w:pPr>
              <w:spacing w:line="240" w:lineRule="auto"/>
              <w:rPr>
                <w:b/>
              </w:rPr>
            </w:pPr>
            <w:r>
              <w:rPr>
                <w:b/>
              </w:rPr>
              <w:lastRenderedPageBreak/>
              <w:t>10</w:t>
            </w:r>
          </w:p>
        </w:tc>
        <w:tc>
          <w:tcPr>
            <w:tcW w:w="3525" w:type="dxa"/>
            <w:shd w:val="clear" w:color="auto" w:fill="F3F3F3"/>
            <w:tcMar>
              <w:top w:w="72" w:type="dxa"/>
              <w:left w:w="72" w:type="dxa"/>
              <w:bottom w:w="72" w:type="dxa"/>
              <w:right w:w="72" w:type="dxa"/>
            </w:tcMar>
            <w:vAlign w:val="center"/>
          </w:tcPr>
          <w:p w14:paraId="6F3B03AD" w14:textId="77777777" w:rsidR="00DF7308" w:rsidRDefault="00DF7308">
            <w:pPr>
              <w:spacing w:line="240" w:lineRule="auto"/>
            </w:pPr>
          </w:p>
        </w:tc>
        <w:tc>
          <w:tcPr>
            <w:tcW w:w="1380" w:type="dxa"/>
            <w:shd w:val="clear" w:color="auto" w:fill="F3F3F3"/>
            <w:tcMar>
              <w:top w:w="72" w:type="dxa"/>
              <w:left w:w="72" w:type="dxa"/>
              <w:bottom w:w="72" w:type="dxa"/>
              <w:right w:w="72" w:type="dxa"/>
            </w:tcMar>
            <w:vAlign w:val="center"/>
          </w:tcPr>
          <w:p w14:paraId="4608E6C1"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5E894AF6" w14:textId="77777777" w:rsidR="00DF7308" w:rsidRDefault="00DF7308">
            <w:pPr>
              <w:spacing w:line="240" w:lineRule="auto"/>
            </w:pPr>
          </w:p>
        </w:tc>
        <w:tc>
          <w:tcPr>
            <w:tcW w:w="2032" w:type="dxa"/>
            <w:shd w:val="clear" w:color="auto" w:fill="F3F3F3"/>
            <w:tcMar>
              <w:top w:w="72" w:type="dxa"/>
              <w:left w:w="72" w:type="dxa"/>
              <w:bottom w:w="72" w:type="dxa"/>
              <w:right w:w="72" w:type="dxa"/>
            </w:tcMar>
            <w:vAlign w:val="center"/>
          </w:tcPr>
          <w:p w14:paraId="540D98D5" w14:textId="77777777" w:rsidR="00DF7308" w:rsidRDefault="00DF7308">
            <w:pPr>
              <w:spacing w:line="240" w:lineRule="auto"/>
            </w:pPr>
          </w:p>
        </w:tc>
      </w:tr>
    </w:tbl>
    <w:p w14:paraId="0EC8E70A" w14:textId="77777777" w:rsidR="00DF7308" w:rsidRDefault="00DF7308"/>
    <w:p w14:paraId="4C54109F" w14:textId="77777777" w:rsidR="00DF7308" w:rsidRDefault="006A4328">
      <w:r>
        <w:t xml:space="preserve">Based on the community needs and priorities you identify, begin drafting your community’s vision for </w:t>
      </w:r>
      <w:r>
        <w:t>social equity and climate resilience. Consider the following questions:</w:t>
      </w:r>
    </w:p>
    <w:p w14:paraId="500E811F" w14:textId="77777777" w:rsidR="00DF7308" w:rsidRDefault="006A4328">
      <w:pPr>
        <w:numPr>
          <w:ilvl w:val="0"/>
          <w:numId w:val="23"/>
        </w:numPr>
      </w:pPr>
      <w:r>
        <w:t>What are the priorities that your community identified telling you about the changes they want to see, the type of environment they want to live in, and the future they want to create?</w:t>
      </w:r>
    </w:p>
    <w:p w14:paraId="577C688A" w14:textId="77777777" w:rsidR="00DF7308" w:rsidRDefault="006A4328">
      <w:pPr>
        <w:numPr>
          <w:ilvl w:val="0"/>
          <w:numId w:val="23"/>
        </w:numPr>
      </w:pPr>
      <w:r>
        <w:t>Are there any commonalities or trends across community needs and priorities?</w:t>
      </w:r>
    </w:p>
    <w:p w14:paraId="5AC34DA6" w14:textId="77777777" w:rsidR="00DF7308" w:rsidRDefault="006A4328">
      <w:pPr>
        <w:numPr>
          <w:ilvl w:val="0"/>
          <w:numId w:val="23"/>
        </w:numPr>
      </w:pPr>
      <w:r>
        <w:t xml:space="preserve">What would your community look like if </w:t>
      </w:r>
      <w:proofErr w:type="gramStart"/>
      <w:r>
        <w:t>all of</w:t>
      </w:r>
      <w:proofErr w:type="gramEnd"/>
      <w:r>
        <w:t xml:space="preserve"> your community’s needs and priorities were fully met and advanced?</w:t>
      </w:r>
    </w:p>
    <w:p w14:paraId="1186B924" w14:textId="77777777" w:rsidR="00DF7308" w:rsidRDefault="00DF7308"/>
    <w:p w14:paraId="787959C4" w14:textId="77777777" w:rsidR="00DF7308" w:rsidRDefault="006A4328">
      <w:pPr>
        <w:spacing w:after="60"/>
        <w:rPr>
          <w:b/>
        </w:rPr>
      </w:pPr>
      <w:r>
        <w:rPr>
          <w:b/>
        </w:rPr>
        <w:t>Helpful Resources:</w:t>
      </w:r>
    </w:p>
    <w:p w14:paraId="62759D2D" w14:textId="77777777" w:rsidR="00DF7308" w:rsidRDefault="006A4328">
      <w:pPr>
        <w:numPr>
          <w:ilvl w:val="0"/>
          <w:numId w:val="7"/>
        </w:numPr>
      </w:pPr>
      <w:hyperlink r:id="rId49">
        <w:r>
          <w:rPr>
            <w:color w:val="1A83BD"/>
            <w:u w:val="single"/>
          </w:rPr>
          <w:t>Movement Building Practice: Leading with Vision &amp; Purpose</w:t>
        </w:r>
      </w:hyperlink>
    </w:p>
    <w:p w14:paraId="551BB39E" w14:textId="77777777" w:rsidR="00DF7308" w:rsidRDefault="006A4328">
      <w:pPr>
        <w:numPr>
          <w:ilvl w:val="0"/>
          <w:numId w:val="7"/>
        </w:numPr>
      </w:pPr>
      <w:hyperlink r:id="rId50">
        <w:r>
          <w:rPr>
            <w:color w:val="1A83BD"/>
            <w:u w:val="single"/>
          </w:rPr>
          <w:t>Community-Driven Climate Resilience Planning: A Framework</w:t>
        </w:r>
      </w:hyperlink>
    </w:p>
    <w:p w14:paraId="22C6A04C" w14:textId="77777777" w:rsidR="00DF7308" w:rsidRDefault="006A4328">
      <w:pPr>
        <w:pStyle w:val="Heading4"/>
        <w:spacing w:before="360" w:after="180" w:line="276" w:lineRule="auto"/>
      </w:pPr>
      <w:bookmarkStart w:id="26" w:name="_ig23s4gfn324" w:colFirst="0" w:colLast="0"/>
      <w:bookmarkEnd w:id="26"/>
      <w:r>
        <w:t>4.3. Assess your organization’s community engagement approach.</w:t>
      </w:r>
    </w:p>
    <w:p w14:paraId="39004CAA" w14:textId="77777777" w:rsidR="00DF7308" w:rsidRDefault="006A4328">
      <w:r>
        <w:t xml:space="preserve">Community engagement can be seen on a spectrum and, as noted in Movement Strategy Center’s </w:t>
      </w:r>
      <w:hyperlink r:id="rId51">
        <w:r>
          <w:rPr>
            <w:color w:val="1A83BD"/>
            <w:u w:val="single"/>
          </w:rPr>
          <w:t>The Spectrum of Community Engagement to Ownership</w:t>
        </w:r>
      </w:hyperlink>
      <w:r>
        <w:t>:</w:t>
      </w:r>
    </w:p>
    <w:p w14:paraId="5B89F36B" w14:textId="77777777" w:rsidR="00DF7308" w:rsidRDefault="006A4328">
      <w:pPr>
        <w:spacing w:before="120"/>
        <w:ind w:left="720"/>
        <w:rPr>
          <w:color w:val="014B83"/>
          <w:sz w:val="20"/>
          <w:szCs w:val="20"/>
        </w:rPr>
      </w:pPr>
      <w:r>
        <w:rPr>
          <w:color w:val="014B83"/>
          <w:sz w:val="20"/>
          <w:szCs w:val="20"/>
        </w:rPr>
        <w:t xml:space="preserve">The key to closing equity gaps and resolving climate vulnerability is direct </w:t>
      </w:r>
      <w:r>
        <w:rPr>
          <w:color w:val="014B83"/>
          <w:sz w:val="20"/>
          <w:szCs w:val="20"/>
        </w:rPr>
        <w:t>participation by impacted communities in the development and implementation of solutions and policy</w:t>
      </w:r>
    </w:p>
    <w:p w14:paraId="564C2BA8" w14:textId="77777777" w:rsidR="00DF7308" w:rsidRDefault="006A4328">
      <w:pPr>
        <w:spacing w:after="120"/>
        <w:ind w:left="720"/>
        <w:rPr>
          <w:color w:val="014B83"/>
          <w:sz w:val="20"/>
          <w:szCs w:val="20"/>
        </w:rPr>
      </w:pPr>
      <w:r>
        <w:rPr>
          <w:color w:val="014B83"/>
          <w:sz w:val="20"/>
          <w:szCs w:val="20"/>
        </w:rPr>
        <w:t>decisions that directly impact them. This level of participation can unleash much needed capacity, but also requires initial capacity investments across mul</w:t>
      </w:r>
      <w:r>
        <w:rPr>
          <w:color w:val="014B83"/>
          <w:sz w:val="20"/>
          <w:szCs w:val="20"/>
        </w:rPr>
        <w:t>tiple sectors to strengthen our local democracies through systems changes and culture shifts.</w:t>
      </w:r>
    </w:p>
    <w:p w14:paraId="4333B96D" w14:textId="77777777" w:rsidR="00DF7308" w:rsidRDefault="006A4328">
      <w:pPr>
        <w:ind w:left="720"/>
        <w:rPr>
          <w:color w:val="014B83"/>
          <w:sz w:val="20"/>
          <w:szCs w:val="20"/>
        </w:rPr>
      </w:pPr>
      <w:proofErr w:type="gramStart"/>
      <w:r>
        <w:rPr>
          <w:color w:val="014B83"/>
          <w:sz w:val="20"/>
          <w:szCs w:val="20"/>
        </w:rPr>
        <w:t>With the exception of</w:t>
      </w:r>
      <w:proofErr w:type="gramEnd"/>
      <w:r>
        <w:rPr>
          <w:color w:val="014B83"/>
          <w:sz w:val="20"/>
          <w:szCs w:val="20"/>
        </w:rPr>
        <w:t xml:space="preserve"> marginalization (a zero on the spectrum), each of the steps along the spectrum are essential for building capacity for community collaborati</w:t>
      </w:r>
      <w:r>
        <w:rPr>
          <w:color w:val="014B83"/>
          <w:sz w:val="20"/>
          <w:szCs w:val="20"/>
        </w:rPr>
        <w:t>on and governance. Communities must be informed, consulted, and involved; but through deeper collaboration we can unleash unprecedented capacity to develop and implement the solutions to today’s biggest crises in our urban centers. To achieve racial equity</w:t>
      </w:r>
      <w:r>
        <w:rPr>
          <w:color w:val="014B83"/>
          <w:sz w:val="20"/>
          <w:szCs w:val="20"/>
        </w:rPr>
        <w:t xml:space="preserve"> and environmental justice, we must build from a culture of collaboration to a culture of whole governance, in which decisions are driven by the common good. Whole governance and community ownership are needed to break the cycle of perpetual advocacy for b</w:t>
      </w:r>
      <w:r>
        <w:rPr>
          <w:color w:val="014B83"/>
          <w:sz w:val="20"/>
          <w:szCs w:val="20"/>
        </w:rPr>
        <w:t xml:space="preserve">asic needs that many communities find themselves in. Developmental stages allow us to recognize where we are </w:t>
      </w:r>
      <w:proofErr w:type="gramStart"/>
      <w:r>
        <w:rPr>
          <w:color w:val="014B83"/>
          <w:sz w:val="20"/>
          <w:szCs w:val="20"/>
        </w:rPr>
        <w:t>at, and</w:t>
      </w:r>
      <w:proofErr w:type="gramEnd"/>
      <w:r>
        <w:rPr>
          <w:color w:val="014B83"/>
          <w:sz w:val="20"/>
          <w:szCs w:val="20"/>
        </w:rPr>
        <w:t xml:space="preserve"> set goals for where we can go together through conscious and collective practice, so key to transforming systems.</w:t>
      </w:r>
    </w:p>
    <w:p w14:paraId="325D6BEE" w14:textId="77777777" w:rsidR="00DF7308" w:rsidRDefault="00DF7308"/>
    <w:p w14:paraId="4502616D" w14:textId="77777777" w:rsidR="00DF7308" w:rsidRDefault="006A4328">
      <w:r>
        <w:lastRenderedPageBreak/>
        <w:t>This next section is foc</w:t>
      </w:r>
      <w:r>
        <w:t xml:space="preserve">used on assessing your organization’s community engagement efforts to then set goals for advancing your efforts along the spectrum toward community ownership. Before you get started, review </w:t>
      </w:r>
      <w:hyperlink r:id="rId52">
        <w:r>
          <w:rPr>
            <w:color w:val="1A83BD"/>
            <w:u w:val="single"/>
          </w:rPr>
          <w:t>The Spectrum of Community Engagement to Ownership</w:t>
        </w:r>
      </w:hyperlink>
      <w:r>
        <w:t>.</w:t>
      </w:r>
    </w:p>
    <w:p w14:paraId="076075E2" w14:textId="77777777" w:rsidR="00DF7308" w:rsidRDefault="00DF7308"/>
    <w:p w14:paraId="1A970611" w14:textId="77777777" w:rsidR="00DF7308" w:rsidRDefault="00DF7308">
      <w:pPr>
        <w:spacing w:after="120"/>
      </w:pPr>
    </w:p>
    <w:p w14:paraId="2ED07F09" w14:textId="77777777" w:rsidR="00DF7308" w:rsidRDefault="006A4328">
      <w:pPr>
        <w:spacing w:after="120"/>
      </w:pPr>
      <w:r>
        <w:t>First, reflect on the community engagement activities identified in section 4.1 and indicate where each activity falls on the spectrum.</w:t>
      </w:r>
    </w:p>
    <w:tbl>
      <w:tblPr>
        <w:tblStyle w:val="afa"/>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65"/>
        <w:gridCol w:w="1565"/>
        <w:gridCol w:w="1565"/>
        <w:gridCol w:w="1565"/>
        <w:gridCol w:w="1565"/>
        <w:gridCol w:w="1565"/>
      </w:tblGrid>
      <w:tr w:rsidR="00DF7308" w14:paraId="1B946B44" w14:textId="77777777" w:rsidTr="00B45689">
        <w:trPr>
          <w:trHeight w:val="324"/>
          <w:tblHeader/>
        </w:trPr>
        <w:tc>
          <w:tcPr>
            <w:tcW w:w="1565" w:type="dxa"/>
            <w:tcBorders>
              <w:bottom w:val="single" w:sz="12" w:space="0" w:color="000000"/>
            </w:tcBorders>
            <w:shd w:val="clear" w:color="auto" w:fill="E2CED9"/>
            <w:tcMar>
              <w:top w:w="72" w:type="dxa"/>
              <w:left w:w="72" w:type="dxa"/>
              <w:bottom w:w="72" w:type="dxa"/>
              <w:right w:w="72" w:type="dxa"/>
            </w:tcMar>
            <w:vAlign w:val="center"/>
          </w:tcPr>
          <w:p w14:paraId="0FA6535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IGNO</w:t>
            </w:r>
            <w:r>
              <w:rPr>
                <w:rFonts w:ascii="Oswald" w:eastAsia="Oswald" w:hAnsi="Oswald" w:cs="Oswald"/>
                <w:sz w:val="22"/>
                <w:szCs w:val="22"/>
              </w:rPr>
              <w:t>RE</w:t>
            </w:r>
          </w:p>
        </w:tc>
        <w:tc>
          <w:tcPr>
            <w:tcW w:w="1565" w:type="dxa"/>
            <w:tcBorders>
              <w:bottom w:val="single" w:sz="12" w:space="0" w:color="000000"/>
            </w:tcBorders>
            <w:shd w:val="clear" w:color="auto" w:fill="F2C6BA"/>
            <w:tcMar>
              <w:top w:w="72" w:type="dxa"/>
              <w:left w:w="72" w:type="dxa"/>
              <w:bottom w:w="72" w:type="dxa"/>
              <w:right w:w="72" w:type="dxa"/>
            </w:tcMar>
            <w:vAlign w:val="center"/>
          </w:tcPr>
          <w:p w14:paraId="7AD7E6A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INFORM</w:t>
            </w:r>
          </w:p>
        </w:tc>
        <w:tc>
          <w:tcPr>
            <w:tcW w:w="1565" w:type="dxa"/>
            <w:tcBorders>
              <w:bottom w:val="single" w:sz="12" w:space="0" w:color="000000"/>
            </w:tcBorders>
            <w:shd w:val="clear" w:color="auto" w:fill="ECDFA1"/>
            <w:tcMar>
              <w:top w:w="72" w:type="dxa"/>
              <w:left w:w="72" w:type="dxa"/>
              <w:bottom w:w="72" w:type="dxa"/>
              <w:right w:w="72" w:type="dxa"/>
            </w:tcMar>
            <w:vAlign w:val="center"/>
          </w:tcPr>
          <w:p w14:paraId="47B786E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CONSULT</w:t>
            </w:r>
          </w:p>
        </w:tc>
        <w:tc>
          <w:tcPr>
            <w:tcW w:w="1565" w:type="dxa"/>
            <w:tcBorders>
              <w:bottom w:val="single" w:sz="12" w:space="0" w:color="000000"/>
            </w:tcBorders>
            <w:shd w:val="clear" w:color="auto" w:fill="C2DAA1"/>
            <w:tcMar>
              <w:top w:w="72" w:type="dxa"/>
              <w:left w:w="72" w:type="dxa"/>
              <w:bottom w:w="72" w:type="dxa"/>
              <w:right w:w="72" w:type="dxa"/>
            </w:tcMar>
            <w:vAlign w:val="center"/>
          </w:tcPr>
          <w:p w14:paraId="66BF32A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INVOLVE</w:t>
            </w:r>
          </w:p>
        </w:tc>
        <w:tc>
          <w:tcPr>
            <w:tcW w:w="1565" w:type="dxa"/>
            <w:tcBorders>
              <w:bottom w:val="single" w:sz="12" w:space="0" w:color="000000"/>
            </w:tcBorders>
            <w:shd w:val="clear" w:color="auto" w:fill="8DC9BF"/>
            <w:tcMar>
              <w:top w:w="72" w:type="dxa"/>
              <w:left w:w="72" w:type="dxa"/>
              <w:bottom w:w="72" w:type="dxa"/>
              <w:right w:w="72" w:type="dxa"/>
            </w:tcMar>
            <w:vAlign w:val="center"/>
          </w:tcPr>
          <w:p w14:paraId="5006BEE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COLLABORATE</w:t>
            </w:r>
          </w:p>
        </w:tc>
        <w:tc>
          <w:tcPr>
            <w:tcW w:w="1565" w:type="dxa"/>
            <w:tcBorders>
              <w:bottom w:val="single" w:sz="12" w:space="0" w:color="000000"/>
            </w:tcBorders>
            <w:shd w:val="clear" w:color="auto" w:fill="4A99B1"/>
            <w:tcMar>
              <w:top w:w="72" w:type="dxa"/>
              <w:left w:w="72" w:type="dxa"/>
              <w:bottom w:w="72" w:type="dxa"/>
              <w:right w:w="72" w:type="dxa"/>
            </w:tcMar>
            <w:vAlign w:val="center"/>
          </w:tcPr>
          <w:p w14:paraId="2DD69164" w14:textId="77777777" w:rsidR="00DF7308" w:rsidRDefault="006A4328">
            <w:pPr>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DEFER TO</w:t>
            </w:r>
          </w:p>
        </w:tc>
      </w:tr>
      <w:tr w:rsidR="00DF7308" w14:paraId="123B5889" w14:textId="77777777" w:rsidTr="00B45689">
        <w:trPr>
          <w:trHeight w:val="324"/>
        </w:trPr>
        <w:tc>
          <w:tcPr>
            <w:tcW w:w="1565" w:type="dxa"/>
            <w:tcBorders>
              <w:top w:val="single" w:sz="12" w:space="0" w:color="000000"/>
            </w:tcBorders>
            <w:tcMar>
              <w:top w:w="72" w:type="dxa"/>
              <w:left w:w="72" w:type="dxa"/>
              <w:bottom w:w="72" w:type="dxa"/>
              <w:right w:w="72" w:type="dxa"/>
            </w:tcMar>
            <w:vAlign w:val="center"/>
          </w:tcPr>
          <w:p w14:paraId="27E3E38D" w14:textId="77777777" w:rsidR="00DF7308" w:rsidRDefault="00DF7308">
            <w:pPr>
              <w:spacing w:line="240" w:lineRule="auto"/>
            </w:pPr>
          </w:p>
          <w:p w14:paraId="6C9D5583" w14:textId="77777777" w:rsidR="00DF7308" w:rsidRDefault="00DF7308">
            <w:pPr>
              <w:spacing w:line="240" w:lineRule="auto"/>
            </w:pPr>
          </w:p>
        </w:tc>
        <w:tc>
          <w:tcPr>
            <w:tcW w:w="1565" w:type="dxa"/>
            <w:tcBorders>
              <w:top w:val="single" w:sz="12" w:space="0" w:color="000000"/>
            </w:tcBorders>
            <w:tcMar>
              <w:top w:w="72" w:type="dxa"/>
              <w:left w:w="72" w:type="dxa"/>
              <w:bottom w:w="72" w:type="dxa"/>
              <w:right w:w="72" w:type="dxa"/>
            </w:tcMar>
            <w:vAlign w:val="center"/>
          </w:tcPr>
          <w:p w14:paraId="6AE672C1" w14:textId="77777777" w:rsidR="00DF7308" w:rsidRDefault="00DF7308">
            <w:pPr>
              <w:spacing w:line="240" w:lineRule="auto"/>
            </w:pPr>
          </w:p>
        </w:tc>
        <w:tc>
          <w:tcPr>
            <w:tcW w:w="1565" w:type="dxa"/>
            <w:tcBorders>
              <w:top w:val="single" w:sz="12" w:space="0" w:color="000000"/>
            </w:tcBorders>
            <w:tcMar>
              <w:top w:w="72" w:type="dxa"/>
              <w:left w:w="72" w:type="dxa"/>
              <w:bottom w:w="72" w:type="dxa"/>
              <w:right w:w="72" w:type="dxa"/>
            </w:tcMar>
            <w:vAlign w:val="center"/>
          </w:tcPr>
          <w:p w14:paraId="25CD532C" w14:textId="77777777" w:rsidR="00DF7308" w:rsidRDefault="00DF7308">
            <w:pPr>
              <w:spacing w:line="240" w:lineRule="auto"/>
            </w:pPr>
          </w:p>
        </w:tc>
        <w:tc>
          <w:tcPr>
            <w:tcW w:w="1565" w:type="dxa"/>
            <w:tcBorders>
              <w:top w:val="single" w:sz="12" w:space="0" w:color="000000"/>
            </w:tcBorders>
            <w:tcMar>
              <w:top w:w="72" w:type="dxa"/>
              <w:left w:w="72" w:type="dxa"/>
              <w:bottom w:w="72" w:type="dxa"/>
              <w:right w:w="72" w:type="dxa"/>
            </w:tcMar>
            <w:vAlign w:val="center"/>
          </w:tcPr>
          <w:p w14:paraId="50FC789B" w14:textId="77777777" w:rsidR="00DF7308" w:rsidRDefault="00DF7308">
            <w:pPr>
              <w:spacing w:line="240" w:lineRule="auto"/>
            </w:pPr>
          </w:p>
        </w:tc>
        <w:tc>
          <w:tcPr>
            <w:tcW w:w="1565" w:type="dxa"/>
            <w:tcBorders>
              <w:top w:val="single" w:sz="12" w:space="0" w:color="000000"/>
            </w:tcBorders>
            <w:tcMar>
              <w:top w:w="72" w:type="dxa"/>
              <w:left w:w="72" w:type="dxa"/>
              <w:bottom w:w="72" w:type="dxa"/>
              <w:right w:w="72" w:type="dxa"/>
            </w:tcMar>
            <w:vAlign w:val="center"/>
          </w:tcPr>
          <w:p w14:paraId="00AB9FF0" w14:textId="77777777" w:rsidR="00DF7308" w:rsidRDefault="00DF7308">
            <w:pPr>
              <w:spacing w:line="240" w:lineRule="auto"/>
            </w:pPr>
          </w:p>
        </w:tc>
        <w:tc>
          <w:tcPr>
            <w:tcW w:w="1565" w:type="dxa"/>
            <w:tcBorders>
              <w:top w:val="single" w:sz="12" w:space="0" w:color="000000"/>
            </w:tcBorders>
            <w:tcMar>
              <w:top w:w="72" w:type="dxa"/>
              <w:left w:w="72" w:type="dxa"/>
              <w:bottom w:w="72" w:type="dxa"/>
              <w:right w:w="72" w:type="dxa"/>
            </w:tcMar>
            <w:vAlign w:val="center"/>
          </w:tcPr>
          <w:p w14:paraId="5323748E" w14:textId="77777777" w:rsidR="00DF7308" w:rsidRDefault="00DF7308">
            <w:pPr>
              <w:spacing w:line="240" w:lineRule="auto"/>
            </w:pPr>
          </w:p>
        </w:tc>
      </w:tr>
    </w:tbl>
    <w:p w14:paraId="09C042C2" w14:textId="77777777" w:rsidR="00DF7308" w:rsidRDefault="00DF7308"/>
    <w:p w14:paraId="2FCDCECA" w14:textId="77777777" w:rsidR="00DF7308" w:rsidRDefault="006A4328">
      <w:r>
        <w:t xml:space="preserve">Next, assess how your organization approaches community engagement and identify the next development stage to focus on to deepen community participation. Assess your organization’s current </w:t>
      </w:r>
      <w:r>
        <w:t>capacity, opportunities to build capacity, and initial steps that could be taken when planning your next community engagement activity.</w:t>
      </w:r>
    </w:p>
    <w:p w14:paraId="0582EBB6" w14:textId="77777777" w:rsidR="00DF7308" w:rsidRDefault="00DF7308"/>
    <w:p w14:paraId="0A994DCF" w14:textId="77777777" w:rsidR="00DF7308" w:rsidRDefault="006A4328">
      <w:pPr>
        <w:spacing w:after="120"/>
      </w:pPr>
      <w:r>
        <w:rPr>
          <w:b/>
          <w:color w:val="009B7F"/>
          <w:sz w:val="24"/>
          <w:szCs w:val="24"/>
        </w:rPr>
        <w:t>ORGANIZATIONAL ASSESSMENT ON SPECTRUM</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DF7308" w14:paraId="22BD995F"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364AA38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CURRENT STAGE</w:t>
            </w:r>
          </w:p>
        </w:tc>
        <w:tc>
          <w:tcPr>
            <w:tcW w:w="7260" w:type="dxa"/>
            <w:tcMar>
              <w:top w:w="72" w:type="dxa"/>
              <w:left w:w="72" w:type="dxa"/>
              <w:bottom w:w="72" w:type="dxa"/>
              <w:right w:w="72" w:type="dxa"/>
            </w:tcMar>
            <w:vAlign w:val="center"/>
          </w:tcPr>
          <w:p w14:paraId="686FC3F6" w14:textId="77777777" w:rsidR="00DF7308" w:rsidRDefault="006A4328">
            <w:pPr>
              <w:spacing w:line="240" w:lineRule="auto"/>
            </w:pPr>
            <w:r>
              <w:t xml:space="preserve">Indicate the stage of your organization’s typical </w:t>
            </w:r>
            <w:r>
              <w:t>community engagement activities: Ignore, Inform, Consult, Involve, Collaborate, or Defer To.</w:t>
            </w:r>
          </w:p>
        </w:tc>
      </w:tr>
      <w:tr w:rsidR="00DF7308" w14:paraId="381418D9"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5EB1A5A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GOAL STAGE</w:t>
            </w:r>
          </w:p>
        </w:tc>
        <w:tc>
          <w:tcPr>
            <w:tcW w:w="7260" w:type="dxa"/>
            <w:shd w:val="clear" w:color="auto" w:fill="F3F3F3"/>
            <w:tcMar>
              <w:top w:w="72" w:type="dxa"/>
              <w:left w:w="72" w:type="dxa"/>
              <w:bottom w:w="72" w:type="dxa"/>
              <w:right w:w="72" w:type="dxa"/>
            </w:tcMar>
            <w:vAlign w:val="center"/>
          </w:tcPr>
          <w:p w14:paraId="602CF732" w14:textId="77777777" w:rsidR="00DF7308" w:rsidRDefault="006A4328">
            <w:pPr>
              <w:spacing w:line="240" w:lineRule="auto"/>
            </w:pPr>
            <w:r>
              <w:t xml:space="preserve">Indicate the next stage of the community engagement to ownership spectrum. For example, if your organization’s current stage is Involve, put </w:t>
            </w:r>
            <w:r>
              <w:t>Collaborate here.</w:t>
            </w:r>
          </w:p>
        </w:tc>
      </w:tr>
      <w:tr w:rsidR="00DF7308" w14:paraId="547DD282"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760A14F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EXISTING CAPACITY</w:t>
            </w:r>
          </w:p>
        </w:tc>
        <w:tc>
          <w:tcPr>
            <w:tcW w:w="7260" w:type="dxa"/>
            <w:tcMar>
              <w:top w:w="72" w:type="dxa"/>
              <w:left w:w="72" w:type="dxa"/>
              <w:bottom w:w="72" w:type="dxa"/>
              <w:right w:w="72" w:type="dxa"/>
            </w:tcMar>
            <w:vAlign w:val="center"/>
          </w:tcPr>
          <w:p w14:paraId="7BD27921" w14:textId="77777777" w:rsidR="00DF7308" w:rsidRDefault="006A4328">
            <w:pPr>
              <w:spacing w:line="240" w:lineRule="auto"/>
            </w:pPr>
            <w:r>
              <w:t>Describe your organization’s existing capacity, skills, and/or resources that can support your organization in advancing to the goal stage.</w:t>
            </w:r>
          </w:p>
        </w:tc>
      </w:tr>
      <w:tr w:rsidR="00DF7308" w14:paraId="12A3F9A3"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7A01B83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TRAINING NEEDS</w:t>
            </w:r>
          </w:p>
        </w:tc>
        <w:tc>
          <w:tcPr>
            <w:tcW w:w="7260" w:type="dxa"/>
            <w:shd w:val="clear" w:color="auto" w:fill="F3F3F3"/>
            <w:tcMar>
              <w:top w:w="72" w:type="dxa"/>
              <w:left w:w="72" w:type="dxa"/>
              <w:bottom w:w="72" w:type="dxa"/>
              <w:right w:w="72" w:type="dxa"/>
            </w:tcMar>
            <w:vAlign w:val="center"/>
          </w:tcPr>
          <w:p w14:paraId="2F05F565" w14:textId="77777777" w:rsidR="00DF7308" w:rsidRDefault="006A4328">
            <w:pPr>
              <w:spacing w:line="240" w:lineRule="auto"/>
            </w:pPr>
            <w:r>
              <w:t xml:space="preserve">Describe any training, mentorship, and/or technical </w:t>
            </w:r>
            <w:r>
              <w:t>assistance needed to advance your organization to the goal stage.</w:t>
            </w:r>
          </w:p>
        </w:tc>
      </w:tr>
      <w:tr w:rsidR="00DF7308" w14:paraId="7D0B24B6"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37ACA2C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RESOURCE NEEDS</w:t>
            </w:r>
          </w:p>
        </w:tc>
        <w:tc>
          <w:tcPr>
            <w:tcW w:w="7260" w:type="dxa"/>
            <w:tcMar>
              <w:top w:w="72" w:type="dxa"/>
              <w:left w:w="72" w:type="dxa"/>
              <w:bottom w:w="72" w:type="dxa"/>
              <w:right w:w="72" w:type="dxa"/>
            </w:tcMar>
            <w:vAlign w:val="center"/>
          </w:tcPr>
          <w:p w14:paraId="74EE8256" w14:textId="77777777" w:rsidR="00DF7308" w:rsidRDefault="006A4328">
            <w:pPr>
              <w:spacing w:line="240" w:lineRule="auto"/>
            </w:pPr>
            <w:r>
              <w:t>Describe any resources, such as funding, equipment, materials, and/or software needed to advance your organization to the goal stage.</w:t>
            </w:r>
          </w:p>
        </w:tc>
      </w:tr>
      <w:tr w:rsidR="00DF7308" w14:paraId="5349225D"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2F8C438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OTHER NEEDS</w:t>
            </w:r>
          </w:p>
        </w:tc>
        <w:tc>
          <w:tcPr>
            <w:tcW w:w="7260" w:type="dxa"/>
            <w:shd w:val="clear" w:color="auto" w:fill="F3F3F3"/>
            <w:tcMar>
              <w:top w:w="72" w:type="dxa"/>
              <w:left w:w="72" w:type="dxa"/>
              <w:bottom w:w="72" w:type="dxa"/>
              <w:right w:w="72" w:type="dxa"/>
            </w:tcMar>
            <w:vAlign w:val="center"/>
          </w:tcPr>
          <w:p w14:paraId="3307F4DA" w14:textId="77777777" w:rsidR="00DF7308" w:rsidRDefault="006A4328">
            <w:pPr>
              <w:spacing w:line="240" w:lineRule="auto"/>
            </w:pPr>
            <w:r>
              <w:t xml:space="preserve">Describe any other </w:t>
            </w:r>
            <w:r>
              <w:t>needs, such as to build capacity or obtain buy-in from leadership.</w:t>
            </w:r>
          </w:p>
        </w:tc>
      </w:tr>
      <w:tr w:rsidR="00DF7308" w14:paraId="378D2EBB"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37B83B7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INITIAL STEPS TO PLAN FOR NEXT ACTIVITY</w:t>
            </w:r>
          </w:p>
        </w:tc>
        <w:tc>
          <w:tcPr>
            <w:tcW w:w="7260" w:type="dxa"/>
            <w:tcMar>
              <w:top w:w="72" w:type="dxa"/>
              <w:left w:w="72" w:type="dxa"/>
              <w:bottom w:w="72" w:type="dxa"/>
              <w:right w:w="72" w:type="dxa"/>
            </w:tcMar>
            <w:vAlign w:val="center"/>
          </w:tcPr>
          <w:p w14:paraId="31CD99AC" w14:textId="77777777" w:rsidR="00DF7308" w:rsidRDefault="006A4328">
            <w:pPr>
              <w:spacing w:line="240" w:lineRule="auto"/>
            </w:pPr>
            <w:r>
              <w:t>Outline early planning steps that could be taken to advance your next community engagement activity to the goal stage.</w:t>
            </w:r>
          </w:p>
        </w:tc>
      </w:tr>
      <w:tr w:rsidR="00DF7308" w14:paraId="72C58C60" w14:textId="77777777" w:rsidTr="00B45689">
        <w:trPr>
          <w:trHeight w:val="324"/>
        </w:trPr>
        <w:tc>
          <w:tcPr>
            <w:tcW w:w="2100" w:type="dxa"/>
            <w:tcBorders>
              <w:right w:val="single" w:sz="12" w:space="0" w:color="000000"/>
            </w:tcBorders>
            <w:shd w:val="clear" w:color="auto" w:fill="A5D8CF"/>
            <w:tcMar>
              <w:top w:w="72" w:type="dxa"/>
              <w:left w:w="72" w:type="dxa"/>
              <w:bottom w:w="72" w:type="dxa"/>
              <w:right w:w="72" w:type="dxa"/>
            </w:tcMar>
            <w:vAlign w:val="center"/>
          </w:tcPr>
          <w:p w14:paraId="3E468E3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POTENTIAL PARTNER</w:t>
            </w:r>
          </w:p>
        </w:tc>
        <w:tc>
          <w:tcPr>
            <w:tcW w:w="7260" w:type="dxa"/>
            <w:shd w:val="clear" w:color="auto" w:fill="F3F3F3"/>
            <w:tcMar>
              <w:top w:w="72" w:type="dxa"/>
              <w:left w:w="72" w:type="dxa"/>
              <w:bottom w:w="72" w:type="dxa"/>
              <w:right w:w="72" w:type="dxa"/>
            </w:tcMar>
            <w:vAlign w:val="center"/>
          </w:tcPr>
          <w:p w14:paraId="33CA4BAA" w14:textId="77777777" w:rsidR="00DF7308" w:rsidRDefault="006A4328">
            <w:pPr>
              <w:spacing w:line="240" w:lineRule="auto"/>
            </w:pPr>
            <w:r>
              <w:t>Create a list of organizations that you could partner with on your next community engagement activity.</w:t>
            </w:r>
          </w:p>
        </w:tc>
      </w:tr>
    </w:tbl>
    <w:p w14:paraId="1FA733FD" w14:textId="77777777" w:rsidR="00DF7308" w:rsidRDefault="00DF7308"/>
    <w:p w14:paraId="6C824726" w14:textId="77777777" w:rsidR="00DF7308" w:rsidRDefault="006A4328">
      <w:pPr>
        <w:spacing w:after="60"/>
        <w:rPr>
          <w:b/>
        </w:rPr>
      </w:pPr>
      <w:r>
        <w:rPr>
          <w:b/>
        </w:rPr>
        <w:t>Helpful Resource:</w:t>
      </w:r>
    </w:p>
    <w:p w14:paraId="5CF07FA1" w14:textId="77777777" w:rsidR="00DF7308" w:rsidRDefault="006A4328">
      <w:pPr>
        <w:numPr>
          <w:ilvl w:val="0"/>
          <w:numId w:val="7"/>
        </w:numPr>
        <w:sectPr w:rsidR="00DF7308">
          <w:headerReference w:type="default" r:id="rId53"/>
          <w:pgSz w:w="12240" w:h="15840"/>
          <w:pgMar w:top="1713" w:right="1440" w:bottom="1080" w:left="1440" w:header="0" w:footer="720" w:gutter="0"/>
          <w:cols w:space="720"/>
        </w:sectPr>
      </w:pPr>
      <w:hyperlink r:id="rId54">
        <w:r>
          <w:rPr>
            <w:color w:val="1A83BD"/>
            <w:u w:val="single"/>
          </w:rPr>
          <w:t>The Spectrum of Community Engagement to Ownership</w:t>
        </w:r>
      </w:hyperlink>
    </w:p>
    <w:p w14:paraId="115D2306" w14:textId="77777777" w:rsidR="00DF7308" w:rsidRDefault="00DF7308">
      <w:pPr>
        <w:rPr>
          <w:b/>
          <w:sz w:val="20"/>
          <w:szCs w:val="20"/>
        </w:rPr>
      </w:pPr>
    </w:p>
    <w:p w14:paraId="3D15675C" w14:textId="77777777" w:rsidR="00DF7308" w:rsidRDefault="006A4328">
      <w:pPr>
        <w:pStyle w:val="Heading2"/>
        <w:spacing w:after="0"/>
      </w:pPr>
      <w:bookmarkStart w:id="27" w:name="_viuhigj94wuu" w:colFirst="0" w:colLast="0"/>
      <w:bookmarkEnd w:id="27"/>
      <w:r>
        <w:t>CNA TOOLKIT: ASSESSMENT MODULE</w:t>
      </w:r>
    </w:p>
    <w:p w14:paraId="792B0784" w14:textId="77777777" w:rsidR="00DF7308" w:rsidRDefault="00DF7308">
      <w:pPr>
        <w:rPr>
          <w:sz w:val="20"/>
          <w:szCs w:val="20"/>
        </w:rPr>
      </w:pPr>
    </w:p>
    <w:p w14:paraId="02CC3DA8" w14:textId="77777777" w:rsidR="00DF7308" w:rsidRDefault="006A4328">
      <w:r>
        <w:t xml:space="preserve">The Assessment Module includes </w:t>
      </w:r>
      <w:r>
        <w:t>guidance, prompts, tips, and resources for the following CNA components.</w:t>
      </w:r>
    </w:p>
    <w:p w14:paraId="7065FC51" w14:textId="77777777" w:rsidR="00DF7308" w:rsidRDefault="00DF7308"/>
    <w:p w14:paraId="138DA8AA" w14:textId="77777777" w:rsidR="00DF7308" w:rsidRDefault="006A4328">
      <w:pPr>
        <w:spacing w:after="120"/>
        <w:jc w:val="center"/>
        <w:rPr>
          <w:i/>
          <w:color w:val="009B7F"/>
        </w:rPr>
      </w:pPr>
      <w:r>
        <w:rPr>
          <w:b/>
          <w:color w:val="009B7F"/>
          <w:sz w:val="24"/>
          <w:szCs w:val="24"/>
        </w:rPr>
        <w:t xml:space="preserve">ASSESSMENT </w:t>
      </w:r>
      <w:r>
        <w:rPr>
          <w:color w:val="009B7F"/>
          <w:sz w:val="24"/>
          <w:szCs w:val="24"/>
        </w:rPr>
        <w:t xml:space="preserve">• </w:t>
      </w:r>
      <w:r>
        <w:rPr>
          <w:i/>
          <w:color w:val="009B7F"/>
        </w:rPr>
        <w:t>Deepening your understanding of community needs</w:t>
      </w:r>
    </w:p>
    <w:tbl>
      <w:tblPr>
        <w:tblStyle w:val="afc"/>
        <w:tblW w:w="10620"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55"/>
        <w:gridCol w:w="8565"/>
      </w:tblGrid>
      <w:tr w:rsidR="00DF7308" w14:paraId="30D8B537" w14:textId="77777777" w:rsidTr="00B45689">
        <w:trPr>
          <w:trHeight w:val="464"/>
          <w:tblHeader/>
        </w:trPr>
        <w:tc>
          <w:tcPr>
            <w:tcW w:w="205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3C8C484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COMPONENT</w:t>
            </w:r>
          </w:p>
        </w:tc>
        <w:tc>
          <w:tcPr>
            <w:tcW w:w="856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6CBD2F9E" w14:textId="77777777" w:rsidR="00DF7308" w:rsidRDefault="006A4328">
            <w:pPr>
              <w:spacing w:line="240" w:lineRule="auto"/>
              <w:jc w:val="center"/>
              <w:rPr>
                <w:b/>
              </w:rPr>
            </w:pPr>
            <w:r>
              <w:rPr>
                <w:rFonts w:ascii="Oswald" w:eastAsia="Oswald" w:hAnsi="Oswald" w:cs="Oswald"/>
                <w:sz w:val="22"/>
                <w:szCs w:val="22"/>
              </w:rPr>
              <w:t>OBJECTIVE</w:t>
            </w:r>
          </w:p>
        </w:tc>
      </w:tr>
      <w:tr w:rsidR="00DF7308" w14:paraId="10C619AE" w14:textId="77777777" w:rsidTr="00B45689">
        <w:tc>
          <w:tcPr>
            <w:tcW w:w="2055" w:type="dxa"/>
            <w:tcBorders>
              <w:top w:val="single" w:sz="12" w:space="0" w:color="000000"/>
            </w:tcBorders>
            <w:tcMar>
              <w:top w:w="70" w:type="dxa"/>
              <w:left w:w="70" w:type="dxa"/>
              <w:bottom w:w="70" w:type="dxa"/>
              <w:right w:w="70" w:type="dxa"/>
            </w:tcMar>
            <w:vAlign w:val="center"/>
          </w:tcPr>
          <w:p w14:paraId="04ACB95B" w14:textId="77777777" w:rsidR="00DF7308" w:rsidRDefault="006A4328">
            <w:pPr>
              <w:spacing w:line="240" w:lineRule="auto"/>
              <w:jc w:val="center"/>
              <w:rPr>
                <w:b/>
              </w:rPr>
            </w:pPr>
            <w:r>
              <w:rPr>
                <w:b/>
              </w:rPr>
              <w:t>5. Asset Mapping</w:t>
            </w:r>
          </w:p>
        </w:tc>
        <w:tc>
          <w:tcPr>
            <w:tcW w:w="8565" w:type="dxa"/>
            <w:tcBorders>
              <w:top w:val="single" w:sz="12" w:space="0" w:color="000000"/>
            </w:tcBorders>
            <w:tcMar>
              <w:top w:w="70" w:type="dxa"/>
              <w:left w:w="70" w:type="dxa"/>
              <w:bottom w:w="70" w:type="dxa"/>
              <w:right w:w="70" w:type="dxa"/>
            </w:tcMar>
            <w:vAlign w:val="center"/>
          </w:tcPr>
          <w:p w14:paraId="714F7846" w14:textId="77777777" w:rsidR="00DF7308" w:rsidRDefault="006A4328">
            <w:pPr>
              <w:spacing w:line="240" w:lineRule="auto"/>
              <w:jc w:val="center"/>
            </w:pPr>
            <w:r>
              <w:t xml:space="preserve">Characterizing your community’s </w:t>
            </w:r>
            <w:proofErr w:type="gramStart"/>
            <w:r>
              <w:t>demographics, and</w:t>
            </w:r>
            <w:proofErr w:type="gramEnd"/>
            <w:r>
              <w:t xml:space="preserve"> crafting a compelling story of your community’s experience and aspirations.</w:t>
            </w:r>
          </w:p>
        </w:tc>
      </w:tr>
      <w:tr w:rsidR="00DF7308" w14:paraId="77D78C9A" w14:textId="77777777" w:rsidTr="00B45689">
        <w:tc>
          <w:tcPr>
            <w:tcW w:w="2055" w:type="dxa"/>
            <w:shd w:val="clear" w:color="auto" w:fill="F3F3F3"/>
            <w:tcMar>
              <w:top w:w="70" w:type="dxa"/>
              <w:left w:w="70" w:type="dxa"/>
              <w:bottom w:w="70" w:type="dxa"/>
              <w:right w:w="70" w:type="dxa"/>
            </w:tcMar>
            <w:vAlign w:val="center"/>
          </w:tcPr>
          <w:p w14:paraId="1AD3F29E" w14:textId="77777777" w:rsidR="00DF7308" w:rsidRDefault="006A4328">
            <w:pPr>
              <w:spacing w:line="240" w:lineRule="auto"/>
              <w:jc w:val="center"/>
              <w:rPr>
                <w:b/>
              </w:rPr>
            </w:pPr>
            <w:r>
              <w:rPr>
                <w:b/>
              </w:rPr>
              <w:t>6. Climate Equity Analysis</w:t>
            </w:r>
          </w:p>
        </w:tc>
        <w:tc>
          <w:tcPr>
            <w:tcW w:w="8565" w:type="dxa"/>
            <w:shd w:val="clear" w:color="auto" w:fill="F3F3F3"/>
            <w:tcMar>
              <w:top w:w="70" w:type="dxa"/>
              <w:left w:w="70" w:type="dxa"/>
              <w:bottom w:w="70" w:type="dxa"/>
              <w:right w:w="70" w:type="dxa"/>
            </w:tcMar>
            <w:vAlign w:val="center"/>
          </w:tcPr>
          <w:p w14:paraId="500F5909" w14:textId="77777777" w:rsidR="00DF7308" w:rsidRDefault="006A4328">
            <w:pPr>
              <w:spacing w:line="240" w:lineRule="auto"/>
              <w:jc w:val="center"/>
            </w:pPr>
            <w:r>
              <w:t xml:space="preserve">Identifying racial equity issues in your community and how they could be exacerbated by climate </w:t>
            </w:r>
            <w:proofErr w:type="gramStart"/>
            <w:r>
              <w:t>change, and</w:t>
            </w:r>
            <w:proofErr w:type="gramEnd"/>
            <w:r>
              <w:t xml:space="preserve"> exploring your organization’s commitment to racial equity.</w:t>
            </w:r>
          </w:p>
        </w:tc>
      </w:tr>
      <w:tr w:rsidR="00DF7308" w14:paraId="54B5500E" w14:textId="77777777" w:rsidTr="00B45689">
        <w:tc>
          <w:tcPr>
            <w:tcW w:w="2055" w:type="dxa"/>
            <w:tcMar>
              <w:top w:w="70" w:type="dxa"/>
              <w:left w:w="70" w:type="dxa"/>
              <w:bottom w:w="70" w:type="dxa"/>
              <w:right w:w="70" w:type="dxa"/>
            </w:tcMar>
            <w:vAlign w:val="center"/>
          </w:tcPr>
          <w:p w14:paraId="2339E416" w14:textId="77777777" w:rsidR="00DF7308" w:rsidRDefault="006A4328">
            <w:pPr>
              <w:spacing w:line="240" w:lineRule="auto"/>
              <w:jc w:val="center"/>
              <w:rPr>
                <w:b/>
              </w:rPr>
            </w:pPr>
            <w:r>
              <w:rPr>
                <w:b/>
              </w:rPr>
              <w:t>7. Power Mapping</w:t>
            </w:r>
          </w:p>
        </w:tc>
        <w:tc>
          <w:tcPr>
            <w:tcW w:w="8565" w:type="dxa"/>
            <w:tcMar>
              <w:top w:w="70" w:type="dxa"/>
              <w:left w:w="70" w:type="dxa"/>
              <w:bottom w:w="70" w:type="dxa"/>
              <w:right w:w="70" w:type="dxa"/>
            </w:tcMar>
            <w:vAlign w:val="center"/>
          </w:tcPr>
          <w:p w14:paraId="7EEFE872" w14:textId="77777777" w:rsidR="00DF7308" w:rsidRDefault="006A4328">
            <w:pPr>
              <w:spacing w:line="240" w:lineRule="auto"/>
              <w:jc w:val="center"/>
            </w:pPr>
            <w:r>
              <w:t>Identifying key partners and stakeholders representing and/or serving t</w:t>
            </w:r>
            <w:r>
              <w:t>he community, including both existing partners and new partnerships that could be cultivated.</w:t>
            </w:r>
          </w:p>
        </w:tc>
      </w:tr>
    </w:tbl>
    <w:p w14:paraId="4ACCFFA1" w14:textId="77777777" w:rsidR="00DF7308" w:rsidRDefault="00DF7308"/>
    <w:p w14:paraId="35779576" w14:textId="77777777" w:rsidR="00DF7308" w:rsidRDefault="006A4328">
      <w:pPr>
        <w:pStyle w:val="Heading3"/>
      </w:pPr>
      <w:bookmarkStart w:id="28" w:name="_fia74ek6f6r1" w:colFirst="0" w:colLast="0"/>
      <w:bookmarkEnd w:id="28"/>
      <w:r>
        <w:t>5. ASSET MAPPING</w:t>
      </w:r>
    </w:p>
    <w:p w14:paraId="47AD9EC4" w14:textId="77777777" w:rsidR="00DF7308" w:rsidRDefault="006A4328">
      <w:r>
        <w:t>Rather than traditional deficit-based or problem-focused methods of describing communities, asset mapping can be used as a tool to highlight th</w:t>
      </w:r>
      <w:r>
        <w:t>e assets and strengths of communities that should be highlighted and encouraged. The asset mapping process is one that is place-based with specific geographic boundaries; as such, your community profile should be used as a key lens for identifying communit</w:t>
      </w:r>
      <w:r>
        <w:t>y assets. As with other CNA components, this section should be revisited to identify additional assets, particularly after you complete your community’s climate equity analysis.</w:t>
      </w:r>
    </w:p>
    <w:p w14:paraId="6AB0A94E" w14:textId="77777777" w:rsidR="00DF7308" w:rsidRDefault="00DF7308"/>
    <w:p w14:paraId="165C08F4" w14:textId="77777777" w:rsidR="00DF7308" w:rsidRDefault="006A4328">
      <w:r>
        <w:t xml:space="preserve">This section offers guidance for a rapid asset mapping process. </w:t>
      </w:r>
      <w:r>
        <w:t>However, the outcomes from this section should serve as a starting point for a more in-depth, participatory asset mapping process to involve community members in identifying community assets. A participatory process can also help to deepen your understandi</w:t>
      </w:r>
      <w:r>
        <w:t>ng of the true value of community assets identified in your CNA.</w:t>
      </w:r>
    </w:p>
    <w:p w14:paraId="63D03688" w14:textId="77777777" w:rsidR="00DF7308" w:rsidRDefault="006A4328">
      <w:pPr>
        <w:pStyle w:val="Heading4"/>
        <w:spacing w:before="360" w:after="180" w:line="276" w:lineRule="auto"/>
      </w:pPr>
      <w:bookmarkStart w:id="29" w:name="_e5dfyb9tp5in" w:colFirst="0" w:colLast="0"/>
      <w:bookmarkEnd w:id="29"/>
      <w:r>
        <w:lastRenderedPageBreak/>
        <w:t>5.1. Identify existing community assets.</w:t>
      </w:r>
    </w:p>
    <w:p w14:paraId="45C8DA98" w14:textId="77777777" w:rsidR="00DF7308" w:rsidRDefault="006A4328">
      <w:r>
        <w:t>To begin identifying existing community assets, start a list of assets that you are already aware of with consideration to the following guiding quest</w:t>
      </w:r>
      <w:r>
        <w:t>ions. Build upon this list to consider additional questions related to your community’s vision and priorities.</w:t>
      </w:r>
    </w:p>
    <w:p w14:paraId="4576D53B" w14:textId="77777777" w:rsidR="00DF7308" w:rsidRDefault="006A4328">
      <w:pPr>
        <w:numPr>
          <w:ilvl w:val="0"/>
          <w:numId w:val="25"/>
        </w:numPr>
      </w:pPr>
      <w:r>
        <w:t>In your community, where do residents go:</w:t>
      </w:r>
    </w:p>
    <w:p w14:paraId="7ADF145E" w14:textId="77777777" w:rsidR="00DF7308" w:rsidRDefault="006A4328">
      <w:pPr>
        <w:numPr>
          <w:ilvl w:val="1"/>
          <w:numId w:val="25"/>
        </w:numPr>
      </w:pPr>
      <w:r>
        <w:t>For arts, recreation, or physical activity?</w:t>
      </w:r>
    </w:p>
    <w:p w14:paraId="5B1D557B" w14:textId="77777777" w:rsidR="00DF7308" w:rsidRDefault="006A4328">
      <w:pPr>
        <w:numPr>
          <w:ilvl w:val="1"/>
          <w:numId w:val="25"/>
        </w:numPr>
      </w:pPr>
      <w:r>
        <w:t>For healthcare services?</w:t>
      </w:r>
    </w:p>
    <w:p w14:paraId="0F6528ED" w14:textId="77777777" w:rsidR="00DF7308" w:rsidRDefault="006A4328">
      <w:pPr>
        <w:numPr>
          <w:ilvl w:val="1"/>
          <w:numId w:val="25"/>
        </w:numPr>
      </w:pPr>
      <w:r>
        <w:t>For healing or worshipping?</w:t>
      </w:r>
    </w:p>
    <w:p w14:paraId="36DFCC63" w14:textId="77777777" w:rsidR="00DF7308" w:rsidRDefault="006A4328">
      <w:pPr>
        <w:numPr>
          <w:ilvl w:val="1"/>
          <w:numId w:val="25"/>
        </w:numPr>
      </w:pPr>
      <w:r>
        <w:t>For ce</w:t>
      </w:r>
      <w:r>
        <w:t>lebrations, ceremonies, or festivities?</w:t>
      </w:r>
    </w:p>
    <w:p w14:paraId="42B0C5F6" w14:textId="77777777" w:rsidR="00DF7308" w:rsidRDefault="006A4328">
      <w:pPr>
        <w:numPr>
          <w:ilvl w:val="1"/>
          <w:numId w:val="25"/>
        </w:numPr>
      </w:pPr>
      <w:r>
        <w:t>To socialize and get together with family, friends, or neighbors?</w:t>
      </w:r>
    </w:p>
    <w:p w14:paraId="12A73999" w14:textId="77777777" w:rsidR="00DF7308" w:rsidRDefault="006A4328">
      <w:pPr>
        <w:numPr>
          <w:ilvl w:val="1"/>
          <w:numId w:val="25"/>
        </w:numPr>
      </w:pPr>
      <w:r>
        <w:t>To buy healthy food?</w:t>
      </w:r>
    </w:p>
    <w:p w14:paraId="34596425" w14:textId="77777777" w:rsidR="00DF7308" w:rsidRDefault="006A4328">
      <w:pPr>
        <w:numPr>
          <w:ilvl w:val="1"/>
          <w:numId w:val="25"/>
        </w:numPr>
      </w:pPr>
      <w:r>
        <w:t>During times of hardship or disaster?</w:t>
      </w:r>
    </w:p>
    <w:p w14:paraId="6463B6CE" w14:textId="77777777" w:rsidR="00DF7308" w:rsidRDefault="006A4328">
      <w:pPr>
        <w:numPr>
          <w:ilvl w:val="0"/>
          <w:numId w:val="25"/>
        </w:numPr>
      </w:pPr>
      <w:r>
        <w:t>In your community, what resources and services do residents use:</w:t>
      </w:r>
    </w:p>
    <w:p w14:paraId="6068F518" w14:textId="77777777" w:rsidR="00DF7308" w:rsidRDefault="006A4328">
      <w:pPr>
        <w:numPr>
          <w:ilvl w:val="1"/>
          <w:numId w:val="25"/>
        </w:numPr>
      </w:pPr>
      <w:r>
        <w:t>To commute to school or wo</w:t>
      </w:r>
      <w:r>
        <w:t>rk?</w:t>
      </w:r>
    </w:p>
    <w:p w14:paraId="358F8804" w14:textId="77777777" w:rsidR="00DF7308" w:rsidRDefault="006A4328">
      <w:pPr>
        <w:numPr>
          <w:ilvl w:val="1"/>
          <w:numId w:val="25"/>
        </w:numPr>
      </w:pPr>
      <w:r>
        <w:t>To travel to recreational areas?</w:t>
      </w:r>
    </w:p>
    <w:p w14:paraId="5E61C350" w14:textId="77777777" w:rsidR="00DF7308" w:rsidRDefault="006A4328">
      <w:pPr>
        <w:numPr>
          <w:ilvl w:val="1"/>
          <w:numId w:val="25"/>
        </w:numPr>
      </w:pPr>
      <w:r>
        <w:t>To communicate with one another?</w:t>
      </w:r>
    </w:p>
    <w:p w14:paraId="678EC74D" w14:textId="77777777" w:rsidR="00DF7308" w:rsidRDefault="006A4328">
      <w:pPr>
        <w:numPr>
          <w:ilvl w:val="1"/>
          <w:numId w:val="25"/>
        </w:numPr>
      </w:pPr>
      <w:r>
        <w:t>To find out about upcoming community events or volunteer opportunities?</w:t>
      </w:r>
    </w:p>
    <w:p w14:paraId="6B80BCBF" w14:textId="77777777" w:rsidR="00DF7308" w:rsidRDefault="006A4328">
      <w:pPr>
        <w:numPr>
          <w:ilvl w:val="0"/>
          <w:numId w:val="25"/>
        </w:numPr>
      </w:pPr>
      <w:r>
        <w:t>In your community, who do residents go to:</w:t>
      </w:r>
    </w:p>
    <w:p w14:paraId="44D5DB2E" w14:textId="77777777" w:rsidR="00DF7308" w:rsidRDefault="006A4328">
      <w:pPr>
        <w:numPr>
          <w:ilvl w:val="1"/>
          <w:numId w:val="25"/>
        </w:numPr>
      </w:pPr>
      <w:r>
        <w:t>To hear stories about the community?</w:t>
      </w:r>
    </w:p>
    <w:p w14:paraId="5B464DD9" w14:textId="77777777" w:rsidR="00DF7308" w:rsidRDefault="006A4328">
      <w:pPr>
        <w:numPr>
          <w:ilvl w:val="1"/>
          <w:numId w:val="25"/>
        </w:numPr>
      </w:pPr>
      <w:r>
        <w:t xml:space="preserve">To learn about the </w:t>
      </w:r>
      <w:r>
        <w:t>community’s history and culture?</w:t>
      </w:r>
    </w:p>
    <w:p w14:paraId="33256B61" w14:textId="77777777" w:rsidR="00DF7308" w:rsidRDefault="006A4328">
      <w:pPr>
        <w:numPr>
          <w:ilvl w:val="1"/>
          <w:numId w:val="25"/>
        </w:numPr>
      </w:pPr>
      <w:r>
        <w:t>To get involved in community-led projects and initiatives?</w:t>
      </w:r>
    </w:p>
    <w:p w14:paraId="3D953125" w14:textId="77777777" w:rsidR="00DF7308" w:rsidRDefault="00DF7308"/>
    <w:p w14:paraId="1F8B282B" w14:textId="77777777" w:rsidR="00DF7308" w:rsidRDefault="006A4328">
      <w:r>
        <w:t>Next, build upon the assets you already identified for each of the following types of assets. As part of this process, consider other types of assets that would be</w:t>
      </w:r>
      <w:r>
        <w:t xml:space="preserve"> beneficial to identify and how you might re-organize these categories to better suit your community and community’s vision. Part of this process may lead to combining certain asset types (</w:t>
      </w:r>
      <w:proofErr w:type="gramStart"/>
      <w:r>
        <w:t>e.g.</w:t>
      </w:r>
      <w:proofErr w:type="gramEnd"/>
      <w:r>
        <w:t xml:space="preserve"> combining social and cultural assets under a single type) or f</w:t>
      </w:r>
      <w:r>
        <w:t>urther segmenting a certain type (e.g. physical assets could be split into built assets and natural assets).</w:t>
      </w:r>
    </w:p>
    <w:p w14:paraId="3890B74A" w14:textId="77777777" w:rsidR="00DF7308" w:rsidRDefault="006A4328">
      <w:pPr>
        <w:numPr>
          <w:ilvl w:val="0"/>
          <w:numId w:val="33"/>
        </w:numPr>
      </w:pPr>
      <w:r>
        <w:rPr>
          <w:b/>
        </w:rPr>
        <w:t>Physical assets</w:t>
      </w:r>
      <w:r>
        <w:t xml:space="preserve"> include land, buildings, schools, community centers, recreational facilities, transportation systems, and other built and natural i</w:t>
      </w:r>
      <w:r>
        <w:t>nfrastructure.</w:t>
      </w:r>
    </w:p>
    <w:p w14:paraId="22D4582B" w14:textId="77777777" w:rsidR="00DF7308" w:rsidRDefault="006A4328">
      <w:pPr>
        <w:numPr>
          <w:ilvl w:val="0"/>
          <w:numId w:val="33"/>
        </w:numPr>
      </w:pPr>
      <w:r>
        <w:rPr>
          <w:b/>
        </w:rPr>
        <w:t>Ecological assets</w:t>
      </w:r>
      <w:r>
        <w:t xml:space="preserve"> include the community’s natural environment, resources, and living organisms, such as forests, rivers, soils, habitats, native plants, and animals.</w:t>
      </w:r>
    </w:p>
    <w:p w14:paraId="47472BA2" w14:textId="77777777" w:rsidR="00DF7308" w:rsidRDefault="006A4328">
      <w:pPr>
        <w:numPr>
          <w:ilvl w:val="0"/>
          <w:numId w:val="33"/>
        </w:numPr>
      </w:pPr>
      <w:r>
        <w:rPr>
          <w:b/>
        </w:rPr>
        <w:t>Cultural assets</w:t>
      </w:r>
      <w:r>
        <w:t xml:space="preserve"> are assets that have value due to their contribution to a c</w:t>
      </w:r>
      <w:r>
        <w:t>ommunity’s heritage, traditions, knowledge, vitality, and other cultural benefits. These can include heritage sites, public art, and cultural events, facilities, and industries.</w:t>
      </w:r>
    </w:p>
    <w:p w14:paraId="1061C0AB" w14:textId="77777777" w:rsidR="00DF7308" w:rsidRDefault="006A4328">
      <w:pPr>
        <w:numPr>
          <w:ilvl w:val="0"/>
          <w:numId w:val="33"/>
        </w:numPr>
      </w:pPr>
      <w:r>
        <w:rPr>
          <w:b/>
        </w:rPr>
        <w:t>Human assets</w:t>
      </w:r>
      <w:r>
        <w:t xml:space="preserve"> include the skills, experiences, capacities, and passions of those who live in the community.</w:t>
      </w:r>
    </w:p>
    <w:p w14:paraId="1129194B" w14:textId="77777777" w:rsidR="00DF7308" w:rsidRDefault="006A4328">
      <w:pPr>
        <w:numPr>
          <w:ilvl w:val="0"/>
          <w:numId w:val="33"/>
        </w:numPr>
      </w:pPr>
      <w:r>
        <w:rPr>
          <w:b/>
        </w:rPr>
        <w:t>Social assets</w:t>
      </w:r>
      <w:r>
        <w:t xml:space="preserve"> include the networks, organizations, and institutions, including norms of reciprocity and the mutual trust that exist among and within groups and c</w:t>
      </w:r>
      <w:r>
        <w:t xml:space="preserve">ommunities. </w:t>
      </w:r>
      <w:r>
        <w:lastRenderedPageBreak/>
        <w:t>These can include neighborhood associations, faith-based groups, volunteer-led organizations, and other social networks and community-based organizations.</w:t>
      </w:r>
    </w:p>
    <w:p w14:paraId="70BC1C6C" w14:textId="77777777" w:rsidR="00DF7308" w:rsidRDefault="006A4328">
      <w:pPr>
        <w:numPr>
          <w:ilvl w:val="0"/>
          <w:numId w:val="33"/>
        </w:numPr>
      </w:pPr>
      <w:r>
        <w:rPr>
          <w:b/>
        </w:rPr>
        <w:t>Economic assets</w:t>
      </w:r>
      <w:r>
        <w:t xml:space="preserve"> include what residents produce and consume in the community, both formall</w:t>
      </w:r>
      <w:r>
        <w:t>y and informally, through local businesses, bartering or trading relationships. Economic assets can also include financial assets or other investments that can be used for wealth accumulation rather than consumption, such as community banks or lending circ</w:t>
      </w:r>
      <w:r>
        <w:t>les.</w:t>
      </w:r>
    </w:p>
    <w:p w14:paraId="7B9B54B1" w14:textId="77777777" w:rsidR="00DF7308" w:rsidRDefault="006A4328">
      <w:pPr>
        <w:numPr>
          <w:ilvl w:val="0"/>
          <w:numId w:val="33"/>
        </w:numPr>
      </w:pPr>
      <w:r>
        <w:rPr>
          <w:b/>
        </w:rPr>
        <w:t>Institutional assets</w:t>
      </w:r>
      <w:r>
        <w:t xml:space="preserve"> are public spaces in the community such as schools, libraries, parks, hospitals, and government entities. </w:t>
      </w:r>
    </w:p>
    <w:p w14:paraId="110CF514" w14:textId="77777777" w:rsidR="00DF7308" w:rsidRDefault="00DF7308"/>
    <w:p w14:paraId="3922AD99" w14:textId="77777777" w:rsidR="00DF7308" w:rsidRDefault="006A4328">
      <w:r>
        <w:t>Finally, organize the assets you identified into primary and secondary assets. Primary assets are the most accessible asse</w:t>
      </w:r>
      <w:r>
        <w:t>ts that are controlled by members of the community, such as residents or neighborhood associations. Secondary assets are controlled by individuals and/or organizations outside of the community, such as businesses or institutions. All assets identified shou</w:t>
      </w:r>
      <w:r>
        <w:t>ld be located within the community.</w:t>
      </w:r>
    </w:p>
    <w:p w14:paraId="026A9C4E" w14:textId="77777777" w:rsidR="00DF7308" w:rsidRDefault="00DF7308"/>
    <w:tbl>
      <w:tblPr>
        <w:tblStyle w:val="afd"/>
        <w:tblW w:w="9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5"/>
        <w:gridCol w:w="3600"/>
        <w:gridCol w:w="3907"/>
      </w:tblGrid>
      <w:tr w:rsidR="00DF7308" w14:paraId="7A50EDDE" w14:textId="77777777" w:rsidTr="00B45689">
        <w:trPr>
          <w:trHeight w:val="324"/>
          <w:tblHeader/>
        </w:trPr>
        <w:tc>
          <w:tcPr>
            <w:tcW w:w="187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EFB080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ASSET TYPE</w:t>
            </w:r>
          </w:p>
        </w:tc>
        <w:tc>
          <w:tcPr>
            <w:tcW w:w="360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F6F7DB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PRIMARY ASSETS</w:t>
            </w:r>
          </w:p>
        </w:tc>
        <w:tc>
          <w:tcPr>
            <w:tcW w:w="3907"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335998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SECONDARY ASSETS</w:t>
            </w:r>
          </w:p>
        </w:tc>
      </w:tr>
      <w:tr w:rsidR="00DF7308" w14:paraId="373A79AD" w14:textId="77777777" w:rsidTr="00B45689">
        <w:trPr>
          <w:trHeight w:val="324"/>
        </w:trPr>
        <w:tc>
          <w:tcPr>
            <w:tcW w:w="1875" w:type="dxa"/>
            <w:tcMar>
              <w:top w:w="72" w:type="dxa"/>
              <w:left w:w="72" w:type="dxa"/>
              <w:bottom w:w="72" w:type="dxa"/>
              <w:right w:w="72" w:type="dxa"/>
            </w:tcMar>
            <w:vAlign w:val="center"/>
          </w:tcPr>
          <w:p w14:paraId="0DC26592" w14:textId="77777777" w:rsidR="00DF7308" w:rsidRDefault="006A4328">
            <w:pPr>
              <w:spacing w:line="240" w:lineRule="auto"/>
              <w:jc w:val="center"/>
            </w:pPr>
            <w:r>
              <w:t>Example: Food System Assets</w:t>
            </w:r>
          </w:p>
        </w:tc>
        <w:tc>
          <w:tcPr>
            <w:tcW w:w="3600" w:type="dxa"/>
            <w:tcMar>
              <w:top w:w="72" w:type="dxa"/>
              <w:left w:w="72" w:type="dxa"/>
              <w:bottom w:w="72" w:type="dxa"/>
              <w:right w:w="72" w:type="dxa"/>
            </w:tcMar>
            <w:vAlign w:val="center"/>
          </w:tcPr>
          <w:p w14:paraId="75BF58B2" w14:textId="77777777" w:rsidR="00DF7308" w:rsidRDefault="006A4328">
            <w:pPr>
              <w:spacing w:line="240" w:lineRule="auto"/>
              <w:jc w:val="center"/>
            </w:pPr>
            <w:r>
              <w:t>Community gardens</w:t>
            </w:r>
          </w:p>
        </w:tc>
        <w:tc>
          <w:tcPr>
            <w:tcW w:w="3907" w:type="dxa"/>
            <w:tcMar>
              <w:top w:w="72" w:type="dxa"/>
              <w:left w:w="72" w:type="dxa"/>
              <w:bottom w:w="72" w:type="dxa"/>
              <w:right w:w="72" w:type="dxa"/>
            </w:tcMar>
            <w:vAlign w:val="center"/>
          </w:tcPr>
          <w:p w14:paraId="48BA8984" w14:textId="77777777" w:rsidR="00DF7308" w:rsidRDefault="006A4328">
            <w:pPr>
              <w:spacing w:line="240" w:lineRule="auto"/>
              <w:jc w:val="center"/>
            </w:pPr>
            <w:r>
              <w:t>Grocery stores</w:t>
            </w:r>
          </w:p>
        </w:tc>
      </w:tr>
      <w:tr w:rsidR="00DF7308" w14:paraId="0391E86B" w14:textId="77777777" w:rsidTr="00B45689">
        <w:trPr>
          <w:trHeight w:val="324"/>
        </w:trPr>
        <w:tc>
          <w:tcPr>
            <w:tcW w:w="1875" w:type="dxa"/>
            <w:shd w:val="clear" w:color="auto" w:fill="F3F3F3"/>
            <w:tcMar>
              <w:top w:w="72" w:type="dxa"/>
              <w:left w:w="72" w:type="dxa"/>
              <w:bottom w:w="72" w:type="dxa"/>
              <w:right w:w="72" w:type="dxa"/>
            </w:tcMar>
            <w:vAlign w:val="center"/>
          </w:tcPr>
          <w:p w14:paraId="595AAAD4" w14:textId="77777777" w:rsidR="00DF7308" w:rsidRDefault="00DF7308">
            <w:pPr>
              <w:spacing w:line="240" w:lineRule="auto"/>
              <w:jc w:val="center"/>
            </w:pPr>
          </w:p>
        </w:tc>
        <w:tc>
          <w:tcPr>
            <w:tcW w:w="3600" w:type="dxa"/>
            <w:shd w:val="clear" w:color="auto" w:fill="F3F3F3"/>
            <w:tcMar>
              <w:top w:w="72" w:type="dxa"/>
              <w:left w:w="72" w:type="dxa"/>
              <w:bottom w:w="72" w:type="dxa"/>
              <w:right w:w="72" w:type="dxa"/>
            </w:tcMar>
            <w:vAlign w:val="center"/>
          </w:tcPr>
          <w:p w14:paraId="06585DB6" w14:textId="77777777" w:rsidR="00DF7308" w:rsidRDefault="00DF7308">
            <w:pPr>
              <w:spacing w:line="240" w:lineRule="auto"/>
              <w:jc w:val="center"/>
            </w:pPr>
          </w:p>
        </w:tc>
        <w:tc>
          <w:tcPr>
            <w:tcW w:w="3907" w:type="dxa"/>
            <w:shd w:val="clear" w:color="auto" w:fill="F3F3F3"/>
            <w:tcMar>
              <w:top w:w="72" w:type="dxa"/>
              <w:left w:w="72" w:type="dxa"/>
              <w:bottom w:w="72" w:type="dxa"/>
              <w:right w:w="72" w:type="dxa"/>
            </w:tcMar>
            <w:vAlign w:val="center"/>
          </w:tcPr>
          <w:p w14:paraId="070FC8AA" w14:textId="77777777" w:rsidR="00DF7308" w:rsidRDefault="00DF7308">
            <w:pPr>
              <w:spacing w:line="240" w:lineRule="auto"/>
              <w:jc w:val="center"/>
            </w:pPr>
          </w:p>
        </w:tc>
      </w:tr>
      <w:tr w:rsidR="00DF7308" w14:paraId="3D85E725" w14:textId="77777777" w:rsidTr="00B45689">
        <w:tc>
          <w:tcPr>
            <w:tcW w:w="1875" w:type="dxa"/>
            <w:shd w:val="clear" w:color="auto" w:fill="FFFFFF"/>
            <w:tcMar>
              <w:top w:w="72" w:type="dxa"/>
              <w:left w:w="72" w:type="dxa"/>
              <w:bottom w:w="72" w:type="dxa"/>
              <w:right w:w="72" w:type="dxa"/>
            </w:tcMar>
            <w:vAlign w:val="center"/>
          </w:tcPr>
          <w:p w14:paraId="0F8E0F5D" w14:textId="77777777" w:rsidR="00DF7308" w:rsidRDefault="00DF7308">
            <w:pPr>
              <w:spacing w:line="240" w:lineRule="auto"/>
              <w:jc w:val="center"/>
            </w:pPr>
          </w:p>
        </w:tc>
        <w:tc>
          <w:tcPr>
            <w:tcW w:w="3600" w:type="dxa"/>
            <w:shd w:val="clear" w:color="auto" w:fill="FFFFFF"/>
            <w:tcMar>
              <w:top w:w="72" w:type="dxa"/>
              <w:left w:w="72" w:type="dxa"/>
              <w:bottom w:w="72" w:type="dxa"/>
              <w:right w:w="72" w:type="dxa"/>
            </w:tcMar>
            <w:vAlign w:val="center"/>
          </w:tcPr>
          <w:p w14:paraId="57F028FE" w14:textId="77777777" w:rsidR="00DF7308" w:rsidRDefault="00DF7308">
            <w:pPr>
              <w:spacing w:line="240" w:lineRule="auto"/>
              <w:jc w:val="center"/>
            </w:pPr>
          </w:p>
        </w:tc>
        <w:tc>
          <w:tcPr>
            <w:tcW w:w="3907" w:type="dxa"/>
            <w:shd w:val="clear" w:color="auto" w:fill="FFFFFF"/>
            <w:tcMar>
              <w:top w:w="72" w:type="dxa"/>
              <w:left w:w="72" w:type="dxa"/>
              <w:bottom w:w="72" w:type="dxa"/>
              <w:right w:w="72" w:type="dxa"/>
            </w:tcMar>
            <w:vAlign w:val="center"/>
          </w:tcPr>
          <w:p w14:paraId="336179AE" w14:textId="77777777" w:rsidR="00DF7308" w:rsidRDefault="00DF7308">
            <w:pPr>
              <w:spacing w:line="240" w:lineRule="auto"/>
              <w:jc w:val="center"/>
            </w:pPr>
          </w:p>
        </w:tc>
      </w:tr>
      <w:tr w:rsidR="00DF7308" w14:paraId="7B6E4B66" w14:textId="77777777" w:rsidTr="00B45689">
        <w:tc>
          <w:tcPr>
            <w:tcW w:w="1875" w:type="dxa"/>
            <w:shd w:val="clear" w:color="auto" w:fill="F3F3F3"/>
            <w:tcMar>
              <w:top w:w="72" w:type="dxa"/>
              <w:left w:w="72" w:type="dxa"/>
              <w:bottom w:w="72" w:type="dxa"/>
              <w:right w:w="72" w:type="dxa"/>
            </w:tcMar>
            <w:vAlign w:val="center"/>
          </w:tcPr>
          <w:p w14:paraId="55015599" w14:textId="77777777" w:rsidR="00DF7308" w:rsidRDefault="00DF7308">
            <w:pPr>
              <w:spacing w:line="240" w:lineRule="auto"/>
              <w:jc w:val="center"/>
            </w:pPr>
          </w:p>
        </w:tc>
        <w:tc>
          <w:tcPr>
            <w:tcW w:w="3600" w:type="dxa"/>
            <w:shd w:val="clear" w:color="auto" w:fill="F3F3F3"/>
            <w:tcMar>
              <w:top w:w="72" w:type="dxa"/>
              <w:left w:w="72" w:type="dxa"/>
              <w:bottom w:w="72" w:type="dxa"/>
              <w:right w:w="72" w:type="dxa"/>
            </w:tcMar>
            <w:vAlign w:val="center"/>
          </w:tcPr>
          <w:p w14:paraId="2F3DC2A6" w14:textId="77777777" w:rsidR="00DF7308" w:rsidRDefault="00DF7308">
            <w:pPr>
              <w:spacing w:line="240" w:lineRule="auto"/>
              <w:jc w:val="center"/>
            </w:pPr>
          </w:p>
        </w:tc>
        <w:tc>
          <w:tcPr>
            <w:tcW w:w="3907" w:type="dxa"/>
            <w:shd w:val="clear" w:color="auto" w:fill="F3F3F3"/>
            <w:tcMar>
              <w:top w:w="72" w:type="dxa"/>
              <w:left w:w="72" w:type="dxa"/>
              <w:bottom w:w="72" w:type="dxa"/>
              <w:right w:w="72" w:type="dxa"/>
            </w:tcMar>
            <w:vAlign w:val="center"/>
          </w:tcPr>
          <w:p w14:paraId="6F611BA4" w14:textId="77777777" w:rsidR="00DF7308" w:rsidRDefault="00DF7308">
            <w:pPr>
              <w:spacing w:line="240" w:lineRule="auto"/>
              <w:jc w:val="center"/>
            </w:pPr>
          </w:p>
        </w:tc>
      </w:tr>
      <w:tr w:rsidR="00DF7308" w14:paraId="29BDAB19" w14:textId="77777777" w:rsidTr="00B45689">
        <w:tc>
          <w:tcPr>
            <w:tcW w:w="1875" w:type="dxa"/>
            <w:shd w:val="clear" w:color="auto" w:fill="FFFFFF"/>
            <w:tcMar>
              <w:top w:w="72" w:type="dxa"/>
              <w:left w:w="72" w:type="dxa"/>
              <w:bottom w:w="72" w:type="dxa"/>
              <w:right w:w="72" w:type="dxa"/>
            </w:tcMar>
            <w:vAlign w:val="center"/>
          </w:tcPr>
          <w:p w14:paraId="514F8CC1" w14:textId="77777777" w:rsidR="00DF7308" w:rsidRDefault="00DF7308">
            <w:pPr>
              <w:spacing w:line="240" w:lineRule="auto"/>
              <w:jc w:val="center"/>
            </w:pPr>
          </w:p>
        </w:tc>
        <w:tc>
          <w:tcPr>
            <w:tcW w:w="3600" w:type="dxa"/>
            <w:shd w:val="clear" w:color="auto" w:fill="FFFFFF"/>
            <w:tcMar>
              <w:top w:w="72" w:type="dxa"/>
              <w:left w:w="72" w:type="dxa"/>
              <w:bottom w:w="72" w:type="dxa"/>
              <w:right w:w="72" w:type="dxa"/>
            </w:tcMar>
            <w:vAlign w:val="center"/>
          </w:tcPr>
          <w:p w14:paraId="73D795F6" w14:textId="77777777" w:rsidR="00DF7308" w:rsidRDefault="00DF7308">
            <w:pPr>
              <w:spacing w:line="240" w:lineRule="auto"/>
              <w:jc w:val="center"/>
            </w:pPr>
          </w:p>
        </w:tc>
        <w:tc>
          <w:tcPr>
            <w:tcW w:w="3907" w:type="dxa"/>
            <w:shd w:val="clear" w:color="auto" w:fill="FFFFFF"/>
            <w:tcMar>
              <w:top w:w="72" w:type="dxa"/>
              <w:left w:w="72" w:type="dxa"/>
              <w:bottom w:w="72" w:type="dxa"/>
              <w:right w:w="72" w:type="dxa"/>
            </w:tcMar>
            <w:vAlign w:val="center"/>
          </w:tcPr>
          <w:p w14:paraId="30A0F402" w14:textId="77777777" w:rsidR="00DF7308" w:rsidRDefault="00DF7308">
            <w:pPr>
              <w:spacing w:line="240" w:lineRule="auto"/>
              <w:jc w:val="center"/>
            </w:pPr>
          </w:p>
        </w:tc>
      </w:tr>
      <w:tr w:rsidR="00DF7308" w14:paraId="63888EF8" w14:textId="77777777" w:rsidTr="00B45689">
        <w:tc>
          <w:tcPr>
            <w:tcW w:w="1875" w:type="dxa"/>
            <w:shd w:val="clear" w:color="auto" w:fill="F3F3F3"/>
            <w:tcMar>
              <w:top w:w="72" w:type="dxa"/>
              <w:left w:w="72" w:type="dxa"/>
              <w:bottom w:w="72" w:type="dxa"/>
              <w:right w:w="72" w:type="dxa"/>
            </w:tcMar>
            <w:vAlign w:val="center"/>
          </w:tcPr>
          <w:p w14:paraId="6C59A4A9" w14:textId="77777777" w:rsidR="00DF7308" w:rsidRDefault="00DF7308">
            <w:pPr>
              <w:spacing w:line="240" w:lineRule="auto"/>
              <w:jc w:val="center"/>
            </w:pPr>
          </w:p>
        </w:tc>
        <w:tc>
          <w:tcPr>
            <w:tcW w:w="3600" w:type="dxa"/>
            <w:shd w:val="clear" w:color="auto" w:fill="F3F3F3"/>
            <w:tcMar>
              <w:top w:w="72" w:type="dxa"/>
              <w:left w:w="72" w:type="dxa"/>
              <w:bottom w:w="72" w:type="dxa"/>
              <w:right w:w="72" w:type="dxa"/>
            </w:tcMar>
            <w:vAlign w:val="center"/>
          </w:tcPr>
          <w:p w14:paraId="460EEBA5" w14:textId="77777777" w:rsidR="00DF7308" w:rsidRDefault="00DF7308">
            <w:pPr>
              <w:spacing w:line="240" w:lineRule="auto"/>
              <w:jc w:val="center"/>
            </w:pPr>
          </w:p>
        </w:tc>
        <w:tc>
          <w:tcPr>
            <w:tcW w:w="3907" w:type="dxa"/>
            <w:shd w:val="clear" w:color="auto" w:fill="F3F3F3"/>
            <w:tcMar>
              <w:top w:w="72" w:type="dxa"/>
              <w:left w:w="72" w:type="dxa"/>
              <w:bottom w:w="72" w:type="dxa"/>
              <w:right w:w="72" w:type="dxa"/>
            </w:tcMar>
            <w:vAlign w:val="center"/>
          </w:tcPr>
          <w:p w14:paraId="4572E358" w14:textId="77777777" w:rsidR="00DF7308" w:rsidRDefault="00DF7308">
            <w:pPr>
              <w:spacing w:line="240" w:lineRule="auto"/>
              <w:jc w:val="center"/>
            </w:pPr>
          </w:p>
        </w:tc>
      </w:tr>
    </w:tbl>
    <w:p w14:paraId="08E19E6F" w14:textId="77777777" w:rsidR="00DF7308" w:rsidRDefault="00DF7308">
      <w:pPr>
        <w:rPr>
          <w:sz w:val="20"/>
          <w:szCs w:val="20"/>
        </w:rPr>
      </w:pPr>
    </w:p>
    <w:p w14:paraId="5287AFBC" w14:textId="77777777" w:rsidR="00DF7308" w:rsidRDefault="006A4328">
      <w:pPr>
        <w:spacing w:after="60"/>
        <w:rPr>
          <w:b/>
        </w:rPr>
      </w:pPr>
      <w:r>
        <w:rPr>
          <w:b/>
        </w:rPr>
        <w:t>Helpful Resources:</w:t>
      </w:r>
    </w:p>
    <w:p w14:paraId="3A6DADF7" w14:textId="77777777" w:rsidR="00DF7308" w:rsidRDefault="006A4328">
      <w:pPr>
        <w:numPr>
          <w:ilvl w:val="0"/>
          <w:numId w:val="15"/>
        </w:numPr>
      </w:pPr>
      <w:hyperlink r:id="rId55">
        <w:r>
          <w:rPr>
            <w:color w:val="1A83BD"/>
            <w:u w:val="single"/>
          </w:rPr>
          <w:t>Unlocking Your Community’s Hidden Strengths: A Guidebook to Community Asset-Mapping</w:t>
        </w:r>
      </w:hyperlink>
    </w:p>
    <w:p w14:paraId="1CB7C170" w14:textId="77777777" w:rsidR="00DF7308" w:rsidRDefault="006A4328">
      <w:pPr>
        <w:numPr>
          <w:ilvl w:val="0"/>
          <w:numId w:val="15"/>
        </w:numPr>
      </w:pPr>
      <w:hyperlink r:id="rId56">
        <w:r>
          <w:rPr>
            <w:color w:val="1A83BD"/>
            <w:u w:val="single"/>
          </w:rPr>
          <w:t>Activating Asset Mapping</w:t>
        </w:r>
      </w:hyperlink>
    </w:p>
    <w:p w14:paraId="50849DF5" w14:textId="77777777" w:rsidR="00DF7308" w:rsidRDefault="006A4328">
      <w:pPr>
        <w:numPr>
          <w:ilvl w:val="0"/>
          <w:numId w:val="15"/>
        </w:numPr>
      </w:pPr>
      <w:hyperlink r:id="rId57">
        <w:r>
          <w:rPr>
            <w:color w:val="1A83BD"/>
            <w:u w:val="single"/>
          </w:rPr>
          <w:t>Participatory Asset Mapping</w:t>
        </w:r>
      </w:hyperlink>
    </w:p>
    <w:p w14:paraId="0AACA9A8" w14:textId="77777777" w:rsidR="00DF7308" w:rsidRDefault="006A4328">
      <w:pPr>
        <w:numPr>
          <w:ilvl w:val="0"/>
          <w:numId w:val="15"/>
        </w:numPr>
      </w:pPr>
      <w:hyperlink r:id="rId58">
        <w:r>
          <w:rPr>
            <w:color w:val="1A83BD"/>
            <w:u w:val="single"/>
          </w:rPr>
          <w:t>Community + Neighborhood Asset Mapping: Process of Generating Participatory Art Engagement</w:t>
        </w:r>
      </w:hyperlink>
    </w:p>
    <w:p w14:paraId="1CF549DB" w14:textId="77777777" w:rsidR="00DF7308" w:rsidRDefault="006A4328">
      <w:pPr>
        <w:numPr>
          <w:ilvl w:val="0"/>
          <w:numId w:val="15"/>
        </w:numPr>
      </w:pPr>
      <w:hyperlink r:id="rId59">
        <w:r>
          <w:rPr>
            <w:color w:val="1A83BD"/>
            <w:u w:val="single"/>
          </w:rPr>
          <w:t>UCLA Center for Health Pol</w:t>
        </w:r>
        <w:r>
          <w:rPr>
            <w:color w:val="1A83BD"/>
            <w:u w:val="single"/>
          </w:rPr>
          <w:t>icy Research Asset Mapping</w:t>
        </w:r>
      </w:hyperlink>
    </w:p>
    <w:p w14:paraId="091F1667" w14:textId="77777777" w:rsidR="00DF7308" w:rsidRDefault="006A4328">
      <w:pPr>
        <w:pStyle w:val="Heading4"/>
        <w:spacing w:before="360" w:after="180" w:line="276" w:lineRule="auto"/>
      </w:pPr>
      <w:bookmarkStart w:id="30" w:name="_zdrsxww3nlto" w:colFirst="0" w:colLast="0"/>
      <w:bookmarkEnd w:id="30"/>
      <w:r>
        <w:lastRenderedPageBreak/>
        <w:t>5.2. Map your community’s assets.</w:t>
      </w:r>
    </w:p>
    <w:p w14:paraId="08AB179B" w14:textId="77777777" w:rsidR="00DF7308" w:rsidRDefault="006A4328">
      <w:r>
        <w:t xml:space="preserve">Now that you’ve identified existing assets in your community, it’s time to organize these assets into a map. </w:t>
      </w:r>
      <w:proofErr w:type="gramStart"/>
      <w:r>
        <w:t>In an effort to</w:t>
      </w:r>
      <w:proofErr w:type="gramEnd"/>
      <w:r>
        <w:t xml:space="preserve"> minimize duplicative efforts, first start by identifying any existing </w:t>
      </w:r>
      <w:r>
        <w:t>asset maps for your community that you could use or leverage.</w:t>
      </w:r>
    </w:p>
    <w:p w14:paraId="26B552E7" w14:textId="77777777" w:rsidR="00DF7308" w:rsidRDefault="00DF7308"/>
    <w:p w14:paraId="153A273C" w14:textId="77777777" w:rsidR="00DF7308" w:rsidRDefault="006A4328">
      <w:r>
        <w:t xml:space="preserve">Before you begin mapping, it’s important to consider how your final map will be presented to determine the best way to categorize community assets to help your audience navigate the map. To </w:t>
      </w:r>
      <w:r>
        <w:t>this end, there are two main functions that most online mapping tools offer:</w:t>
      </w:r>
    </w:p>
    <w:p w14:paraId="72FFEEED" w14:textId="77777777" w:rsidR="00DF7308" w:rsidRDefault="006A4328">
      <w:pPr>
        <w:numPr>
          <w:ilvl w:val="0"/>
          <w:numId w:val="27"/>
        </w:numPr>
      </w:pPr>
      <w:r>
        <w:rPr>
          <w:b/>
        </w:rPr>
        <w:t>Layers</w:t>
      </w:r>
      <w:r>
        <w:t xml:space="preserve"> can be toggled on and off to allow users to customize their view by enabling them to show and hide specific layers. This function is particularly useful if you identified many assets that could make your map crowded or difficult to navigate.</w:t>
      </w:r>
    </w:p>
    <w:p w14:paraId="5F7DFAE6" w14:textId="77777777" w:rsidR="00DF7308" w:rsidRDefault="006A4328">
      <w:pPr>
        <w:numPr>
          <w:ilvl w:val="0"/>
          <w:numId w:val="27"/>
        </w:numPr>
      </w:pPr>
      <w:r>
        <w:rPr>
          <w:b/>
        </w:rPr>
        <w:t>Colors and ic</w:t>
      </w:r>
      <w:r>
        <w:rPr>
          <w:b/>
        </w:rPr>
        <w:t>ons</w:t>
      </w:r>
      <w:r>
        <w:t xml:space="preserve"> can be used to further categorize community assets and help users see similar types of assets (it can also illuminate gaps). However, the overuse of colors and icons can also make your map difficult to navigate by distracting or confusing users. </w:t>
      </w:r>
    </w:p>
    <w:p w14:paraId="7F0F2CAE" w14:textId="77777777" w:rsidR="00DF7308" w:rsidRDefault="00DF7308"/>
    <w:p w14:paraId="04321B55" w14:textId="77777777" w:rsidR="00DF7308" w:rsidRDefault="006A4328">
      <w:r>
        <w:t>Refl</w:t>
      </w:r>
      <w:r>
        <w:t xml:space="preserve">ect upon the asset types you identified to consider how to best structure your map layers and icons for your intended audience. This may lead to changing the way in which you categorized your assets in section 5.1. Additionally, there are multiple ways in </w:t>
      </w:r>
      <w:r>
        <w:t>which you can structure your map - you can choose to have one layer or multiple, or to determine your asset types by sector (</w:t>
      </w:r>
      <w:proofErr w:type="gramStart"/>
      <w:r>
        <w:t>e.g.</w:t>
      </w:r>
      <w:proofErr w:type="gramEnd"/>
      <w:r>
        <w:t xml:space="preserve"> healthcare vs. food), by resource type (e.g. organizations vs. public spaces), or in a different way altogether. Additionally,</w:t>
      </w:r>
      <w:r>
        <w:t xml:space="preserve"> it is important to consider the accessibility of your map including the colors used (see this resource on </w:t>
      </w:r>
      <w:hyperlink r:id="rId60">
        <w:r>
          <w:rPr>
            <w:color w:val="1A83BD"/>
            <w:u w:val="single"/>
          </w:rPr>
          <w:t>how to use color blind friendly palettes</w:t>
        </w:r>
      </w:hyperlink>
      <w:r>
        <w:t>).</w:t>
      </w:r>
    </w:p>
    <w:p w14:paraId="114F32C5" w14:textId="77777777" w:rsidR="00DF7308" w:rsidRDefault="00DF7308"/>
    <w:tbl>
      <w:tblPr>
        <w:tblStyle w:val="afe"/>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40"/>
        <w:gridCol w:w="3765"/>
        <w:gridCol w:w="1935"/>
        <w:gridCol w:w="1935"/>
      </w:tblGrid>
      <w:tr w:rsidR="00DF7308" w14:paraId="3DFE87F8" w14:textId="77777777" w:rsidTr="00B45689">
        <w:trPr>
          <w:trHeight w:val="324"/>
          <w:tblHeader/>
        </w:trPr>
        <w:tc>
          <w:tcPr>
            <w:tcW w:w="17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65B6D7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MAP LAYER</w:t>
            </w:r>
          </w:p>
        </w:tc>
        <w:tc>
          <w:tcPr>
            <w:tcW w:w="376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C82FCB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ASSET TYPE</w:t>
            </w:r>
          </w:p>
        </w:tc>
        <w:tc>
          <w:tcPr>
            <w:tcW w:w="193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824EE5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COLOR</w:t>
            </w:r>
          </w:p>
        </w:tc>
        <w:tc>
          <w:tcPr>
            <w:tcW w:w="193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BD74EF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ICO</w:t>
            </w:r>
            <w:r>
              <w:rPr>
                <w:rFonts w:ascii="Oswald" w:eastAsia="Oswald" w:hAnsi="Oswald" w:cs="Oswald"/>
                <w:sz w:val="22"/>
                <w:szCs w:val="22"/>
              </w:rPr>
              <w:t>N</w:t>
            </w:r>
          </w:p>
        </w:tc>
      </w:tr>
      <w:tr w:rsidR="00DF7308" w14:paraId="2DDEEDDE" w14:textId="77777777" w:rsidTr="00B45689">
        <w:trPr>
          <w:trHeight w:val="334"/>
        </w:trPr>
        <w:tc>
          <w:tcPr>
            <w:tcW w:w="1740" w:type="dxa"/>
            <w:tcMar>
              <w:top w:w="72" w:type="dxa"/>
              <w:left w:w="72" w:type="dxa"/>
              <w:bottom w:w="72" w:type="dxa"/>
              <w:right w:w="72" w:type="dxa"/>
            </w:tcMar>
            <w:vAlign w:val="center"/>
          </w:tcPr>
          <w:p w14:paraId="68B30E55" w14:textId="77777777" w:rsidR="00DF7308" w:rsidRDefault="00DF7308">
            <w:pPr>
              <w:spacing w:line="240" w:lineRule="auto"/>
            </w:pPr>
          </w:p>
        </w:tc>
        <w:tc>
          <w:tcPr>
            <w:tcW w:w="3765" w:type="dxa"/>
            <w:tcMar>
              <w:top w:w="72" w:type="dxa"/>
              <w:left w:w="72" w:type="dxa"/>
              <w:bottom w:w="72" w:type="dxa"/>
              <w:right w:w="72" w:type="dxa"/>
            </w:tcMar>
            <w:vAlign w:val="center"/>
          </w:tcPr>
          <w:p w14:paraId="3839B988" w14:textId="77777777" w:rsidR="00DF7308" w:rsidRDefault="00DF7308">
            <w:pPr>
              <w:spacing w:line="240" w:lineRule="auto"/>
            </w:pPr>
          </w:p>
        </w:tc>
        <w:tc>
          <w:tcPr>
            <w:tcW w:w="1935" w:type="dxa"/>
            <w:tcMar>
              <w:top w:w="72" w:type="dxa"/>
              <w:left w:w="72" w:type="dxa"/>
              <w:bottom w:w="72" w:type="dxa"/>
              <w:right w:w="72" w:type="dxa"/>
            </w:tcMar>
            <w:vAlign w:val="center"/>
          </w:tcPr>
          <w:p w14:paraId="198F6A67" w14:textId="77777777" w:rsidR="00DF7308" w:rsidRDefault="00DF7308">
            <w:pPr>
              <w:spacing w:line="240" w:lineRule="auto"/>
            </w:pPr>
          </w:p>
        </w:tc>
        <w:tc>
          <w:tcPr>
            <w:tcW w:w="1935" w:type="dxa"/>
            <w:tcMar>
              <w:top w:w="72" w:type="dxa"/>
              <w:left w:w="72" w:type="dxa"/>
              <w:bottom w:w="72" w:type="dxa"/>
              <w:right w:w="72" w:type="dxa"/>
            </w:tcMar>
            <w:vAlign w:val="center"/>
          </w:tcPr>
          <w:p w14:paraId="2DF1BCA6" w14:textId="77777777" w:rsidR="00DF7308" w:rsidRDefault="00DF7308">
            <w:pPr>
              <w:spacing w:line="240" w:lineRule="auto"/>
            </w:pPr>
          </w:p>
        </w:tc>
      </w:tr>
      <w:tr w:rsidR="00DF7308" w14:paraId="0E112393" w14:textId="77777777" w:rsidTr="007C2F5C">
        <w:trPr>
          <w:trHeight w:val="334"/>
        </w:trPr>
        <w:tc>
          <w:tcPr>
            <w:tcW w:w="1740" w:type="dxa"/>
            <w:shd w:val="clear" w:color="auto" w:fill="F2F2F2" w:themeFill="background1" w:themeFillShade="F2"/>
            <w:tcMar>
              <w:top w:w="72" w:type="dxa"/>
              <w:left w:w="72" w:type="dxa"/>
              <w:bottom w:w="72" w:type="dxa"/>
              <w:right w:w="72" w:type="dxa"/>
            </w:tcMar>
            <w:vAlign w:val="center"/>
          </w:tcPr>
          <w:p w14:paraId="5C583503" w14:textId="77777777" w:rsidR="00DF7308" w:rsidRPr="007C2F5C" w:rsidRDefault="00DF7308">
            <w:pPr>
              <w:widowControl w:val="0"/>
              <w:spacing w:line="240" w:lineRule="auto"/>
              <w:jc w:val="center"/>
              <w:rPr>
                <w:color w:val="EEECE1" w:themeColor="background2"/>
                <w:sz w:val="19"/>
                <w:szCs w:val="19"/>
              </w:rPr>
            </w:pPr>
          </w:p>
        </w:tc>
        <w:tc>
          <w:tcPr>
            <w:tcW w:w="3765" w:type="dxa"/>
            <w:shd w:val="clear" w:color="auto" w:fill="F3F3F3"/>
            <w:tcMar>
              <w:top w:w="72" w:type="dxa"/>
              <w:left w:w="72" w:type="dxa"/>
              <w:bottom w:w="72" w:type="dxa"/>
              <w:right w:w="72" w:type="dxa"/>
            </w:tcMar>
            <w:vAlign w:val="center"/>
          </w:tcPr>
          <w:p w14:paraId="3EF6AC5A"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183EC0A1"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3A70A25A" w14:textId="77777777" w:rsidR="00DF7308" w:rsidRDefault="00DF7308">
            <w:pPr>
              <w:spacing w:line="240" w:lineRule="auto"/>
            </w:pPr>
          </w:p>
        </w:tc>
      </w:tr>
      <w:tr w:rsidR="00DF7308" w14:paraId="5BF028E4" w14:textId="77777777" w:rsidTr="007C2F5C">
        <w:trPr>
          <w:trHeight w:val="334"/>
        </w:trPr>
        <w:tc>
          <w:tcPr>
            <w:tcW w:w="1740" w:type="dxa"/>
            <w:tcMar>
              <w:top w:w="72" w:type="dxa"/>
              <w:left w:w="72" w:type="dxa"/>
              <w:bottom w:w="72" w:type="dxa"/>
              <w:right w:w="72" w:type="dxa"/>
            </w:tcMar>
            <w:vAlign w:val="center"/>
          </w:tcPr>
          <w:p w14:paraId="428E7FD1" w14:textId="77777777" w:rsidR="00DF7308" w:rsidRDefault="00DF7308">
            <w:pPr>
              <w:widowControl w:val="0"/>
              <w:spacing w:line="240" w:lineRule="auto"/>
              <w:jc w:val="center"/>
              <w:rPr>
                <w:sz w:val="19"/>
                <w:szCs w:val="19"/>
              </w:rPr>
            </w:pPr>
          </w:p>
        </w:tc>
        <w:tc>
          <w:tcPr>
            <w:tcW w:w="3765" w:type="dxa"/>
            <w:shd w:val="clear" w:color="auto" w:fill="FFFFFF"/>
            <w:tcMar>
              <w:top w:w="72" w:type="dxa"/>
              <w:left w:w="72" w:type="dxa"/>
              <w:bottom w:w="72" w:type="dxa"/>
              <w:right w:w="72" w:type="dxa"/>
            </w:tcMar>
            <w:vAlign w:val="center"/>
          </w:tcPr>
          <w:p w14:paraId="6FCA3E5A" w14:textId="77777777" w:rsidR="00DF7308" w:rsidRDefault="00DF7308">
            <w:pPr>
              <w:spacing w:line="240" w:lineRule="auto"/>
            </w:pPr>
          </w:p>
        </w:tc>
        <w:tc>
          <w:tcPr>
            <w:tcW w:w="1935" w:type="dxa"/>
            <w:shd w:val="clear" w:color="auto" w:fill="FFFFFF"/>
            <w:tcMar>
              <w:top w:w="72" w:type="dxa"/>
              <w:left w:w="72" w:type="dxa"/>
              <w:bottom w:w="72" w:type="dxa"/>
              <w:right w:w="72" w:type="dxa"/>
            </w:tcMar>
            <w:vAlign w:val="center"/>
          </w:tcPr>
          <w:p w14:paraId="3CC70333" w14:textId="77777777" w:rsidR="00DF7308" w:rsidRDefault="00DF7308">
            <w:pPr>
              <w:spacing w:line="240" w:lineRule="auto"/>
            </w:pPr>
          </w:p>
        </w:tc>
        <w:tc>
          <w:tcPr>
            <w:tcW w:w="1935" w:type="dxa"/>
            <w:shd w:val="clear" w:color="auto" w:fill="FFFFFF"/>
            <w:tcMar>
              <w:top w:w="72" w:type="dxa"/>
              <w:left w:w="72" w:type="dxa"/>
              <w:bottom w:w="72" w:type="dxa"/>
              <w:right w:w="72" w:type="dxa"/>
            </w:tcMar>
            <w:vAlign w:val="center"/>
          </w:tcPr>
          <w:p w14:paraId="39D282C9" w14:textId="77777777" w:rsidR="00DF7308" w:rsidRDefault="00DF7308">
            <w:pPr>
              <w:spacing w:line="240" w:lineRule="auto"/>
            </w:pPr>
          </w:p>
        </w:tc>
      </w:tr>
      <w:tr w:rsidR="00DF7308" w14:paraId="307BD81F" w14:textId="77777777" w:rsidTr="00B45689">
        <w:trPr>
          <w:trHeight w:val="334"/>
        </w:trPr>
        <w:tc>
          <w:tcPr>
            <w:tcW w:w="1740" w:type="dxa"/>
            <w:shd w:val="clear" w:color="auto" w:fill="F3F3F3"/>
            <w:tcMar>
              <w:top w:w="72" w:type="dxa"/>
              <w:left w:w="72" w:type="dxa"/>
              <w:bottom w:w="72" w:type="dxa"/>
              <w:right w:w="72" w:type="dxa"/>
            </w:tcMar>
            <w:vAlign w:val="center"/>
          </w:tcPr>
          <w:p w14:paraId="275DA4CC" w14:textId="77777777" w:rsidR="00DF7308" w:rsidRDefault="00DF7308">
            <w:pPr>
              <w:spacing w:line="240" w:lineRule="auto"/>
            </w:pPr>
          </w:p>
        </w:tc>
        <w:tc>
          <w:tcPr>
            <w:tcW w:w="3765" w:type="dxa"/>
            <w:shd w:val="clear" w:color="auto" w:fill="F3F3F3"/>
            <w:tcMar>
              <w:top w:w="72" w:type="dxa"/>
              <w:left w:w="72" w:type="dxa"/>
              <w:bottom w:w="72" w:type="dxa"/>
              <w:right w:w="72" w:type="dxa"/>
            </w:tcMar>
            <w:vAlign w:val="center"/>
          </w:tcPr>
          <w:p w14:paraId="4E87E426"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4E486EEE"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4BD4743B" w14:textId="77777777" w:rsidR="00DF7308" w:rsidRDefault="00DF7308">
            <w:pPr>
              <w:spacing w:line="240" w:lineRule="auto"/>
            </w:pPr>
          </w:p>
        </w:tc>
      </w:tr>
      <w:tr w:rsidR="00DF7308" w14:paraId="2B61BD41" w14:textId="77777777" w:rsidTr="007C2F5C">
        <w:trPr>
          <w:trHeight w:val="334"/>
        </w:trPr>
        <w:tc>
          <w:tcPr>
            <w:tcW w:w="1740" w:type="dxa"/>
            <w:shd w:val="clear" w:color="auto" w:fill="auto"/>
            <w:tcMar>
              <w:top w:w="72" w:type="dxa"/>
              <w:left w:w="72" w:type="dxa"/>
              <w:bottom w:w="72" w:type="dxa"/>
              <w:right w:w="72" w:type="dxa"/>
            </w:tcMar>
            <w:vAlign w:val="center"/>
          </w:tcPr>
          <w:p w14:paraId="1A1EEB31" w14:textId="77777777" w:rsidR="00DF7308" w:rsidRDefault="00DF7308">
            <w:pPr>
              <w:widowControl w:val="0"/>
              <w:spacing w:line="240" w:lineRule="auto"/>
              <w:jc w:val="center"/>
              <w:rPr>
                <w:sz w:val="19"/>
                <w:szCs w:val="19"/>
              </w:rPr>
            </w:pPr>
          </w:p>
        </w:tc>
        <w:tc>
          <w:tcPr>
            <w:tcW w:w="3765" w:type="dxa"/>
            <w:shd w:val="clear" w:color="auto" w:fill="auto"/>
            <w:tcMar>
              <w:top w:w="72" w:type="dxa"/>
              <w:left w:w="72" w:type="dxa"/>
              <w:bottom w:w="72" w:type="dxa"/>
              <w:right w:w="72" w:type="dxa"/>
            </w:tcMar>
            <w:vAlign w:val="center"/>
          </w:tcPr>
          <w:p w14:paraId="2F3166AE" w14:textId="77777777" w:rsidR="00DF7308" w:rsidRDefault="00DF7308">
            <w:pPr>
              <w:spacing w:line="240" w:lineRule="auto"/>
            </w:pPr>
          </w:p>
        </w:tc>
        <w:tc>
          <w:tcPr>
            <w:tcW w:w="1935" w:type="dxa"/>
            <w:shd w:val="clear" w:color="auto" w:fill="FFFFFF"/>
            <w:tcMar>
              <w:top w:w="72" w:type="dxa"/>
              <w:left w:w="72" w:type="dxa"/>
              <w:bottom w:w="72" w:type="dxa"/>
              <w:right w:w="72" w:type="dxa"/>
            </w:tcMar>
            <w:vAlign w:val="center"/>
          </w:tcPr>
          <w:p w14:paraId="153CFDAD" w14:textId="77777777" w:rsidR="00DF7308" w:rsidRDefault="00DF7308">
            <w:pPr>
              <w:spacing w:line="240" w:lineRule="auto"/>
            </w:pPr>
          </w:p>
        </w:tc>
        <w:tc>
          <w:tcPr>
            <w:tcW w:w="1935" w:type="dxa"/>
            <w:shd w:val="clear" w:color="auto" w:fill="FFFFFF"/>
            <w:tcMar>
              <w:top w:w="72" w:type="dxa"/>
              <w:left w:w="72" w:type="dxa"/>
              <w:bottom w:w="72" w:type="dxa"/>
              <w:right w:w="72" w:type="dxa"/>
            </w:tcMar>
            <w:vAlign w:val="center"/>
          </w:tcPr>
          <w:p w14:paraId="5FDC8EDE" w14:textId="77777777" w:rsidR="00DF7308" w:rsidRDefault="00DF7308">
            <w:pPr>
              <w:spacing w:line="240" w:lineRule="auto"/>
            </w:pPr>
          </w:p>
        </w:tc>
      </w:tr>
      <w:tr w:rsidR="00DF7308" w14:paraId="480E6CC8" w14:textId="77777777" w:rsidTr="00B45689">
        <w:trPr>
          <w:trHeight w:val="334"/>
        </w:trPr>
        <w:tc>
          <w:tcPr>
            <w:tcW w:w="1740" w:type="dxa"/>
            <w:shd w:val="clear" w:color="auto" w:fill="F3F3F3"/>
            <w:tcMar>
              <w:top w:w="72" w:type="dxa"/>
              <w:left w:w="72" w:type="dxa"/>
              <w:bottom w:w="72" w:type="dxa"/>
              <w:right w:w="72" w:type="dxa"/>
            </w:tcMar>
            <w:vAlign w:val="center"/>
          </w:tcPr>
          <w:p w14:paraId="5FA641F3" w14:textId="77777777" w:rsidR="00DF7308" w:rsidRDefault="00DF7308">
            <w:pPr>
              <w:widowControl w:val="0"/>
              <w:spacing w:line="240" w:lineRule="auto"/>
              <w:jc w:val="center"/>
              <w:rPr>
                <w:sz w:val="19"/>
                <w:szCs w:val="19"/>
              </w:rPr>
            </w:pPr>
          </w:p>
        </w:tc>
        <w:tc>
          <w:tcPr>
            <w:tcW w:w="3765" w:type="dxa"/>
            <w:shd w:val="clear" w:color="auto" w:fill="F3F3F3"/>
            <w:tcMar>
              <w:top w:w="72" w:type="dxa"/>
              <w:left w:w="72" w:type="dxa"/>
              <w:bottom w:w="72" w:type="dxa"/>
              <w:right w:w="72" w:type="dxa"/>
            </w:tcMar>
            <w:vAlign w:val="center"/>
          </w:tcPr>
          <w:p w14:paraId="083CF13B"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24FF11C4"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685961EB" w14:textId="77777777" w:rsidR="00DF7308" w:rsidRDefault="00DF7308">
            <w:pPr>
              <w:spacing w:line="240" w:lineRule="auto"/>
            </w:pPr>
          </w:p>
        </w:tc>
      </w:tr>
      <w:tr w:rsidR="00DF7308" w14:paraId="43FF10B7" w14:textId="77777777" w:rsidTr="00B45689">
        <w:trPr>
          <w:trHeight w:val="334"/>
        </w:trPr>
        <w:tc>
          <w:tcPr>
            <w:tcW w:w="1740" w:type="dxa"/>
            <w:tcMar>
              <w:top w:w="72" w:type="dxa"/>
              <w:left w:w="72" w:type="dxa"/>
              <w:bottom w:w="72" w:type="dxa"/>
              <w:right w:w="72" w:type="dxa"/>
            </w:tcMar>
            <w:vAlign w:val="center"/>
          </w:tcPr>
          <w:p w14:paraId="6C700A86" w14:textId="77777777" w:rsidR="00DF7308" w:rsidRDefault="00DF7308">
            <w:pPr>
              <w:spacing w:line="240" w:lineRule="auto"/>
            </w:pPr>
          </w:p>
        </w:tc>
        <w:tc>
          <w:tcPr>
            <w:tcW w:w="3765" w:type="dxa"/>
            <w:tcMar>
              <w:top w:w="72" w:type="dxa"/>
              <w:left w:w="72" w:type="dxa"/>
              <w:bottom w:w="72" w:type="dxa"/>
              <w:right w:w="72" w:type="dxa"/>
            </w:tcMar>
            <w:vAlign w:val="center"/>
          </w:tcPr>
          <w:p w14:paraId="215096AA" w14:textId="77777777" w:rsidR="00DF7308" w:rsidRDefault="00DF7308">
            <w:pPr>
              <w:spacing w:line="240" w:lineRule="auto"/>
            </w:pPr>
          </w:p>
        </w:tc>
        <w:tc>
          <w:tcPr>
            <w:tcW w:w="1935" w:type="dxa"/>
            <w:tcMar>
              <w:top w:w="72" w:type="dxa"/>
              <w:left w:w="72" w:type="dxa"/>
              <w:bottom w:w="72" w:type="dxa"/>
              <w:right w:w="72" w:type="dxa"/>
            </w:tcMar>
            <w:vAlign w:val="center"/>
          </w:tcPr>
          <w:p w14:paraId="2BB0C576" w14:textId="77777777" w:rsidR="00DF7308" w:rsidRDefault="00DF7308">
            <w:pPr>
              <w:spacing w:line="240" w:lineRule="auto"/>
            </w:pPr>
          </w:p>
        </w:tc>
        <w:tc>
          <w:tcPr>
            <w:tcW w:w="1935" w:type="dxa"/>
            <w:tcMar>
              <w:top w:w="72" w:type="dxa"/>
              <w:left w:w="72" w:type="dxa"/>
              <w:bottom w:w="72" w:type="dxa"/>
              <w:right w:w="72" w:type="dxa"/>
            </w:tcMar>
            <w:vAlign w:val="center"/>
          </w:tcPr>
          <w:p w14:paraId="37940135" w14:textId="77777777" w:rsidR="00DF7308" w:rsidRDefault="00DF7308">
            <w:pPr>
              <w:spacing w:line="240" w:lineRule="auto"/>
            </w:pPr>
          </w:p>
        </w:tc>
      </w:tr>
      <w:tr w:rsidR="00DF7308" w14:paraId="4DB4286A" w14:textId="77777777" w:rsidTr="007C2F5C">
        <w:trPr>
          <w:trHeight w:val="334"/>
        </w:trPr>
        <w:tc>
          <w:tcPr>
            <w:tcW w:w="1740" w:type="dxa"/>
            <w:shd w:val="clear" w:color="auto" w:fill="F2F2F2" w:themeFill="background1" w:themeFillShade="F2"/>
            <w:tcMar>
              <w:top w:w="72" w:type="dxa"/>
              <w:left w:w="72" w:type="dxa"/>
              <w:bottom w:w="72" w:type="dxa"/>
              <w:right w:w="72" w:type="dxa"/>
            </w:tcMar>
            <w:vAlign w:val="center"/>
          </w:tcPr>
          <w:p w14:paraId="2B311ABE" w14:textId="77777777" w:rsidR="00DF7308" w:rsidRDefault="00DF7308">
            <w:pPr>
              <w:widowControl w:val="0"/>
              <w:spacing w:line="240" w:lineRule="auto"/>
              <w:jc w:val="center"/>
              <w:rPr>
                <w:sz w:val="19"/>
                <w:szCs w:val="19"/>
              </w:rPr>
            </w:pPr>
          </w:p>
        </w:tc>
        <w:tc>
          <w:tcPr>
            <w:tcW w:w="3765" w:type="dxa"/>
            <w:shd w:val="clear" w:color="auto" w:fill="F3F3F3"/>
            <w:tcMar>
              <w:top w:w="72" w:type="dxa"/>
              <w:left w:w="72" w:type="dxa"/>
              <w:bottom w:w="72" w:type="dxa"/>
              <w:right w:w="72" w:type="dxa"/>
            </w:tcMar>
            <w:vAlign w:val="center"/>
          </w:tcPr>
          <w:p w14:paraId="15DBB1D5"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284204CF" w14:textId="77777777" w:rsidR="00DF7308" w:rsidRDefault="00DF7308">
            <w:pPr>
              <w:spacing w:line="240" w:lineRule="auto"/>
            </w:pPr>
          </w:p>
        </w:tc>
        <w:tc>
          <w:tcPr>
            <w:tcW w:w="1935" w:type="dxa"/>
            <w:shd w:val="clear" w:color="auto" w:fill="F3F3F3"/>
            <w:tcMar>
              <w:top w:w="72" w:type="dxa"/>
              <w:left w:w="72" w:type="dxa"/>
              <w:bottom w:w="72" w:type="dxa"/>
              <w:right w:w="72" w:type="dxa"/>
            </w:tcMar>
            <w:vAlign w:val="center"/>
          </w:tcPr>
          <w:p w14:paraId="07BF372B" w14:textId="77777777" w:rsidR="00DF7308" w:rsidRDefault="00DF7308">
            <w:pPr>
              <w:spacing w:line="240" w:lineRule="auto"/>
            </w:pPr>
          </w:p>
        </w:tc>
      </w:tr>
      <w:tr w:rsidR="00DF7308" w14:paraId="23050AC4" w14:textId="77777777" w:rsidTr="00B45689">
        <w:trPr>
          <w:trHeight w:val="334"/>
        </w:trPr>
        <w:tc>
          <w:tcPr>
            <w:tcW w:w="1740" w:type="dxa"/>
            <w:tcMar>
              <w:top w:w="72" w:type="dxa"/>
              <w:left w:w="72" w:type="dxa"/>
              <w:bottom w:w="72" w:type="dxa"/>
              <w:right w:w="72" w:type="dxa"/>
            </w:tcMar>
            <w:vAlign w:val="center"/>
          </w:tcPr>
          <w:p w14:paraId="137F4267" w14:textId="77777777" w:rsidR="00DF7308" w:rsidRDefault="00DF7308">
            <w:pPr>
              <w:widowControl w:val="0"/>
              <w:spacing w:line="240" w:lineRule="auto"/>
              <w:jc w:val="center"/>
              <w:rPr>
                <w:sz w:val="19"/>
                <w:szCs w:val="19"/>
              </w:rPr>
            </w:pPr>
          </w:p>
        </w:tc>
        <w:tc>
          <w:tcPr>
            <w:tcW w:w="3765" w:type="dxa"/>
            <w:tcMar>
              <w:top w:w="72" w:type="dxa"/>
              <w:left w:w="72" w:type="dxa"/>
              <w:bottom w:w="72" w:type="dxa"/>
              <w:right w:w="72" w:type="dxa"/>
            </w:tcMar>
            <w:vAlign w:val="center"/>
          </w:tcPr>
          <w:p w14:paraId="14231F5F" w14:textId="77777777" w:rsidR="00DF7308" w:rsidRDefault="00DF7308">
            <w:pPr>
              <w:spacing w:line="240" w:lineRule="auto"/>
            </w:pPr>
          </w:p>
        </w:tc>
        <w:tc>
          <w:tcPr>
            <w:tcW w:w="1935" w:type="dxa"/>
            <w:tcMar>
              <w:top w:w="72" w:type="dxa"/>
              <w:left w:w="72" w:type="dxa"/>
              <w:bottom w:w="72" w:type="dxa"/>
              <w:right w:w="72" w:type="dxa"/>
            </w:tcMar>
            <w:vAlign w:val="center"/>
          </w:tcPr>
          <w:p w14:paraId="22772A99" w14:textId="77777777" w:rsidR="00DF7308" w:rsidRDefault="00DF7308">
            <w:pPr>
              <w:spacing w:line="240" w:lineRule="auto"/>
            </w:pPr>
          </w:p>
        </w:tc>
        <w:tc>
          <w:tcPr>
            <w:tcW w:w="1935" w:type="dxa"/>
            <w:tcMar>
              <w:top w:w="72" w:type="dxa"/>
              <w:left w:w="72" w:type="dxa"/>
              <w:bottom w:w="72" w:type="dxa"/>
              <w:right w:w="72" w:type="dxa"/>
            </w:tcMar>
            <w:vAlign w:val="center"/>
          </w:tcPr>
          <w:p w14:paraId="50A9F411" w14:textId="77777777" w:rsidR="00DF7308" w:rsidRDefault="00DF7308">
            <w:pPr>
              <w:spacing w:line="240" w:lineRule="auto"/>
            </w:pPr>
          </w:p>
        </w:tc>
      </w:tr>
    </w:tbl>
    <w:p w14:paraId="137ACBD6" w14:textId="77777777" w:rsidR="00DF7308" w:rsidRDefault="00DF7308">
      <w:pPr>
        <w:rPr>
          <w:sz w:val="20"/>
          <w:szCs w:val="20"/>
        </w:rPr>
      </w:pPr>
    </w:p>
    <w:p w14:paraId="68EA80EB" w14:textId="77777777" w:rsidR="00DF7308" w:rsidRDefault="006A4328">
      <w:r>
        <w:lastRenderedPageBreak/>
        <w:t xml:space="preserve">Now that the structure of your map is ready, you can start to map out your community assets. The following guidance focuses on using </w:t>
      </w:r>
      <w:hyperlink r:id="rId61">
        <w:r>
          <w:rPr>
            <w:color w:val="1A83BD"/>
            <w:u w:val="single"/>
          </w:rPr>
          <w:t>Google My Maps</w:t>
        </w:r>
      </w:hyperlink>
      <w:r>
        <w:t xml:space="preserve"> to create your community asset map since it is </w:t>
      </w:r>
      <w:r>
        <w:t>a free online tool that community members can access to identify additional assets. However, you may choose to use a different mapping tool to generate your asset map.</w:t>
      </w:r>
    </w:p>
    <w:p w14:paraId="0760AFB6" w14:textId="77777777" w:rsidR="00DF7308" w:rsidRDefault="00DF7308"/>
    <w:p w14:paraId="234181A8" w14:textId="77777777" w:rsidR="00DF7308" w:rsidRDefault="006A4328">
      <w:r>
        <w:t xml:space="preserve">This video tutorial on </w:t>
      </w:r>
      <w:hyperlink r:id="rId62">
        <w:r>
          <w:rPr>
            <w:color w:val="1A83BD"/>
            <w:u w:val="single"/>
          </w:rPr>
          <w:t>C</w:t>
        </w:r>
        <w:r>
          <w:rPr>
            <w:color w:val="1A83BD"/>
            <w:u w:val="single"/>
          </w:rPr>
          <w:t>ommunity Asset Mapping with Google’s My Maps</w:t>
        </w:r>
      </w:hyperlink>
      <w:r>
        <w:t xml:space="preserve"> provides step-by-step instructions on how to create a map, search for and add assets included in Google </w:t>
      </w:r>
      <w:proofErr w:type="spellStart"/>
      <w:r>
        <w:t>Maps’s</w:t>
      </w:r>
      <w:proofErr w:type="spellEnd"/>
      <w:r>
        <w:t xml:space="preserve"> database, and customize markers with colors and icons.</w:t>
      </w:r>
    </w:p>
    <w:p w14:paraId="2317C7C6" w14:textId="77777777" w:rsidR="00DF7308" w:rsidRDefault="00DF7308"/>
    <w:p w14:paraId="6257C42E" w14:textId="77777777" w:rsidR="00DF7308" w:rsidRDefault="006A4328">
      <w:pPr>
        <w:spacing w:after="60"/>
        <w:rPr>
          <w:u w:val="single"/>
        </w:rPr>
      </w:pPr>
      <w:r>
        <w:rPr>
          <w:b/>
        </w:rPr>
        <w:t>Helpful Resources:</w:t>
      </w:r>
    </w:p>
    <w:p w14:paraId="5C0DFCF7" w14:textId="77777777" w:rsidR="00DF7308" w:rsidRDefault="006A4328">
      <w:pPr>
        <w:numPr>
          <w:ilvl w:val="0"/>
          <w:numId w:val="15"/>
        </w:numPr>
      </w:pPr>
      <w:hyperlink r:id="rId63">
        <w:r>
          <w:rPr>
            <w:color w:val="1A83BD"/>
            <w:u w:val="single"/>
          </w:rPr>
          <w:t>Community Asset Mapping with Google’s My Maps</w:t>
        </w:r>
      </w:hyperlink>
      <w:r>
        <w:t xml:space="preserve"> (video tutorial)</w:t>
      </w:r>
    </w:p>
    <w:p w14:paraId="1FAE6AEC" w14:textId="77777777" w:rsidR="00DF7308" w:rsidRDefault="006A4328">
      <w:pPr>
        <w:numPr>
          <w:ilvl w:val="0"/>
          <w:numId w:val="15"/>
        </w:numPr>
      </w:pPr>
      <w:hyperlink r:id="rId64">
        <w:r>
          <w:rPr>
            <w:color w:val="1A83BD"/>
            <w:u w:val="single"/>
          </w:rPr>
          <w:t>How to Use Color Blind Friendly Palettes to Make Your Charts Accessible</w:t>
        </w:r>
      </w:hyperlink>
    </w:p>
    <w:p w14:paraId="01489563" w14:textId="77777777" w:rsidR="00DF7308" w:rsidRDefault="00DF7308">
      <w:pPr>
        <w:rPr>
          <w:sz w:val="20"/>
          <w:szCs w:val="20"/>
        </w:rPr>
      </w:pPr>
    </w:p>
    <w:p w14:paraId="5897AC8A" w14:textId="77777777" w:rsidR="00DF7308" w:rsidRDefault="006A4328">
      <w:pPr>
        <w:pStyle w:val="Heading4"/>
        <w:spacing w:before="0" w:after="180" w:line="276" w:lineRule="auto"/>
      </w:pPr>
      <w:bookmarkStart w:id="31" w:name="_bmb491hqxaja" w:colFirst="0" w:colLast="0"/>
      <w:bookmarkEnd w:id="31"/>
      <w:r>
        <w:t>5.3. As</w:t>
      </w:r>
      <w:r>
        <w:t xml:space="preserve">sess opportunities to </w:t>
      </w:r>
      <w:proofErr w:type="gramStart"/>
      <w:r>
        <w:t>lift up</w:t>
      </w:r>
      <w:proofErr w:type="gramEnd"/>
      <w:r>
        <w:t xml:space="preserve"> community assets and address any gaps.</w:t>
      </w:r>
    </w:p>
    <w:p w14:paraId="4DC2FF1A" w14:textId="77777777" w:rsidR="00DF7308" w:rsidRDefault="006A4328">
      <w:r>
        <w:t xml:space="preserve">Understanding what, where, and who the assets are in your community is only the first step. This section focuses on how you can begin to connect these dots and identify ways in which you </w:t>
      </w:r>
      <w:r>
        <w:t xml:space="preserve">can best leverage and uplift your community’s assets to achieve your vision for climate resilience and social equity. Different approaches will likely be needed to leverage primary and secondary assets due to where power and control over these assets lie. </w:t>
      </w:r>
    </w:p>
    <w:p w14:paraId="4CC16D00" w14:textId="77777777" w:rsidR="00DF7308" w:rsidRDefault="00DF7308"/>
    <w:p w14:paraId="337F69B3" w14:textId="77777777" w:rsidR="00DF7308" w:rsidRDefault="006A4328">
      <w:r>
        <w:t>Identify up to 3 primary and secondary assets in your community to consider ways in which these assets can be further leveraged. This is a time to be big and bold.</w:t>
      </w:r>
    </w:p>
    <w:p w14:paraId="3A06C38E" w14:textId="77777777" w:rsidR="00DF7308" w:rsidRDefault="006A4328">
      <w:pPr>
        <w:numPr>
          <w:ilvl w:val="0"/>
          <w:numId w:val="36"/>
        </w:numPr>
      </w:pPr>
      <w:r>
        <w:t>How could the asset be used in different ways beyond its primary purpose to meet other com</w:t>
      </w:r>
      <w:r>
        <w:t>munity needs and/or advance your vision?</w:t>
      </w:r>
    </w:p>
    <w:p w14:paraId="3088FC06" w14:textId="77777777" w:rsidR="00DF7308" w:rsidRDefault="006A4328">
      <w:pPr>
        <w:numPr>
          <w:ilvl w:val="0"/>
          <w:numId w:val="36"/>
        </w:numPr>
      </w:pPr>
      <w:r>
        <w:t>How could marginalized members of your community access and utilize this asset more easily and effectively?</w:t>
      </w:r>
    </w:p>
    <w:p w14:paraId="12393911" w14:textId="77777777" w:rsidR="00DF7308" w:rsidRDefault="006A4328">
      <w:pPr>
        <w:numPr>
          <w:ilvl w:val="0"/>
          <w:numId w:val="36"/>
        </w:numPr>
      </w:pPr>
      <w:r>
        <w:t>What are the unique strengths of this asset (</w:t>
      </w:r>
      <w:proofErr w:type="gramStart"/>
      <w:r>
        <w:t>e.g.</w:t>
      </w:r>
      <w:proofErr w:type="gramEnd"/>
      <w:r>
        <w:t xml:space="preserve"> amount of space, location, reach, etc.)?</w:t>
      </w:r>
    </w:p>
    <w:p w14:paraId="384EEE35" w14:textId="77777777" w:rsidR="00DF7308" w:rsidRDefault="00DF7308"/>
    <w:p w14:paraId="47154776" w14:textId="77777777" w:rsidR="00DF7308" w:rsidRDefault="006A4328">
      <w:pPr>
        <w:spacing w:after="120"/>
      </w:pPr>
      <w:r>
        <w:t xml:space="preserve">The table </w:t>
      </w:r>
      <w:r>
        <w:t>below includes an example for a community garden and a grocery store.</w:t>
      </w:r>
    </w:p>
    <w:tbl>
      <w:tblPr>
        <w:tblStyle w:val="aff"/>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90"/>
        <w:gridCol w:w="4500"/>
        <w:gridCol w:w="4500"/>
      </w:tblGrid>
      <w:tr w:rsidR="00DF7308" w14:paraId="58469DBB" w14:textId="77777777" w:rsidTr="00B45689">
        <w:trPr>
          <w:trHeight w:val="324"/>
          <w:tblHeader/>
        </w:trPr>
        <w:tc>
          <w:tcPr>
            <w:tcW w:w="3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6635C6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w:t>
            </w:r>
          </w:p>
        </w:tc>
        <w:tc>
          <w:tcPr>
            <w:tcW w:w="450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CDC896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ENHANCING PRIMARY ASSETS</w:t>
            </w:r>
          </w:p>
        </w:tc>
        <w:tc>
          <w:tcPr>
            <w:tcW w:w="450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390E24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ENHANCING SECONDARY ASSETS</w:t>
            </w:r>
          </w:p>
        </w:tc>
      </w:tr>
      <w:tr w:rsidR="00DF7308" w14:paraId="7E86135A" w14:textId="77777777" w:rsidTr="00B45689">
        <w:trPr>
          <w:trHeight w:val="324"/>
        </w:trPr>
        <w:tc>
          <w:tcPr>
            <w:tcW w:w="390" w:type="dxa"/>
            <w:tcMar>
              <w:top w:w="72" w:type="dxa"/>
              <w:left w:w="72" w:type="dxa"/>
              <w:bottom w:w="72" w:type="dxa"/>
              <w:right w:w="72" w:type="dxa"/>
            </w:tcMar>
            <w:vAlign w:val="center"/>
          </w:tcPr>
          <w:p w14:paraId="281DEF25" w14:textId="77777777" w:rsidR="00DF7308" w:rsidRDefault="006A4328">
            <w:pPr>
              <w:spacing w:line="240" w:lineRule="auto"/>
              <w:rPr>
                <w:b/>
              </w:rPr>
            </w:pPr>
            <w:r>
              <w:rPr>
                <w:b/>
              </w:rPr>
              <w:t>1</w:t>
            </w:r>
          </w:p>
        </w:tc>
        <w:tc>
          <w:tcPr>
            <w:tcW w:w="4500" w:type="dxa"/>
            <w:tcMar>
              <w:top w:w="72" w:type="dxa"/>
              <w:left w:w="72" w:type="dxa"/>
              <w:bottom w:w="72" w:type="dxa"/>
              <w:right w:w="72" w:type="dxa"/>
            </w:tcMar>
            <w:vAlign w:val="center"/>
          </w:tcPr>
          <w:p w14:paraId="1F6C1A9C" w14:textId="77777777" w:rsidR="00DF7308" w:rsidRDefault="006A4328">
            <w:pPr>
              <w:spacing w:line="240" w:lineRule="auto"/>
              <w:jc w:val="center"/>
              <w:rPr>
                <w:b/>
              </w:rPr>
            </w:pPr>
            <w:r>
              <w:rPr>
                <w:b/>
              </w:rPr>
              <w:t>Community garden on ____ street</w:t>
            </w:r>
          </w:p>
          <w:p w14:paraId="1145A70B" w14:textId="77777777" w:rsidR="00DF7308" w:rsidRDefault="006A4328">
            <w:pPr>
              <w:spacing w:line="240" w:lineRule="auto"/>
              <w:jc w:val="center"/>
            </w:pPr>
            <w:r>
              <w:t xml:space="preserve">Accessible plots for elderly, youth, and disabled community members; plant communal fruit trees; </w:t>
            </w:r>
            <w:r>
              <w:t>add an outdoor kitchen for cooking demonstrations; host communal events</w:t>
            </w:r>
          </w:p>
        </w:tc>
        <w:tc>
          <w:tcPr>
            <w:tcW w:w="4500" w:type="dxa"/>
            <w:tcMar>
              <w:top w:w="72" w:type="dxa"/>
              <w:left w:w="72" w:type="dxa"/>
              <w:bottom w:w="72" w:type="dxa"/>
              <w:right w:w="72" w:type="dxa"/>
            </w:tcMar>
            <w:vAlign w:val="center"/>
          </w:tcPr>
          <w:p w14:paraId="382618B4" w14:textId="77777777" w:rsidR="00DF7308" w:rsidRDefault="006A4328">
            <w:pPr>
              <w:spacing w:line="240" w:lineRule="auto"/>
              <w:jc w:val="center"/>
              <w:rPr>
                <w:b/>
              </w:rPr>
            </w:pPr>
            <w:r>
              <w:rPr>
                <w:b/>
              </w:rPr>
              <w:t>Grocery store on ____ street</w:t>
            </w:r>
          </w:p>
          <w:p w14:paraId="288E84B6" w14:textId="77777777" w:rsidR="00DF7308" w:rsidRDefault="006A4328">
            <w:pPr>
              <w:spacing w:line="240" w:lineRule="auto"/>
              <w:jc w:val="center"/>
            </w:pPr>
            <w:r>
              <w:t>Public art installations; parking lot retrofits for shade trees, green space, bike racks, or parklets; partnerships with local farmers and vendors; program</w:t>
            </w:r>
            <w:r>
              <w:t>s for low-income customers</w:t>
            </w:r>
          </w:p>
        </w:tc>
      </w:tr>
      <w:tr w:rsidR="00DF7308" w14:paraId="767B256A" w14:textId="77777777" w:rsidTr="00B45689">
        <w:trPr>
          <w:trHeight w:val="324"/>
        </w:trPr>
        <w:tc>
          <w:tcPr>
            <w:tcW w:w="390" w:type="dxa"/>
            <w:shd w:val="clear" w:color="auto" w:fill="F3F3F3"/>
            <w:tcMar>
              <w:top w:w="72" w:type="dxa"/>
              <w:left w:w="72" w:type="dxa"/>
              <w:bottom w:w="72" w:type="dxa"/>
              <w:right w:w="72" w:type="dxa"/>
            </w:tcMar>
            <w:vAlign w:val="center"/>
          </w:tcPr>
          <w:p w14:paraId="78A170B5" w14:textId="77777777" w:rsidR="00DF7308" w:rsidRDefault="006A4328">
            <w:pPr>
              <w:spacing w:line="240" w:lineRule="auto"/>
              <w:rPr>
                <w:b/>
              </w:rPr>
            </w:pPr>
            <w:r>
              <w:rPr>
                <w:b/>
              </w:rPr>
              <w:t>2</w:t>
            </w:r>
          </w:p>
        </w:tc>
        <w:tc>
          <w:tcPr>
            <w:tcW w:w="4500" w:type="dxa"/>
            <w:shd w:val="clear" w:color="auto" w:fill="F3F3F3"/>
            <w:tcMar>
              <w:top w:w="72" w:type="dxa"/>
              <w:left w:w="72" w:type="dxa"/>
              <w:bottom w:w="72" w:type="dxa"/>
              <w:right w:w="72" w:type="dxa"/>
            </w:tcMar>
            <w:vAlign w:val="center"/>
          </w:tcPr>
          <w:p w14:paraId="646DCA43" w14:textId="77777777" w:rsidR="00DF7308" w:rsidRDefault="00DF7308">
            <w:pPr>
              <w:spacing w:line="240" w:lineRule="auto"/>
              <w:jc w:val="center"/>
            </w:pPr>
          </w:p>
        </w:tc>
        <w:tc>
          <w:tcPr>
            <w:tcW w:w="4500" w:type="dxa"/>
            <w:shd w:val="clear" w:color="auto" w:fill="F3F3F3"/>
            <w:tcMar>
              <w:top w:w="72" w:type="dxa"/>
              <w:left w:w="72" w:type="dxa"/>
              <w:bottom w:w="72" w:type="dxa"/>
              <w:right w:w="72" w:type="dxa"/>
            </w:tcMar>
            <w:vAlign w:val="center"/>
          </w:tcPr>
          <w:p w14:paraId="62F54594" w14:textId="77777777" w:rsidR="00DF7308" w:rsidRDefault="00DF7308">
            <w:pPr>
              <w:spacing w:line="240" w:lineRule="auto"/>
              <w:jc w:val="center"/>
            </w:pPr>
          </w:p>
        </w:tc>
      </w:tr>
      <w:tr w:rsidR="00DF7308" w14:paraId="2652E81A" w14:textId="77777777" w:rsidTr="00B45689">
        <w:tc>
          <w:tcPr>
            <w:tcW w:w="390" w:type="dxa"/>
            <w:shd w:val="clear" w:color="auto" w:fill="FFFFFF"/>
            <w:tcMar>
              <w:top w:w="72" w:type="dxa"/>
              <w:left w:w="72" w:type="dxa"/>
              <w:bottom w:w="72" w:type="dxa"/>
              <w:right w:w="72" w:type="dxa"/>
            </w:tcMar>
            <w:vAlign w:val="center"/>
          </w:tcPr>
          <w:p w14:paraId="6D574DDD" w14:textId="77777777" w:rsidR="00DF7308" w:rsidRDefault="006A4328">
            <w:pPr>
              <w:spacing w:line="240" w:lineRule="auto"/>
              <w:rPr>
                <w:b/>
              </w:rPr>
            </w:pPr>
            <w:r>
              <w:rPr>
                <w:b/>
              </w:rPr>
              <w:t>3</w:t>
            </w:r>
          </w:p>
        </w:tc>
        <w:tc>
          <w:tcPr>
            <w:tcW w:w="4500" w:type="dxa"/>
            <w:shd w:val="clear" w:color="auto" w:fill="FFFFFF"/>
            <w:tcMar>
              <w:top w:w="72" w:type="dxa"/>
              <w:left w:w="72" w:type="dxa"/>
              <w:bottom w:w="72" w:type="dxa"/>
              <w:right w:w="72" w:type="dxa"/>
            </w:tcMar>
            <w:vAlign w:val="center"/>
          </w:tcPr>
          <w:p w14:paraId="495308F3" w14:textId="77777777" w:rsidR="00DF7308" w:rsidRDefault="00DF7308">
            <w:pPr>
              <w:spacing w:line="240" w:lineRule="auto"/>
              <w:jc w:val="center"/>
            </w:pPr>
          </w:p>
        </w:tc>
        <w:tc>
          <w:tcPr>
            <w:tcW w:w="4500" w:type="dxa"/>
            <w:shd w:val="clear" w:color="auto" w:fill="FFFFFF"/>
            <w:tcMar>
              <w:top w:w="72" w:type="dxa"/>
              <w:left w:w="72" w:type="dxa"/>
              <w:bottom w:w="72" w:type="dxa"/>
              <w:right w:w="72" w:type="dxa"/>
            </w:tcMar>
            <w:vAlign w:val="center"/>
          </w:tcPr>
          <w:p w14:paraId="118B4140" w14:textId="77777777" w:rsidR="00DF7308" w:rsidRDefault="00DF7308">
            <w:pPr>
              <w:spacing w:line="240" w:lineRule="auto"/>
              <w:jc w:val="center"/>
            </w:pPr>
          </w:p>
        </w:tc>
      </w:tr>
    </w:tbl>
    <w:p w14:paraId="559EFB98" w14:textId="77777777" w:rsidR="00DF7308" w:rsidRDefault="006A4328">
      <w:r>
        <w:lastRenderedPageBreak/>
        <w:t>Take some time to translate your big ideas into concrete steps that could be taken to bring your ideas to life. These strategies will be revisited in a future CNA section.</w:t>
      </w:r>
    </w:p>
    <w:p w14:paraId="4F26E15E" w14:textId="77777777" w:rsidR="00DF7308" w:rsidRDefault="006A4328">
      <w:pPr>
        <w:numPr>
          <w:ilvl w:val="0"/>
          <w:numId w:val="36"/>
        </w:numPr>
      </w:pPr>
      <w:r>
        <w:t xml:space="preserve">Who else needs to be involved? Are there </w:t>
      </w:r>
      <w:r>
        <w:t>any partnerships that could be cultivated?</w:t>
      </w:r>
    </w:p>
    <w:p w14:paraId="21A0A340" w14:textId="77777777" w:rsidR="00DF7308" w:rsidRDefault="006A4328">
      <w:pPr>
        <w:numPr>
          <w:ilvl w:val="0"/>
          <w:numId w:val="36"/>
        </w:numPr>
      </w:pPr>
      <w:r>
        <w:t>What types of resources are needed?</w:t>
      </w:r>
    </w:p>
    <w:p w14:paraId="2AA38865" w14:textId="77777777" w:rsidR="00DF7308" w:rsidRDefault="006A4328">
      <w:pPr>
        <w:numPr>
          <w:ilvl w:val="0"/>
          <w:numId w:val="36"/>
        </w:numPr>
      </w:pPr>
      <w:r>
        <w:t>How can nature-based solutions enhance existing assets?</w:t>
      </w:r>
    </w:p>
    <w:p w14:paraId="5EB462BB" w14:textId="77777777" w:rsidR="00DF7308" w:rsidRDefault="00DF7308"/>
    <w:p w14:paraId="493C8A2F" w14:textId="77777777" w:rsidR="00DF7308" w:rsidRDefault="006A4328">
      <w:r>
        <w:t>Finally, review your community asset map to identify any critical gaps. Some common gaps in marginalized communities due</w:t>
      </w:r>
      <w:r>
        <w:t xml:space="preserve"> to chronic under-investment from institutions include accessible, affordable, and culturally competent establishments and services for:</w:t>
      </w:r>
    </w:p>
    <w:p w14:paraId="328DF648" w14:textId="77777777" w:rsidR="00DF7308" w:rsidRDefault="006A4328">
      <w:pPr>
        <w:numPr>
          <w:ilvl w:val="0"/>
          <w:numId w:val="36"/>
        </w:numPr>
      </w:pPr>
      <w:r>
        <w:t>Healthy food options</w:t>
      </w:r>
    </w:p>
    <w:p w14:paraId="0B2DED65" w14:textId="77777777" w:rsidR="00DF7308" w:rsidRDefault="006A4328">
      <w:pPr>
        <w:numPr>
          <w:ilvl w:val="0"/>
          <w:numId w:val="36"/>
        </w:numPr>
      </w:pPr>
      <w:r>
        <w:t xml:space="preserve">Healthcare </w:t>
      </w:r>
    </w:p>
    <w:p w14:paraId="7BF8E8DF" w14:textId="77777777" w:rsidR="00DF7308" w:rsidRDefault="006A4328">
      <w:pPr>
        <w:numPr>
          <w:ilvl w:val="0"/>
          <w:numId w:val="36"/>
        </w:numPr>
      </w:pPr>
      <w:r>
        <w:t>Alternative modes of transportation</w:t>
      </w:r>
    </w:p>
    <w:p w14:paraId="170AA129" w14:textId="77777777" w:rsidR="00DF7308" w:rsidRDefault="006A4328">
      <w:pPr>
        <w:numPr>
          <w:ilvl w:val="0"/>
          <w:numId w:val="36"/>
        </w:numPr>
        <w:sectPr w:rsidR="00DF7308">
          <w:headerReference w:type="default" r:id="rId65"/>
          <w:pgSz w:w="12240" w:h="15840"/>
          <w:pgMar w:top="1713" w:right="1440" w:bottom="1080" w:left="1440" w:header="0" w:footer="720" w:gutter="0"/>
          <w:cols w:space="720"/>
        </w:sectPr>
      </w:pPr>
      <w:r>
        <w:t>Parks and recreation</w:t>
      </w:r>
    </w:p>
    <w:p w14:paraId="0DD555F9" w14:textId="77777777" w:rsidR="00DF7308" w:rsidRDefault="006A4328">
      <w:pPr>
        <w:pStyle w:val="Heading3"/>
      </w:pPr>
      <w:bookmarkStart w:id="32" w:name="_ogp6l2mmscrl" w:colFirst="0" w:colLast="0"/>
      <w:bookmarkEnd w:id="32"/>
      <w:r>
        <w:lastRenderedPageBreak/>
        <w:t>6. CLIMATE EQUITY ANALYSIS</w:t>
      </w:r>
    </w:p>
    <w:p w14:paraId="4C4FEE26" w14:textId="77777777" w:rsidR="00DF7308" w:rsidRDefault="006A4328">
      <w:r>
        <w:t>This section is focused on assessing key climate change risks facing your community and evaluating the disproportionate impacts for marginalized populations burden</w:t>
      </w:r>
      <w:r>
        <w:t>ed by historic and ongoing inequities, disparities, and barriers.</w:t>
      </w:r>
    </w:p>
    <w:p w14:paraId="31700697" w14:textId="77777777" w:rsidR="00DF7308" w:rsidRDefault="00DF7308"/>
    <w:p w14:paraId="31B9A014" w14:textId="77777777" w:rsidR="00DF7308" w:rsidRDefault="006A4328">
      <w:r>
        <w:t>A comprehensive vulnerability assessment is a rather extensive, technical, and time-consuming process. The guidance provided in this section modifies the recommended process for assessing v</w:t>
      </w:r>
      <w:r>
        <w:t>ulnerability in the State’s</w:t>
      </w:r>
      <w:r>
        <w:rPr>
          <w:color w:val="1A83BD"/>
        </w:rPr>
        <w:t xml:space="preserve"> </w:t>
      </w:r>
      <w:hyperlink r:id="rId66" w:anchor="panel-home">
        <w:r>
          <w:rPr>
            <w:color w:val="1A83BD"/>
            <w:u w:val="single"/>
          </w:rPr>
          <w:t>Adaptation Planning Guide</w:t>
        </w:r>
      </w:hyperlink>
      <w:r>
        <w:t xml:space="preserve"> to equip community leaders with a sufficient understanding of climate risks and vulnerabilities to advance their climate equity visions. Additionally, this section will provide high-level guidance on utilizing </w:t>
      </w:r>
      <w:hyperlink r:id="rId67">
        <w:r>
          <w:rPr>
            <w:color w:val="1A83BD"/>
            <w:u w:val="single"/>
          </w:rPr>
          <w:t>Cal</w:t>
        </w:r>
        <w:r>
          <w:rPr>
            <w:color w:val="1A83BD"/>
            <w:u w:val="single"/>
          </w:rPr>
          <w:t>-Adapt</w:t>
        </w:r>
      </w:hyperlink>
      <w:r>
        <w:t xml:space="preserve"> as a key tool for understanding how climate change might affect your community. </w:t>
      </w:r>
    </w:p>
    <w:p w14:paraId="393EF536" w14:textId="77777777" w:rsidR="00DF7308" w:rsidRDefault="006A4328">
      <w:pPr>
        <w:pStyle w:val="Heading4"/>
        <w:spacing w:before="180" w:after="180" w:line="276" w:lineRule="auto"/>
      </w:pPr>
      <w:bookmarkStart w:id="33" w:name="_a3malrifraht" w:colFirst="0" w:colLast="0"/>
      <w:bookmarkEnd w:id="33"/>
      <w:r>
        <w:t>6.1. Assess your community’s exposure to climate change impacts.</w:t>
      </w:r>
    </w:p>
    <w:p w14:paraId="3F51D935" w14:textId="77777777" w:rsidR="00DF7308" w:rsidRDefault="006A4328">
      <w:proofErr w:type="gramStart"/>
      <w:r>
        <w:t>In order to</w:t>
      </w:r>
      <w:proofErr w:type="gramEnd"/>
      <w:r>
        <w:t xml:space="preserve"> help communities plan and prepare for climate change, numerous research studies have been a</w:t>
      </w:r>
      <w:r>
        <w:t>nd continue to be conducted to understand how climate change impacts could worsen over time. These studies result in models that look at observed historical data, recent trends, and other factors (like population growth) to create future scenarios and proj</w:t>
      </w:r>
      <w:r>
        <w:t xml:space="preserve">ections. </w:t>
      </w:r>
    </w:p>
    <w:p w14:paraId="42068FC2" w14:textId="77777777" w:rsidR="00DF7308" w:rsidRDefault="00DF7308"/>
    <w:p w14:paraId="10C5E696" w14:textId="77777777" w:rsidR="00DF7308" w:rsidRDefault="006A4328">
      <w:r>
        <w:t xml:space="preserve">Start by revisiting your region’s report from </w:t>
      </w:r>
      <w:hyperlink r:id="rId68">
        <w:r>
          <w:rPr>
            <w:color w:val="1A83BD"/>
            <w:u w:val="single"/>
          </w:rPr>
          <w:t>California’s Fourth Climate Change Assessment</w:t>
        </w:r>
      </w:hyperlink>
      <w:r>
        <w:t>. Based on the report’s key findings and your community’s lived experiences, identify up to t</w:t>
      </w:r>
      <w:r>
        <w:t>hree key climate impacts to narrow the scope of your CNA.</w:t>
      </w:r>
    </w:p>
    <w:p w14:paraId="132BCB8E" w14:textId="77777777" w:rsidR="00DF7308" w:rsidRDefault="00DF7308"/>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
        <w:gridCol w:w="8865"/>
      </w:tblGrid>
      <w:tr w:rsidR="00DF7308" w14:paraId="1C4AD19F" w14:textId="77777777" w:rsidTr="00B45689">
        <w:trPr>
          <w:trHeight w:val="324"/>
          <w:tblHeader/>
        </w:trPr>
        <w:tc>
          <w:tcPr>
            <w:tcW w:w="4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22CCFD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w:t>
            </w:r>
          </w:p>
        </w:tc>
        <w:tc>
          <w:tcPr>
            <w:tcW w:w="886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C2F43D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PRIORITY CLIMATE IMPACTS</w:t>
            </w:r>
          </w:p>
        </w:tc>
      </w:tr>
      <w:tr w:rsidR="00DF7308" w14:paraId="5C8603BD" w14:textId="77777777" w:rsidTr="00B45689">
        <w:trPr>
          <w:trHeight w:val="324"/>
        </w:trPr>
        <w:tc>
          <w:tcPr>
            <w:tcW w:w="495" w:type="dxa"/>
            <w:tcMar>
              <w:top w:w="72" w:type="dxa"/>
              <w:left w:w="72" w:type="dxa"/>
              <w:bottom w:w="72" w:type="dxa"/>
              <w:right w:w="72" w:type="dxa"/>
            </w:tcMar>
            <w:vAlign w:val="center"/>
          </w:tcPr>
          <w:p w14:paraId="7D5888EA" w14:textId="77777777" w:rsidR="00DF7308" w:rsidRDefault="006A4328">
            <w:pPr>
              <w:spacing w:line="240" w:lineRule="auto"/>
              <w:rPr>
                <w:b/>
              </w:rPr>
            </w:pPr>
            <w:r>
              <w:rPr>
                <w:b/>
              </w:rPr>
              <w:t>1</w:t>
            </w:r>
          </w:p>
        </w:tc>
        <w:tc>
          <w:tcPr>
            <w:tcW w:w="8865" w:type="dxa"/>
            <w:tcMar>
              <w:top w:w="72" w:type="dxa"/>
              <w:left w:w="72" w:type="dxa"/>
              <w:bottom w:w="72" w:type="dxa"/>
              <w:right w:w="72" w:type="dxa"/>
            </w:tcMar>
            <w:vAlign w:val="center"/>
          </w:tcPr>
          <w:p w14:paraId="48897623" w14:textId="77777777" w:rsidR="00DF7308" w:rsidRDefault="00DF7308">
            <w:pPr>
              <w:spacing w:line="240" w:lineRule="auto"/>
            </w:pPr>
          </w:p>
        </w:tc>
      </w:tr>
      <w:tr w:rsidR="00DF7308" w14:paraId="70EB200F" w14:textId="77777777" w:rsidTr="00B45689">
        <w:trPr>
          <w:trHeight w:val="324"/>
        </w:trPr>
        <w:tc>
          <w:tcPr>
            <w:tcW w:w="495" w:type="dxa"/>
            <w:shd w:val="clear" w:color="auto" w:fill="F3F3F3"/>
            <w:tcMar>
              <w:top w:w="72" w:type="dxa"/>
              <w:left w:w="72" w:type="dxa"/>
              <w:bottom w:w="72" w:type="dxa"/>
              <w:right w:w="72" w:type="dxa"/>
            </w:tcMar>
            <w:vAlign w:val="center"/>
          </w:tcPr>
          <w:p w14:paraId="1C4A6080" w14:textId="77777777" w:rsidR="00DF7308" w:rsidRDefault="006A4328">
            <w:pPr>
              <w:spacing w:line="240" w:lineRule="auto"/>
              <w:rPr>
                <w:b/>
              </w:rPr>
            </w:pPr>
            <w:r>
              <w:rPr>
                <w:b/>
              </w:rPr>
              <w:t>2</w:t>
            </w:r>
          </w:p>
        </w:tc>
        <w:tc>
          <w:tcPr>
            <w:tcW w:w="8865" w:type="dxa"/>
            <w:shd w:val="clear" w:color="auto" w:fill="F3F3F3"/>
            <w:tcMar>
              <w:top w:w="72" w:type="dxa"/>
              <w:left w:w="72" w:type="dxa"/>
              <w:bottom w:w="72" w:type="dxa"/>
              <w:right w:w="72" w:type="dxa"/>
            </w:tcMar>
            <w:vAlign w:val="center"/>
          </w:tcPr>
          <w:p w14:paraId="6C64C51F" w14:textId="77777777" w:rsidR="00DF7308" w:rsidRDefault="00DF7308">
            <w:pPr>
              <w:spacing w:line="240" w:lineRule="auto"/>
            </w:pPr>
          </w:p>
        </w:tc>
      </w:tr>
      <w:tr w:rsidR="00DF7308" w14:paraId="6B48772A" w14:textId="77777777" w:rsidTr="00B45689">
        <w:tc>
          <w:tcPr>
            <w:tcW w:w="495" w:type="dxa"/>
            <w:shd w:val="clear" w:color="auto" w:fill="auto"/>
            <w:tcMar>
              <w:top w:w="72" w:type="dxa"/>
              <w:left w:w="72" w:type="dxa"/>
              <w:bottom w:w="72" w:type="dxa"/>
              <w:right w:w="72" w:type="dxa"/>
            </w:tcMar>
            <w:vAlign w:val="center"/>
          </w:tcPr>
          <w:p w14:paraId="0739CB93" w14:textId="77777777" w:rsidR="00DF7308" w:rsidRDefault="006A4328">
            <w:pPr>
              <w:spacing w:line="240" w:lineRule="auto"/>
              <w:rPr>
                <w:b/>
              </w:rPr>
            </w:pPr>
            <w:r>
              <w:rPr>
                <w:b/>
              </w:rPr>
              <w:t>3</w:t>
            </w:r>
          </w:p>
        </w:tc>
        <w:tc>
          <w:tcPr>
            <w:tcW w:w="8865" w:type="dxa"/>
            <w:shd w:val="clear" w:color="auto" w:fill="auto"/>
            <w:tcMar>
              <w:top w:w="72" w:type="dxa"/>
              <w:left w:w="72" w:type="dxa"/>
              <w:bottom w:w="72" w:type="dxa"/>
              <w:right w:w="72" w:type="dxa"/>
            </w:tcMar>
            <w:vAlign w:val="center"/>
          </w:tcPr>
          <w:p w14:paraId="4F437E13" w14:textId="77777777" w:rsidR="00DF7308" w:rsidRDefault="00DF7308">
            <w:pPr>
              <w:spacing w:line="240" w:lineRule="auto"/>
            </w:pPr>
          </w:p>
        </w:tc>
      </w:tr>
    </w:tbl>
    <w:p w14:paraId="56108569" w14:textId="77777777" w:rsidR="00DF7308" w:rsidRDefault="00DF7308"/>
    <w:p w14:paraId="52DAF06C" w14:textId="77777777" w:rsidR="00DF7308" w:rsidRDefault="006A4328">
      <w:r>
        <w:t xml:space="preserve">Explore </w:t>
      </w:r>
      <w:hyperlink r:id="rId69">
        <w:r>
          <w:rPr>
            <w:color w:val="1A83BD"/>
            <w:u w:val="single"/>
          </w:rPr>
          <w:t>Cal-</w:t>
        </w:r>
        <w:proofErr w:type="spellStart"/>
        <w:r>
          <w:rPr>
            <w:color w:val="1A83BD"/>
            <w:u w:val="single"/>
          </w:rPr>
          <w:t>Adapt</w:t>
        </w:r>
      </w:hyperlink>
      <w:r>
        <w:t>’s</w:t>
      </w:r>
      <w:proofErr w:type="spellEnd"/>
      <w:r>
        <w:t xml:space="preserve"> charts, maps, and data to gain a clearer understanding of the state of current climate impacts and how they will worsen over time. Start by using the </w:t>
      </w:r>
      <w:hyperlink r:id="rId70">
        <w:r>
          <w:rPr>
            <w:color w:val="1A83BD"/>
            <w:u w:val="single"/>
          </w:rPr>
          <w:t>Local Climate Change Snapsh</w:t>
        </w:r>
        <w:r>
          <w:rPr>
            <w:color w:val="1A83BD"/>
            <w:u w:val="single"/>
          </w:rPr>
          <w:t>ot</w:t>
        </w:r>
      </w:hyperlink>
      <w:r>
        <w:t xml:space="preserve"> tool:</w:t>
      </w:r>
    </w:p>
    <w:p w14:paraId="344652ED" w14:textId="77777777" w:rsidR="00DF7308" w:rsidRDefault="006A4328">
      <w:pPr>
        <w:numPr>
          <w:ilvl w:val="0"/>
          <w:numId w:val="8"/>
        </w:numPr>
      </w:pPr>
      <w:r>
        <w:t>Search for your community by entering an address, county, city, or census tract and click the “Generate Snapshot” button.</w:t>
      </w:r>
    </w:p>
    <w:p w14:paraId="08E812F6" w14:textId="77777777" w:rsidR="00DF7308" w:rsidRDefault="006A4328">
      <w:pPr>
        <w:numPr>
          <w:ilvl w:val="0"/>
          <w:numId w:val="8"/>
        </w:numPr>
      </w:pPr>
      <w:r>
        <w:t xml:space="preserve">Select different climate indicators on the Temperature, Precipitation, and Wildfire tabs to see how local impacts may be </w:t>
      </w:r>
      <w:r>
        <w:t>experienced.</w:t>
      </w:r>
    </w:p>
    <w:p w14:paraId="4A2C1812" w14:textId="77777777" w:rsidR="00DF7308" w:rsidRDefault="006A4328">
      <w:pPr>
        <w:numPr>
          <w:ilvl w:val="0"/>
          <w:numId w:val="8"/>
        </w:numPr>
      </w:pPr>
      <w:r>
        <w:t>Capture climate projections for your community (sample table on the next page focuses on the Extreme Heat Days indicator for Sacramento, CA).</w:t>
      </w:r>
    </w:p>
    <w:p w14:paraId="18A446EE" w14:textId="77777777" w:rsidR="00DF7308" w:rsidRDefault="006A4328">
      <w:r>
        <w:lastRenderedPageBreak/>
        <w:t>As you reflect on the results of your community’s local climate change snapshot, determine the scenar</w:t>
      </w:r>
      <w:r>
        <w:t>ios to use as part of your CNA. The table below includes projections for both medium and high emission scenarios, mid-century and end-century timeframes, and 30-year averages and ranges (for Extreme Heat Days in Sacramento, CA). To simplify your climate an</w:t>
      </w:r>
      <w:r>
        <w:t>alysis, focusing on mid-century averages under a high emission scenario, as the worst-case scenario to plan for, may be helpful for your CNA.</w:t>
      </w:r>
    </w:p>
    <w:p w14:paraId="7141CA83" w14:textId="77777777" w:rsidR="00DF7308" w:rsidRDefault="00DF7308"/>
    <w:p w14:paraId="0402EA52" w14:textId="77777777" w:rsidR="00DF7308" w:rsidRDefault="006A4328">
      <w:r>
        <w:t xml:space="preserve">More details about climate projections can be found </w:t>
      </w:r>
      <w:hyperlink r:id="rId71">
        <w:r>
          <w:rPr>
            <w:color w:val="1A83BD"/>
            <w:u w:val="single"/>
          </w:rPr>
          <w:t>here</w:t>
        </w:r>
      </w:hyperlink>
      <w:r>
        <w:t>.</w:t>
      </w:r>
    </w:p>
    <w:p w14:paraId="7EE40076" w14:textId="77777777" w:rsidR="00DF7308" w:rsidRDefault="00DF7308"/>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60"/>
        <w:gridCol w:w="3000"/>
        <w:gridCol w:w="3000"/>
      </w:tblGrid>
      <w:tr w:rsidR="00DF7308" w14:paraId="25465B0D" w14:textId="77777777" w:rsidTr="00B45689">
        <w:trPr>
          <w:trHeight w:val="324"/>
          <w:tblHeader/>
        </w:trPr>
        <w:tc>
          <w:tcPr>
            <w:tcW w:w="336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BF2A34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EXTREME HEAT DAYS</w:t>
            </w:r>
          </w:p>
        </w:tc>
        <w:tc>
          <w:tcPr>
            <w:tcW w:w="300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66FCBA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30 YEAR AVERAGE</w:t>
            </w:r>
          </w:p>
        </w:tc>
        <w:tc>
          <w:tcPr>
            <w:tcW w:w="300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9E51AE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30 YEAR RANGE</w:t>
            </w:r>
          </w:p>
        </w:tc>
      </w:tr>
      <w:tr w:rsidR="00DF7308" w14:paraId="76970037" w14:textId="77777777" w:rsidTr="00B45689">
        <w:trPr>
          <w:trHeight w:val="324"/>
        </w:trPr>
        <w:tc>
          <w:tcPr>
            <w:tcW w:w="3360" w:type="dxa"/>
            <w:tcMar>
              <w:top w:w="72" w:type="dxa"/>
              <w:left w:w="72" w:type="dxa"/>
              <w:bottom w:w="72" w:type="dxa"/>
              <w:right w:w="72" w:type="dxa"/>
            </w:tcMar>
            <w:vAlign w:val="center"/>
          </w:tcPr>
          <w:p w14:paraId="171FC59C" w14:textId="77777777" w:rsidR="00DF7308" w:rsidRDefault="006A4328">
            <w:pPr>
              <w:spacing w:line="240" w:lineRule="auto"/>
              <w:jc w:val="center"/>
              <w:rPr>
                <w:b/>
              </w:rPr>
            </w:pPr>
            <w:r>
              <w:rPr>
                <w:b/>
              </w:rPr>
              <w:t>Baseline (1961-1990)</w:t>
            </w:r>
          </w:p>
          <w:p w14:paraId="38ECBAE1" w14:textId="77777777" w:rsidR="00DF7308" w:rsidRDefault="006A4328">
            <w:pPr>
              <w:spacing w:line="240" w:lineRule="auto"/>
              <w:jc w:val="center"/>
              <w:rPr>
                <w:b/>
              </w:rPr>
            </w:pPr>
            <w:r>
              <w:rPr>
                <w:b/>
              </w:rPr>
              <w:t>Observed History</w:t>
            </w:r>
          </w:p>
        </w:tc>
        <w:tc>
          <w:tcPr>
            <w:tcW w:w="3000" w:type="dxa"/>
            <w:tcMar>
              <w:top w:w="72" w:type="dxa"/>
              <w:left w:w="72" w:type="dxa"/>
              <w:bottom w:w="72" w:type="dxa"/>
              <w:right w:w="72" w:type="dxa"/>
            </w:tcMar>
            <w:vAlign w:val="center"/>
          </w:tcPr>
          <w:p w14:paraId="6CCA0EF8" w14:textId="77777777" w:rsidR="00DF7308" w:rsidRDefault="006A4328">
            <w:pPr>
              <w:spacing w:line="240" w:lineRule="auto"/>
              <w:jc w:val="center"/>
            </w:pPr>
            <w:r>
              <w:t>4 days</w:t>
            </w:r>
          </w:p>
        </w:tc>
        <w:tc>
          <w:tcPr>
            <w:tcW w:w="3000" w:type="dxa"/>
            <w:tcMar>
              <w:top w:w="72" w:type="dxa"/>
              <w:left w:w="72" w:type="dxa"/>
              <w:bottom w:w="72" w:type="dxa"/>
              <w:right w:w="72" w:type="dxa"/>
            </w:tcMar>
            <w:vAlign w:val="center"/>
          </w:tcPr>
          <w:p w14:paraId="1EAD3A01" w14:textId="77777777" w:rsidR="00DF7308" w:rsidRDefault="006A4328">
            <w:pPr>
              <w:spacing w:line="240" w:lineRule="auto"/>
              <w:jc w:val="center"/>
            </w:pPr>
            <w:r>
              <w:t>3-5 days</w:t>
            </w:r>
          </w:p>
        </w:tc>
      </w:tr>
      <w:tr w:rsidR="00DF7308" w14:paraId="52A7E601" w14:textId="77777777" w:rsidTr="00B45689">
        <w:trPr>
          <w:trHeight w:val="324"/>
        </w:trPr>
        <w:tc>
          <w:tcPr>
            <w:tcW w:w="3360" w:type="dxa"/>
            <w:shd w:val="clear" w:color="auto" w:fill="F3F3F3"/>
            <w:tcMar>
              <w:top w:w="72" w:type="dxa"/>
              <w:left w:w="72" w:type="dxa"/>
              <w:bottom w:w="72" w:type="dxa"/>
              <w:right w:w="72" w:type="dxa"/>
            </w:tcMar>
            <w:vAlign w:val="center"/>
          </w:tcPr>
          <w:p w14:paraId="19F0459A" w14:textId="77777777" w:rsidR="00DF7308" w:rsidRDefault="006A4328">
            <w:pPr>
              <w:spacing w:line="240" w:lineRule="auto"/>
              <w:jc w:val="center"/>
              <w:rPr>
                <w:b/>
              </w:rPr>
            </w:pPr>
            <w:r>
              <w:rPr>
                <w:b/>
              </w:rPr>
              <w:t>Mid-Century (2035-2064)</w:t>
            </w:r>
          </w:p>
          <w:p w14:paraId="31AAF618" w14:textId="77777777" w:rsidR="00DF7308" w:rsidRDefault="006A4328">
            <w:pPr>
              <w:spacing w:line="240" w:lineRule="auto"/>
              <w:jc w:val="center"/>
              <w:rPr>
                <w:b/>
              </w:rPr>
            </w:pPr>
            <w:r>
              <w:rPr>
                <w:b/>
              </w:rPr>
              <w:t>Medium Emissions (RCP 4.5)</w:t>
            </w:r>
          </w:p>
        </w:tc>
        <w:tc>
          <w:tcPr>
            <w:tcW w:w="3000" w:type="dxa"/>
            <w:shd w:val="clear" w:color="auto" w:fill="F3F3F3"/>
            <w:tcMar>
              <w:top w:w="72" w:type="dxa"/>
              <w:left w:w="72" w:type="dxa"/>
              <w:bottom w:w="72" w:type="dxa"/>
              <w:right w:w="72" w:type="dxa"/>
            </w:tcMar>
            <w:vAlign w:val="center"/>
          </w:tcPr>
          <w:p w14:paraId="06AFC5B2" w14:textId="77777777" w:rsidR="00DF7308" w:rsidRDefault="006A4328">
            <w:pPr>
              <w:spacing w:line="240" w:lineRule="auto"/>
              <w:jc w:val="center"/>
            </w:pPr>
            <w:r>
              <w:t>16 days</w:t>
            </w:r>
          </w:p>
        </w:tc>
        <w:tc>
          <w:tcPr>
            <w:tcW w:w="3000" w:type="dxa"/>
            <w:shd w:val="clear" w:color="auto" w:fill="F3F3F3"/>
            <w:tcMar>
              <w:top w:w="72" w:type="dxa"/>
              <w:left w:w="72" w:type="dxa"/>
              <w:bottom w:w="72" w:type="dxa"/>
              <w:right w:w="72" w:type="dxa"/>
            </w:tcMar>
            <w:vAlign w:val="center"/>
          </w:tcPr>
          <w:p w14:paraId="20400260" w14:textId="77777777" w:rsidR="00DF7308" w:rsidRDefault="006A4328">
            <w:pPr>
              <w:spacing w:line="240" w:lineRule="auto"/>
              <w:jc w:val="center"/>
            </w:pPr>
            <w:r>
              <w:t>9-25 days</w:t>
            </w:r>
          </w:p>
        </w:tc>
      </w:tr>
      <w:tr w:rsidR="00DF7308" w14:paraId="52577849" w14:textId="77777777" w:rsidTr="00B45689">
        <w:trPr>
          <w:trHeight w:val="324"/>
        </w:trPr>
        <w:tc>
          <w:tcPr>
            <w:tcW w:w="3360" w:type="dxa"/>
            <w:shd w:val="clear" w:color="auto" w:fill="F3F3F3"/>
            <w:tcMar>
              <w:top w:w="72" w:type="dxa"/>
              <w:left w:w="72" w:type="dxa"/>
              <w:bottom w:w="72" w:type="dxa"/>
              <w:right w:w="72" w:type="dxa"/>
            </w:tcMar>
            <w:vAlign w:val="center"/>
          </w:tcPr>
          <w:p w14:paraId="0E2F98FF" w14:textId="77777777" w:rsidR="00DF7308" w:rsidRDefault="006A4328">
            <w:pPr>
              <w:spacing w:line="240" w:lineRule="auto"/>
              <w:jc w:val="center"/>
              <w:rPr>
                <w:b/>
              </w:rPr>
            </w:pPr>
            <w:r>
              <w:rPr>
                <w:b/>
              </w:rPr>
              <w:t>Mid-Century (2035-2064)</w:t>
            </w:r>
          </w:p>
          <w:p w14:paraId="530D1FF0" w14:textId="77777777" w:rsidR="00DF7308" w:rsidRDefault="006A4328">
            <w:pPr>
              <w:spacing w:line="240" w:lineRule="auto"/>
              <w:jc w:val="center"/>
              <w:rPr>
                <w:b/>
              </w:rPr>
            </w:pPr>
            <w:r>
              <w:rPr>
                <w:b/>
              </w:rPr>
              <w:t>High Emissions (RCP 8.5)</w:t>
            </w:r>
          </w:p>
        </w:tc>
        <w:tc>
          <w:tcPr>
            <w:tcW w:w="3000" w:type="dxa"/>
            <w:shd w:val="clear" w:color="auto" w:fill="F3F3F3"/>
            <w:tcMar>
              <w:top w:w="72" w:type="dxa"/>
              <w:left w:w="72" w:type="dxa"/>
              <w:bottom w:w="72" w:type="dxa"/>
              <w:right w:w="72" w:type="dxa"/>
            </w:tcMar>
            <w:vAlign w:val="center"/>
          </w:tcPr>
          <w:p w14:paraId="398F27F5" w14:textId="77777777" w:rsidR="00DF7308" w:rsidRDefault="006A4328">
            <w:pPr>
              <w:spacing w:line="240" w:lineRule="auto"/>
              <w:jc w:val="center"/>
            </w:pPr>
            <w:r>
              <w:t xml:space="preserve">20 </w:t>
            </w:r>
            <w:r>
              <w:t>days</w:t>
            </w:r>
          </w:p>
        </w:tc>
        <w:tc>
          <w:tcPr>
            <w:tcW w:w="3000" w:type="dxa"/>
            <w:shd w:val="clear" w:color="auto" w:fill="F3F3F3"/>
            <w:tcMar>
              <w:top w:w="72" w:type="dxa"/>
              <w:left w:w="72" w:type="dxa"/>
              <w:bottom w:w="72" w:type="dxa"/>
              <w:right w:w="72" w:type="dxa"/>
            </w:tcMar>
            <w:vAlign w:val="center"/>
          </w:tcPr>
          <w:p w14:paraId="43FCBFD0" w14:textId="77777777" w:rsidR="00DF7308" w:rsidRDefault="006A4328">
            <w:pPr>
              <w:spacing w:line="240" w:lineRule="auto"/>
              <w:jc w:val="center"/>
            </w:pPr>
            <w:r>
              <w:t>11-33 days</w:t>
            </w:r>
          </w:p>
        </w:tc>
      </w:tr>
      <w:tr w:rsidR="00DF7308" w14:paraId="5C5C74BD" w14:textId="77777777" w:rsidTr="00B45689">
        <w:tc>
          <w:tcPr>
            <w:tcW w:w="3360" w:type="dxa"/>
            <w:shd w:val="clear" w:color="auto" w:fill="auto"/>
            <w:tcMar>
              <w:top w:w="72" w:type="dxa"/>
              <w:left w:w="72" w:type="dxa"/>
              <w:bottom w:w="72" w:type="dxa"/>
              <w:right w:w="72" w:type="dxa"/>
            </w:tcMar>
            <w:vAlign w:val="center"/>
          </w:tcPr>
          <w:p w14:paraId="00AE6DAD" w14:textId="77777777" w:rsidR="00DF7308" w:rsidRDefault="006A4328">
            <w:pPr>
              <w:spacing w:line="240" w:lineRule="auto"/>
              <w:jc w:val="center"/>
              <w:rPr>
                <w:b/>
              </w:rPr>
            </w:pPr>
            <w:r>
              <w:rPr>
                <w:b/>
              </w:rPr>
              <w:t>End-Century (2070-2099)</w:t>
            </w:r>
          </w:p>
          <w:p w14:paraId="3EB24191" w14:textId="77777777" w:rsidR="00DF7308" w:rsidRDefault="006A4328">
            <w:pPr>
              <w:spacing w:line="240" w:lineRule="auto"/>
              <w:jc w:val="center"/>
              <w:rPr>
                <w:b/>
              </w:rPr>
            </w:pPr>
            <w:r>
              <w:rPr>
                <w:b/>
              </w:rPr>
              <w:t>Medium Emissions (RCP 4.5)</w:t>
            </w:r>
          </w:p>
        </w:tc>
        <w:tc>
          <w:tcPr>
            <w:tcW w:w="3000" w:type="dxa"/>
            <w:shd w:val="clear" w:color="auto" w:fill="auto"/>
            <w:tcMar>
              <w:top w:w="72" w:type="dxa"/>
              <w:left w:w="72" w:type="dxa"/>
              <w:bottom w:w="72" w:type="dxa"/>
              <w:right w:w="72" w:type="dxa"/>
            </w:tcMar>
            <w:vAlign w:val="center"/>
          </w:tcPr>
          <w:p w14:paraId="578A2899" w14:textId="77777777" w:rsidR="00DF7308" w:rsidRDefault="006A4328">
            <w:pPr>
              <w:spacing w:line="240" w:lineRule="auto"/>
              <w:jc w:val="center"/>
            </w:pPr>
            <w:r>
              <w:t>21 days</w:t>
            </w:r>
          </w:p>
        </w:tc>
        <w:tc>
          <w:tcPr>
            <w:tcW w:w="3000" w:type="dxa"/>
            <w:shd w:val="clear" w:color="auto" w:fill="auto"/>
            <w:tcMar>
              <w:top w:w="72" w:type="dxa"/>
              <w:left w:w="72" w:type="dxa"/>
              <w:bottom w:w="72" w:type="dxa"/>
              <w:right w:w="72" w:type="dxa"/>
            </w:tcMar>
            <w:vAlign w:val="center"/>
          </w:tcPr>
          <w:p w14:paraId="6A44617A" w14:textId="77777777" w:rsidR="00DF7308" w:rsidRDefault="006A4328">
            <w:pPr>
              <w:spacing w:line="240" w:lineRule="auto"/>
              <w:jc w:val="center"/>
            </w:pPr>
            <w:r>
              <w:t>10-39 days</w:t>
            </w:r>
          </w:p>
        </w:tc>
      </w:tr>
      <w:tr w:rsidR="00DF7308" w14:paraId="3EAB6F04" w14:textId="77777777" w:rsidTr="00B45689">
        <w:tc>
          <w:tcPr>
            <w:tcW w:w="3360" w:type="dxa"/>
            <w:shd w:val="clear" w:color="auto" w:fill="auto"/>
            <w:tcMar>
              <w:top w:w="72" w:type="dxa"/>
              <w:left w:w="72" w:type="dxa"/>
              <w:bottom w:w="72" w:type="dxa"/>
              <w:right w:w="72" w:type="dxa"/>
            </w:tcMar>
            <w:vAlign w:val="center"/>
          </w:tcPr>
          <w:p w14:paraId="61F75452" w14:textId="77777777" w:rsidR="00DF7308" w:rsidRDefault="006A4328">
            <w:pPr>
              <w:spacing w:line="240" w:lineRule="auto"/>
              <w:jc w:val="center"/>
              <w:rPr>
                <w:b/>
              </w:rPr>
            </w:pPr>
            <w:r>
              <w:rPr>
                <w:b/>
              </w:rPr>
              <w:t>End-Century (2070-2099)</w:t>
            </w:r>
          </w:p>
          <w:p w14:paraId="686AA993" w14:textId="77777777" w:rsidR="00DF7308" w:rsidRDefault="006A4328">
            <w:pPr>
              <w:spacing w:line="240" w:lineRule="auto"/>
              <w:jc w:val="center"/>
              <w:rPr>
                <w:b/>
              </w:rPr>
            </w:pPr>
            <w:r>
              <w:rPr>
                <w:b/>
              </w:rPr>
              <w:t>High Emissions (RCP 8.5)</w:t>
            </w:r>
          </w:p>
        </w:tc>
        <w:tc>
          <w:tcPr>
            <w:tcW w:w="3000" w:type="dxa"/>
            <w:shd w:val="clear" w:color="auto" w:fill="auto"/>
            <w:tcMar>
              <w:top w:w="72" w:type="dxa"/>
              <w:left w:w="72" w:type="dxa"/>
              <w:bottom w:w="72" w:type="dxa"/>
              <w:right w:w="72" w:type="dxa"/>
            </w:tcMar>
            <w:vAlign w:val="center"/>
          </w:tcPr>
          <w:p w14:paraId="5EF859CC" w14:textId="77777777" w:rsidR="00DF7308" w:rsidRDefault="006A4328">
            <w:pPr>
              <w:spacing w:line="240" w:lineRule="auto"/>
              <w:jc w:val="center"/>
            </w:pPr>
            <w:r>
              <w:t>40 days</w:t>
            </w:r>
          </w:p>
        </w:tc>
        <w:tc>
          <w:tcPr>
            <w:tcW w:w="3000" w:type="dxa"/>
            <w:shd w:val="clear" w:color="auto" w:fill="auto"/>
            <w:tcMar>
              <w:top w:w="72" w:type="dxa"/>
              <w:left w:w="72" w:type="dxa"/>
              <w:bottom w:w="72" w:type="dxa"/>
              <w:right w:w="72" w:type="dxa"/>
            </w:tcMar>
            <w:vAlign w:val="center"/>
          </w:tcPr>
          <w:p w14:paraId="7899C870" w14:textId="77777777" w:rsidR="00DF7308" w:rsidRDefault="006A4328">
            <w:pPr>
              <w:spacing w:line="240" w:lineRule="auto"/>
              <w:jc w:val="center"/>
            </w:pPr>
            <w:r>
              <w:t>23-68 days</w:t>
            </w:r>
          </w:p>
        </w:tc>
      </w:tr>
    </w:tbl>
    <w:p w14:paraId="51CECFE2" w14:textId="77777777" w:rsidR="00DF7308" w:rsidRDefault="00DF7308"/>
    <w:p w14:paraId="0609EC5E" w14:textId="77777777" w:rsidR="00DF7308" w:rsidRDefault="006A4328">
      <w:r>
        <w:t xml:space="preserve">Continue using Cal-Adapt to explore climate change projections for your community, </w:t>
      </w:r>
      <w:r>
        <w:t>focusing on the priority climate impacts you identified. Consider downloading graphics and capturing screenshots of models to include visual aids in your CNA that demonstrate the scale and pace of how different climate change effects will accelerate and wo</w:t>
      </w:r>
      <w:r>
        <w:t>rsen over time.</w:t>
      </w:r>
    </w:p>
    <w:p w14:paraId="45BD8EC4" w14:textId="77777777" w:rsidR="00DF7308" w:rsidRDefault="00DF7308"/>
    <w:p w14:paraId="141ACD06" w14:textId="77777777" w:rsidR="00DF7308" w:rsidRDefault="006A4328">
      <w:r>
        <w:t>Ultimately, this exercise should help you gain a clearer understanding of how climate effects are projected to change in your community and will help to inform the next two sections.</w:t>
      </w:r>
    </w:p>
    <w:p w14:paraId="63380E28" w14:textId="77777777" w:rsidR="00DF7308" w:rsidRDefault="00DF7308"/>
    <w:p w14:paraId="78841076" w14:textId="77777777" w:rsidR="00DF7308" w:rsidRDefault="006A4328">
      <w:r>
        <w:t>While there are many tools that generate local, down-sc</w:t>
      </w:r>
      <w:r>
        <w:t>aled data for climate change effects, these tools can have a steep learning curve, and be highly technical. If you face challenges in navigating these tools, consider watching a pre-recorded demonstration of the tool and/or contacting tool providers for ad</w:t>
      </w:r>
      <w:r>
        <w:t xml:space="preserve">ditional guidance. </w:t>
      </w:r>
    </w:p>
    <w:p w14:paraId="7D786956" w14:textId="77777777" w:rsidR="00DF7308" w:rsidRDefault="00DF7308"/>
    <w:p w14:paraId="0F6E0CCB" w14:textId="77777777" w:rsidR="00DF7308" w:rsidRDefault="006A4328">
      <w:pPr>
        <w:spacing w:after="60"/>
        <w:rPr>
          <w:b/>
        </w:rPr>
      </w:pPr>
      <w:r>
        <w:rPr>
          <w:b/>
        </w:rPr>
        <w:t>Helpful Resources:</w:t>
      </w:r>
    </w:p>
    <w:p w14:paraId="0BED87AA" w14:textId="77777777" w:rsidR="00DF7308" w:rsidRDefault="006A4328">
      <w:pPr>
        <w:numPr>
          <w:ilvl w:val="0"/>
          <w:numId w:val="39"/>
        </w:numPr>
      </w:pPr>
      <w:hyperlink r:id="rId72" w:anchor="panel-home">
        <w:r>
          <w:rPr>
            <w:color w:val="1A83BD"/>
            <w:u w:val="single"/>
          </w:rPr>
          <w:t>Adaptation Planning Guide</w:t>
        </w:r>
      </w:hyperlink>
    </w:p>
    <w:p w14:paraId="327A35E9" w14:textId="77777777" w:rsidR="00DF7308" w:rsidRDefault="006A4328">
      <w:pPr>
        <w:numPr>
          <w:ilvl w:val="0"/>
          <w:numId w:val="39"/>
        </w:numPr>
      </w:pPr>
      <w:hyperlink r:id="rId73">
        <w:r>
          <w:rPr>
            <w:color w:val="1A83BD"/>
            <w:u w:val="single"/>
          </w:rPr>
          <w:t>California’s Fourth Climate Change Assessments - Regional</w:t>
        </w:r>
        <w:r>
          <w:rPr>
            <w:color w:val="1A83BD"/>
            <w:u w:val="single"/>
          </w:rPr>
          <w:t xml:space="preserve"> Reports</w:t>
        </w:r>
      </w:hyperlink>
    </w:p>
    <w:p w14:paraId="15730B7B" w14:textId="77777777" w:rsidR="00DF7308" w:rsidRDefault="006A4328">
      <w:pPr>
        <w:numPr>
          <w:ilvl w:val="0"/>
          <w:numId w:val="39"/>
        </w:numPr>
      </w:pPr>
      <w:hyperlink r:id="rId74">
        <w:r>
          <w:rPr>
            <w:color w:val="1A83BD"/>
            <w:u w:val="single"/>
          </w:rPr>
          <w:t>Cal-Adapt Local Climate Change Snapshot Tool Demo Webinar</w:t>
        </w:r>
      </w:hyperlink>
    </w:p>
    <w:p w14:paraId="798C2D5F" w14:textId="77777777" w:rsidR="00DF7308" w:rsidRDefault="006A4328">
      <w:pPr>
        <w:pStyle w:val="Heading4"/>
        <w:spacing w:before="360" w:after="180" w:line="276" w:lineRule="auto"/>
      </w:pPr>
      <w:bookmarkStart w:id="34" w:name="_l6zxozjm76e6" w:colFirst="0" w:colLast="0"/>
      <w:bookmarkEnd w:id="34"/>
      <w:r>
        <w:lastRenderedPageBreak/>
        <w:t>6.2. Assess your community’s adaptive capacity.</w:t>
      </w:r>
    </w:p>
    <w:p w14:paraId="11B57E7D" w14:textId="77777777" w:rsidR="00DF7308" w:rsidRDefault="006A4328">
      <w:r>
        <w:t xml:space="preserve">Now that you have a clearer understanding of how climate change effects are expected to change over time, consider what and how different sectors and aspects of your community will be impacted. Describe how the priority climate impacts you identified will </w:t>
      </w:r>
      <w:r>
        <w:t xml:space="preserve">impact different sectors by drawing from past community input and findings from your region’s </w:t>
      </w:r>
      <w:hyperlink r:id="rId75">
        <w:r>
          <w:rPr>
            <w:color w:val="1A83BD"/>
            <w:u w:val="single"/>
          </w:rPr>
          <w:t>California’s Fourth Climate Change Assessment</w:t>
        </w:r>
      </w:hyperlink>
      <w:r>
        <w:t xml:space="preserve"> report. You can also draw from any prior engagement eff</w:t>
      </w:r>
      <w:r>
        <w:t>orts focused on identifying what has not been working well as a helpful bridge. For example, using a climate lens, the absence of sidewalks and bike lanes combined with flooding would lead to additional safety issues and stress on a community. A lack of si</w:t>
      </w:r>
      <w:r>
        <w:t>ck leave and hazard pay for farm workers combined with extreme heat and wildfire smoke could create dangerous and unjust work conditions.</w:t>
      </w:r>
    </w:p>
    <w:p w14:paraId="7AC24751" w14:textId="77777777" w:rsidR="00DF7308" w:rsidRDefault="00DF7308"/>
    <w:p w14:paraId="0A36DA53" w14:textId="77777777" w:rsidR="00DF7308" w:rsidRDefault="006A4328">
      <w:r>
        <w:t>You can start by identifying the three most relevant sectors to examine further. Additional sectors can be examined a</w:t>
      </w:r>
      <w:r>
        <w:t>s you continue refining your vision and strategies and as you continue to engage your organization, partners, and community members. Some sectors that you might consider include, but are not limited to, the following:</w:t>
      </w:r>
    </w:p>
    <w:p w14:paraId="75626B34" w14:textId="77777777" w:rsidR="00DF7308" w:rsidRDefault="006A4328">
      <w:pPr>
        <w:numPr>
          <w:ilvl w:val="0"/>
          <w:numId w:val="21"/>
        </w:numPr>
      </w:pPr>
      <w:r>
        <w:t>Arts and Culture</w:t>
      </w:r>
    </w:p>
    <w:p w14:paraId="5BB7ADEA" w14:textId="77777777" w:rsidR="00DF7308" w:rsidRDefault="006A4328">
      <w:pPr>
        <w:numPr>
          <w:ilvl w:val="0"/>
          <w:numId w:val="21"/>
        </w:numPr>
      </w:pPr>
      <w:r>
        <w:t>Biodiversity and Habi</w:t>
      </w:r>
      <w:r>
        <w:t>tat</w:t>
      </w:r>
    </w:p>
    <w:p w14:paraId="3097C5F2" w14:textId="77777777" w:rsidR="00DF7308" w:rsidRDefault="006A4328">
      <w:pPr>
        <w:numPr>
          <w:ilvl w:val="0"/>
          <w:numId w:val="21"/>
        </w:numPr>
      </w:pPr>
      <w:r>
        <w:t>Economy</w:t>
      </w:r>
    </w:p>
    <w:p w14:paraId="4991A9E2" w14:textId="77777777" w:rsidR="00DF7308" w:rsidRDefault="006A4328">
      <w:pPr>
        <w:numPr>
          <w:ilvl w:val="0"/>
          <w:numId w:val="21"/>
        </w:numPr>
      </w:pPr>
      <w:r>
        <w:t>Energy</w:t>
      </w:r>
    </w:p>
    <w:p w14:paraId="742F1C30" w14:textId="77777777" w:rsidR="00DF7308" w:rsidRDefault="006A4328">
      <w:pPr>
        <w:numPr>
          <w:ilvl w:val="0"/>
          <w:numId w:val="21"/>
        </w:numPr>
      </w:pPr>
      <w:r>
        <w:t>Food Systems</w:t>
      </w:r>
    </w:p>
    <w:p w14:paraId="4E595C84" w14:textId="77777777" w:rsidR="00DF7308" w:rsidRDefault="006A4328">
      <w:pPr>
        <w:numPr>
          <w:ilvl w:val="0"/>
          <w:numId w:val="21"/>
        </w:numPr>
      </w:pPr>
      <w:r>
        <w:t>Housing</w:t>
      </w:r>
    </w:p>
    <w:p w14:paraId="553F1030" w14:textId="77777777" w:rsidR="00DF7308" w:rsidRDefault="006A4328">
      <w:pPr>
        <w:numPr>
          <w:ilvl w:val="0"/>
          <w:numId w:val="21"/>
        </w:numPr>
      </w:pPr>
      <w:r>
        <w:t>Natural Resources</w:t>
      </w:r>
    </w:p>
    <w:p w14:paraId="6F5CF247" w14:textId="77777777" w:rsidR="00DF7308" w:rsidRDefault="006A4328">
      <w:pPr>
        <w:numPr>
          <w:ilvl w:val="0"/>
          <w:numId w:val="21"/>
        </w:numPr>
      </w:pPr>
      <w:r>
        <w:t>Public Health</w:t>
      </w:r>
    </w:p>
    <w:p w14:paraId="5BC77CC3" w14:textId="77777777" w:rsidR="00DF7308" w:rsidRDefault="006A4328">
      <w:pPr>
        <w:numPr>
          <w:ilvl w:val="0"/>
          <w:numId w:val="21"/>
        </w:numPr>
      </w:pPr>
      <w:r>
        <w:t>Transportation</w:t>
      </w:r>
    </w:p>
    <w:p w14:paraId="0F0A1F22" w14:textId="77777777" w:rsidR="00DF7308" w:rsidRDefault="006A4328">
      <w:pPr>
        <w:numPr>
          <w:ilvl w:val="0"/>
          <w:numId w:val="21"/>
        </w:numPr>
      </w:pPr>
      <w:r>
        <w:t>Water Quality and Supply</w:t>
      </w:r>
    </w:p>
    <w:p w14:paraId="12590A1C" w14:textId="77777777" w:rsidR="00DF7308" w:rsidRDefault="00DF7308"/>
    <w:tbl>
      <w:tblPr>
        <w:tblStyle w:val="aff2"/>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10"/>
        <w:gridCol w:w="2415"/>
        <w:gridCol w:w="2760"/>
        <w:gridCol w:w="2625"/>
      </w:tblGrid>
      <w:tr w:rsidR="00DF7308" w14:paraId="342CBBF2" w14:textId="77777777" w:rsidTr="00B45689">
        <w:trPr>
          <w:trHeight w:val="324"/>
          <w:tblHeader/>
        </w:trPr>
        <w:tc>
          <w:tcPr>
            <w:tcW w:w="141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CE594D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SECTOR</w:t>
            </w:r>
          </w:p>
        </w:tc>
        <w:tc>
          <w:tcPr>
            <w:tcW w:w="241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E8BA63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CLIMATE IMPACT #1</w:t>
            </w:r>
          </w:p>
        </w:tc>
        <w:tc>
          <w:tcPr>
            <w:tcW w:w="276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E74691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CLIMATE IMPACT #2</w:t>
            </w:r>
          </w:p>
        </w:tc>
        <w:tc>
          <w:tcPr>
            <w:tcW w:w="262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2F1754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CLIMATE IMPACT #3</w:t>
            </w:r>
          </w:p>
        </w:tc>
      </w:tr>
      <w:tr w:rsidR="00DF7308" w14:paraId="3D3AE5C5" w14:textId="77777777" w:rsidTr="00B45689">
        <w:trPr>
          <w:trHeight w:val="324"/>
        </w:trPr>
        <w:tc>
          <w:tcPr>
            <w:tcW w:w="1410" w:type="dxa"/>
            <w:tcMar>
              <w:top w:w="72" w:type="dxa"/>
              <w:left w:w="72" w:type="dxa"/>
              <w:bottom w:w="72" w:type="dxa"/>
              <w:right w:w="72" w:type="dxa"/>
            </w:tcMar>
            <w:vAlign w:val="center"/>
          </w:tcPr>
          <w:p w14:paraId="333311B3" w14:textId="77777777" w:rsidR="00DF7308" w:rsidRDefault="006A4328">
            <w:pPr>
              <w:spacing w:line="240" w:lineRule="auto"/>
              <w:jc w:val="center"/>
              <w:rPr>
                <w:b/>
              </w:rPr>
            </w:pPr>
            <w:r>
              <w:rPr>
                <w:b/>
              </w:rPr>
              <w:t>#1</w:t>
            </w:r>
          </w:p>
        </w:tc>
        <w:tc>
          <w:tcPr>
            <w:tcW w:w="2415" w:type="dxa"/>
            <w:tcMar>
              <w:top w:w="72" w:type="dxa"/>
              <w:left w:w="72" w:type="dxa"/>
              <w:bottom w:w="72" w:type="dxa"/>
              <w:right w:w="72" w:type="dxa"/>
            </w:tcMar>
            <w:vAlign w:val="center"/>
          </w:tcPr>
          <w:p w14:paraId="493AD140" w14:textId="77777777" w:rsidR="00DF7308" w:rsidRDefault="00DF7308">
            <w:pPr>
              <w:spacing w:line="240" w:lineRule="auto"/>
            </w:pPr>
          </w:p>
        </w:tc>
        <w:tc>
          <w:tcPr>
            <w:tcW w:w="2760" w:type="dxa"/>
            <w:tcMar>
              <w:top w:w="72" w:type="dxa"/>
              <w:left w:w="72" w:type="dxa"/>
              <w:bottom w:w="72" w:type="dxa"/>
              <w:right w:w="72" w:type="dxa"/>
            </w:tcMar>
            <w:vAlign w:val="center"/>
          </w:tcPr>
          <w:p w14:paraId="707A5A31" w14:textId="77777777" w:rsidR="00DF7308" w:rsidRDefault="00DF7308">
            <w:pPr>
              <w:spacing w:line="240" w:lineRule="auto"/>
            </w:pPr>
          </w:p>
        </w:tc>
        <w:tc>
          <w:tcPr>
            <w:tcW w:w="2625" w:type="dxa"/>
            <w:tcMar>
              <w:top w:w="72" w:type="dxa"/>
              <w:left w:w="72" w:type="dxa"/>
              <w:bottom w:w="72" w:type="dxa"/>
              <w:right w:w="72" w:type="dxa"/>
            </w:tcMar>
            <w:vAlign w:val="center"/>
          </w:tcPr>
          <w:p w14:paraId="20E2F0C1" w14:textId="77777777" w:rsidR="00DF7308" w:rsidRDefault="00DF7308">
            <w:pPr>
              <w:spacing w:line="240" w:lineRule="auto"/>
            </w:pPr>
          </w:p>
        </w:tc>
      </w:tr>
      <w:tr w:rsidR="00DF7308" w14:paraId="6320642D" w14:textId="77777777" w:rsidTr="00B45689">
        <w:trPr>
          <w:trHeight w:val="324"/>
        </w:trPr>
        <w:tc>
          <w:tcPr>
            <w:tcW w:w="1410" w:type="dxa"/>
            <w:shd w:val="clear" w:color="auto" w:fill="F3F3F3"/>
            <w:tcMar>
              <w:top w:w="72" w:type="dxa"/>
              <w:left w:w="72" w:type="dxa"/>
              <w:bottom w:w="72" w:type="dxa"/>
              <w:right w:w="72" w:type="dxa"/>
            </w:tcMar>
            <w:vAlign w:val="center"/>
          </w:tcPr>
          <w:p w14:paraId="178D7F40" w14:textId="77777777" w:rsidR="00DF7308" w:rsidRDefault="006A4328">
            <w:pPr>
              <w:spacing w:line="240" w:lineRule="auto"/>
              <w:jc w:val="center"/>
              <w:rPr>
                <w:b/>
              </w:rPr>
            </w:pPr>
            <w:r>
              <w:rPr>
                <w:b/>
              </w:rPr>
              <w:t>#2</w:t>
            </w:r>
          </w:p>
        </w:tc>
        <w:tc>
          <w:tcPr>
            <w:tcW w:w="2415" w:type="dxa"/>
            <w:shd w:val="clear" w:color="auto" w:fill="F3F3F3"/>
            <w:tcMar>
              <w:top w:w="72" w:type="dxa"/>
              <w:left w:w="72" w:type="dxa"/>
              <w:bottom w:w="72" w:type="dxa"/>
              <w:right w:w="72" w:type="dxa"/>
            </w:tcMar>
            <w:vAlign w:val="center"/>
          </w:tcPr>
          <w:p w14:paraId="2A577512" w14:textId="77777777" w:rsidR="00DF7308" w:rsidRDefault="00DF7308">
            <w:pPr>
              <w:spacing w:line="240" w:lineRule="auto"/>
            </w:pPr>
          </w:p>
        </w:tc>
        <w:tc>
          <w:tcPr>
            <w:tcW w:w="2760" w:type="dxa"/>
            <w:shd w:val="clear" w:color="auto" w:fill="F3F3F3"/>
            <w:tcMar>
              <w:top w:w="72" w:type="dxa"/>
              <w:left w:w="72" w:type="dxa"/>
              <w:bottom w:w="72" w:type="dxa"/>
              <w:right w:w="72" w:type="dxa"/>
            </w:tcMar>
            <w:vAlign w:val="center"/>
          </w:tcPr>
          <w:p w14:paraId="7832FD91" w14:textId="77777777" w:rsidR="00DF7308" w:rsidRDefault="00DF7308">
            <w:pPr>
              <w:spacing w:line="240" w:lineRule="auto"/>
            </w:pPr>
          </w:p>
        </w:tc>
        <w:tc>
          <w:tcPr>
            <w:tcW w:w="2625" w:type="dxa"/>
            <w:shd w:val="clear" w:color="auto" w:fill="F3F3F3"/>
            <w:tcMar>
              <w:top w:w="72" w:type="dxa"/>
              <w:left w:w="72" w:type="dxa"/>
              <w:bottom w:w="72" w:type="dxa"/>
              <w:right w:w="72" w:type="dxa"/>
            </w:tcMar>
            <w:vAlign w:val="center"/>
          </w:tcPr>
          <w:p w14:paraId="57368F32" w14:textId="77777777" w:rsidR="00DF7308" w:rsidRDefault="00DF7308">
            <w:pPr>
              <w:spacing w:line="240" w:lineRule="auto"/>
            </w:pPr>
          </w:p>
        </w:tc>
      </w:tr>
      <w:tr w:rsidR="00DF7308" w14:paraId="09825B64" w14:textId="77777777" w:rsidTr="00B45689">
        <w:trPr>
          <w:trHeight w:val="324"/>
        </w:trPr>
        <w:tc>
          <w:tcPr>
            <w:tcW w:w="1410" w:type="dxa"/>
            <w:tcMar>
              <w:top w:w="72" w:type="dxa"/>
              <w:left w:w="72" w:type="dxa"/>
              <w:bottom w:w="72" w:type="dxa"/>
              <w:right w:w="72" w:type="dxa"/>
            </w:tcMar>
            <w:vAlign w:val="center"/>
          </w:tcPr>
          <w:p w14:paraId="6CB00B94" w14:textId="77777777" w:rsidR="00DF7308" w:rsidRDefault="006A4328">
            <w:pPr>
              <w:spacing w:line="240" w:lineRule="auto"/>
              <w:jc w:val="center"/>
              <w:rPr>
                <w:b/>
              </w:rPr>
            </w:pPr>
            <w:r>
              <w:rPr>
                <w:b/>
              </w:rPr>
              <w:t>#3</w:t>
            </w:r>
          </w:p>
        </w:tc>
        <w:tc>
          <w:tcPr>
            <w:tcW w:w="2415" w:type="dxa"/>
            <w:tcMar>
              <w:top w:w="72" w:type="dxa"/>
              <w:left w:w="72" w:type="dxa"/>
              <w:bottom w:w="72" w:type="dxa"/>
              <w:right w:w="72" w:type="dxa"/>
            </w:tcMar>
            <w:vAlign w:val="center"/>
          </w:tcPr>
          <w:p w14:paraId="38B928EC" w14:textId="77777777" w:rsidR="00DF7308" w:rsidRDefault="00DF7308">
            <w:pPr>
              <w:spacing w:line="240" w:lineRule="auto"/>
            </w:pPr>
          </w:p>
        </w:tc>
        <w:tc>
          <w:tcPr>
            <w:tcW w:w="2760" w:type="dxa"/>
            <w:tcMar>
              <w:top w:w="72" w:type="dxa"/>
              <w:left w:w="72" w:type="dxa"/>
              <w:bottom w:w="72" w:type="dxa"/>
              <w:right w:w="72" w:type="dxa"/>
            </w:tcMar>
            <w:vAlign w:val="center"/>
          </w:tcPr>
          <w:p w14:paraId="3263BED3" w14:textId="77777777" w:rsidR="00DF7308" w:rsidRDefault="00DF7308">
            <w:pPr>
              <w:spacing w:line="240" w:lineRule="auto"/>
            </w:pPr>
          </w:p>
        </w:tc>
        <w:tc>
          <w:tcPr>
            <w:tcW w:w="2625" w:type="dxa"/>
            <w:tcMar>
              <w:top w:w="72" w:type="dxa"/>
              <w:left w:w="72" w:type="dxa"/>
              <w:bottom w:w="72" w:type="dxa"/>
              <w:right w:w="72" w:type="dxa"/>
            </w:tcMar>
            <w:vAlign w:val="center"/>
          </w:tcPr>
          <w:p w14:paraId="379C7D5E" w14:textId="77777777" w:rsidR="00DF7308" w:rsidRDefault="00DF7308">
            <w:pPr>
              <w:spacing w:line="240" w:lineRule="auto"/>
            </w:pPr>
          </w:p>
        </w:tc>
      </w:tr>
    </w:tbl>
    <w:p w14:paraId="68F8AF71" w14:textId="77777777" w:rsidR="00DF7308" w:rsidRDefault="00DF7308">
      <w:pPr>
        <w:rPr>
          <w:i/>
        </w:rPr>
      </w:pPr>
    </w:p>
    <w:p w14:paraId="276F7105" w14:textId="77777777" w:rsidR="00DF7308" w:rsidRDefault="006A4328">
      <w:r>
        <w:rPr>
          <w:i/>
        </w:rPr>
        <w:t>Adaptive capacity</w:t>
      </w:r>
      <w:r>
        <w:t xml:space="preserve"> is the ability to withstand, adjust to, or take advantage of opportunities presented by a significant change or disruption. This includes the adaptive capacity of individuals, communities, institutions, ecosystems, built infrastructure, the economy, and o</w:t>
      </w:r>
      <w:r>
        <w:t>ther functions, services, and systems that will be impacted by climate change.</w:t>
      </w:r>
    </w:p>
    <w:p w14:paraId="794FA707" w14:textId="77777777" w:rsidR="00DF7308" w:rsidRDefault="00DF7308"/>
    <w:p w14:paraId="7FC7AC0E" w14:textId="77777777" w:rsidR="00DF7308" w:rsidRDefault="006A4328">
      <w:r>
        <w:lastRenderedPageBreak/>
        <w:t xml:space="preserve">For each of the climate impacts you identified, conduct a high-level assessment </w:t>
      </w:r>
      <w:proofErr w:type="gramStart"/>
      <w:r>
        <w:t>of  your</w:t>
      </w:r>
      <w:proofErr w:type="gramEnd"/>
      <w:r>
        <w:t xml:space="preserve"> community’s current adaptive capacity by identifying existing resources or qualities th</w:t>
      </w:r>
      <w:r>
        <w:t xml:space="preserve">at support your community’s climate resilience. Additionally, consider key gaps that hinder your community’s adaptive capacity that need to be addressed </w:t>
      </w:r>
      <w:proofErr w:type="gramStart"/>
      <w:r>
        <w:t>in order to</w:t>
      </w:r>
      <w:proofErr w:type="gramEnd"/>
      <w:r>
        <w:t xml:space="preserve"> protect community members. Some questions to consider: </w:t>
      </w:r>
    </w:p>
    <w:p w14:paraId="2A20804F" w14:textId="77777777" w:rsidR="00DF7308" w:rsidRDefault="006A4328">
      <w:pPr>
        <w:numPr>
          <w:ilvl w:val="0"/>
          <w:numId w:val="31"/>
        </w:numPr>
      </w:pPr>
      <w:r>
        <w:t>What existing physical, natural, an</w:t>
      </w:r>
      <w:r>
        <w:t>d social assets help to protect your community from climate change impacts?</w:t>
      </w:r>
    </w:p>
    <w:p w14:paraId="3BE72DD7" w14:textId="77777777" w:rsidR="00DF7308" w:rsidRDefault="006A4328">
      <w:pPr>
        <w:numPr>
          <w:ilvl w:val="0"/>
          <w:numId w:val="31"/>
        </w:numPr>
      </w:pPr>
      <w:r>
        <w:t>Are these assets accessible for all community members? If not, where do you see key gaps?</w:t>
      </w:r>
    </w:p>
    <w:p w14:paraId="2ED67476" w14:textId="77777777" w:rsidR="00DF7308" w:rsidRDefault="006A4328">
      <w:pPr>
        <w:numPr>
          <w:ilvl w:val="0"/>
          <w:numId w:val="31"/>
        </w:numPr>
      </w:pPr>
      <w:r>
        <w:t>How did your community respond to past extreme heat, flood, drought, and/or wildfire event</w:t>
      </w:r>
      <w:r>
        <w:t>s? Were there any resources that helped your community stay safe? Were there any resources that were needed but unavailable?</w:t>
      </w:r>
    </w:p>
    <w:p w14:paraId="743EA729" w14:textId="77777777" w:rsidR="00DF7308" w:rsidRDefault="00DF7308"/>
    <w:p w14:paraId="229FB6FF" w14:textId="77777777" w:rsidR="00DF7308" w:rsidRDefault="006A4328">
      <w:r>
        <w:t>Examples for extreme heat and wildfires are provided below:</w:t>
      </w:r>
    </w:p>
    <w:p w14:paraId="643C2C13" w14:textId="77777777" w:rsidR="00DF7308" w:rsidRDefault="00DF7308"/>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95"/>
        <w:gridCol w:w="3450"/>
        <w:gridCol w:w="3915"/>
      </w:tblGrid>
      <w:tr w:rsidR="00DF7308" w14:paraId="54514A5C" w14:textId="77777777" w:rsidTr="00B45689">
        <w:trPr>
          <w:trHeight w:val="324"/>
          <w:tblHeader/>
        </w:trPr>
        <w:tc>
          <w:tcPr>
            <w:tcW w:w="19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373D42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CLIMATE IMPACT</w:t>
            </w:r>
          </w:p>
        </w:tc>
        <w:tc>
          <w:tcPr>
            <w:tcW w:w="345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D9DE02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ADAPTIVE CAPACITY</w:t>
            </w:r>
          </w:p>
        </w:tc>
        <w:tc>
          <w:tcPr>
            <w:tcW w:w="391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CAD6D9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KEY GAPS</w:t>
            </w:r>
          </w:p>
        </w:tc>
      </w:tr>
      <w:tr w:rsidR="00DF7308" w14:paraId="6A4E7886" w14:textId="77777777" w:rsidTr="00B45689">
        <w:trPr>
          <w:trHeight w:val="324"/>
        </w:trPr>
        <w:tc>
          <w:tcPr>
            <w:tcW w:w="1995" w:type="dxa"/>
            <w:tcMar>
              <w:top w:w="72" w:type="dxa"/>
              <w:left w:w="72" w:type="dxa"/>
              <w:bottom w:w="72" w:type="dxa"/>
              <w:right w:w="72" w:type="dxa"/>
            </w:tcMar>
            <w:vAlign w:val="center"/>
          </w:tcPr>
          <w:p w14:paraId="4D9EA0D6" w14:textId="77777777" w:rsidR="00DF7308" w:rsidRDefault="006A4328">
            <w:pPr>
              <w:spacing w:line="240" w:lineRule="auto"/>
              <w:jc w:val="center"/>
              <w:rPr>
                <w:b/>
              </w:rPr>
            </w:pPr>
            <w:r>
              <w:rPr>
                <w:b/>
              </w:rPr>
              <w:t>Extreme Heat</w:t>
            </w:r>
          </w:p>
        </w:tc>
        <w:tc>
          <w:tcPr>
            <w:tcW w:w="3450" w:type="dxa"/>
            <w:tcMar>
              <w:top w:w="72" w:type="dxa"/>
              <w:left w:w="72" w:type="dxa"/>
              <w:bottom w:w="72" w:type="dxa"/>
              <w:right w:w="72" w:type="dxa"/>
            </w:tcMar>
            <w:vAlign w:val="center"/>
          </w:tcPr>
          <w:p w14:paraId="598CFD6B" w14:textId="77777777" w:rsidR="00DF7308" w:rsidRDefault="006A4328">
            <w:pPr>
              <w:spacing w:line="240" w:lineRule="auto"/>
              <w:jc w:val="center"/>
            </w:pPr>
            <w:r>
              <w:t>Sufficient shade trees along main corridors</w:t>
            </w:r>
          </w:p>
        </w:tc>
        <w:tc>
          <w:tcPr>
            <w:tcW w:w="3915" w:type="dxa"/>
            <w:tcMar>
              <w:top w:w="72" w:type="dxa"/>
              <w:left w:w="72" w:type="dxa"/>
              <w:bottom w:w="72" w:type="dxa"/>
              <w:right w:w="72" w:type="dxa"/>
            </w:tcMar>
            <w:vAlign w:val="center"/>
          </w:tcPr>
          <w:p w14:paraId="10E2DD3F" w14:textId="77777777" w:rsidR="00DF7308" w:rsidRDefault="006A4328">
            <w:pPr>
              <w:spacing w:line="240" w:lineRule="auto"/>
              <w:jc w:val="center"/>
            </w:pPr>
            <w:r>
              <w:t>Some neighborhoods are tree-deficient</w:t>
            </w:r>
          </w:p>
        </w:tc>
      </w:tr>
      <w:tr w:rsidR="00DF7308" w14:paraId="66195C9A" w14:textId="77777777" w:rsidTr="00B45689">
        <w:trPr>
          <w:trHeight w:val="324"/>
        </w:trPr>
        <w:tc>
          <w:tcPr>
            <w:tcW w:w="1995" w:type="dxa"/>
            <w:shd w:val="clear" w:color="auto" w:fill="F3F3F3"/>
            <w:tcMar>
              <w:top w:w="72" w:type="dxa"/>
              <w:left w:w="72" w:type="dxa"/>
              <w:bottom w:w="72" w:type="dxa"/>
              <w:right w:w="72" w:type="dxa"/>
            </w:tcMar>
            <w:vAlign w:val="center"/>
          </w:tcPr>
          <w:p w14:paraId="5F72A730" w14:textId="77777777" w:rsidR="00DF7308" w:rsidRDefault="006A4328">
            <w:pPr>
              <w:spacing w:line="240" w:lineRule="auto"/>
              <w:jc w:val="center"/>
              <w:rPr>
                <w:b/>
              </w:rPr>
            </w:pPr>
            <w:r>
              <w:rPr>
                <w:b/>
              </w:rPr>
              <w:t>Wildfires</w:t>
            </w:r>
          </w:p>
        </w:tc>
        <w:tc>
          <w:tcPr>
            <w:tcW w:w="3450" w:type="dxa"/>
            <w:shd w:val="clear" w:color="auto" w:fill="F3F3F3"/>
            <w:tcMar>
              <w:top w:w="72" w:type="dxa"/>
              <w:left w:w="72" w:type="dxa"/>
              <w:bottom w:w="72" w:type="dxa"/>
              <w:right w:w="72" w:type="dxa"/>
            </w:tcMar>
            <w:vAlign w:val="center"/>
          </w:tcPr>
          <w:p w14:paraId="4C84B59A" w14:textId="77777777" w:rsidR="00DF7308" w:rsidRDefault="006A4328">
            <w:pPr>
              <w:spacing w:line="240" w:lineRule="auto"/>
              <w:jc w:val="center"/>
            </w:pPr>
            <w:r>
              <w:t>Social media networks are used effectively to communicate and coordinate evacuations</w:t>
            </w:r>
          </w:p>
        </w:tc>
        <w:tc>
          <w:tcPr>
            <w:tcW w:w="3915" w:type="dxa"/>
            <w:shd w:val="clear" w:color="auto" w:fill="F3F3F3"/>
            <w:tcMar>
              <w:top w:w="72" w:type="dxa"/>
              <w:left w:w="72" w:type="dxa"/>
              <w:bottom w:w="72" w:type="dxa"/>
              <w:right w:w="72" w:type="dxa"/>
            </w:tcMar>
            <w:vAlign w:val="center"/>
          </w:tcPr>
          <w:p w14:paraId="1A37B4A2" w14:textId="77777777" w:rsidR="00DF7308" w:rsidRDefault="006A4328">
            <w:pPr>
              <w:spacing w:line="240" w:lineRule="auto"/>
              <w:jc w:val="center"/>
            </w:pPr>
            <w:r>
              <w:t>Challenges for some community members to get supplies and groceries</w:t>
            </w:r>
          </w:p>
        </w:tc>
      </w:tr>
      <w:tr w:rsidR="00DF7308" w14:paraId="6C108387" w14:textId="77777777" w:rsidTr="00B45689">
        <w:trPr>
          <w:trHeight w:val="324"/>
        </w:trPr>
        <w:tc>
          <w:tcPr>
            <w:tcW w:w="1995" w:type="dxa"/>
            <w:tcMar>
              <w:top w:w="72" w:type="dxa"/>
              <w:left w:w="72" w:type="dxa"/>
              <w:bottom w:w="72" w:type="dxa"/>
              <w:right w:w="72" w:type="dxa"/>
            </w:tcMar>
            <w:vAlign w:val="center"/>
          </w:tcPr>
          <w:p w14:paraId="76027129" w14:textId="77777777" w:rsidR="00DF7308" w:rsidRDefault="00DF7308">
            <w:pPr>
              <w:spacing w:line="240" w:lineRule="auto"/>
              <w:jc w:val="center"/>
              <w:rPr>
                <w:b/>
              </w:rPr>
            </w:pPr>
          </w:p>
        </w:tc>
        <w:tc>
          <w:tcPr>
            <w:tcW w:w="3450" w:type="dxa"/>
            <w:tcMar>
              <w:top w:w="72" w:type="dxa"/>
              <w:left w:w="72" w:type="dxa"/>
              <w:bottom w:w="72" w:type="dxa"/>
              <w:right w:w="72" w:type="dxa"/>
            </w:tcMar>
            <w:vAlign w:val="center"/>
          </w:tcPr>
          <w:p w14:paraId="56BC1D57" w14:textId="77777777" w:rsidR="00DF7308" w:rsidRDefault="00DF7308">
            <w:pPr>
              <w:spacing w:line="240" w:lineRule="auto"/>
            </w:pPr>
          </w:p>
        </w:tc>
        <w:tc>
          <w:tcPr>
            <w:tcW w:w="3915" w:type="dxa"/>
            <w:tcMar>
              <w:top w:w="72" w:type="dxa"/>
              <w:left w:w="72" w:type="dxa"/>
              <w:bottom w:w="72" w:type="dxa"/>
              <w:right w:w="72" w:type="dxa"/>
            </w:tcMar>
            <w:vAlign w:val="center"/>
          </w:tcPr>
          <w:p w14:paraId="09BE7EBB" w14:textId="77777777" w:rsidR="00DF7308" w:rsidRDefault="00DF7308">
            <w:pPr>
              <w:spacing w:line="240" w:lineRule="auto"/>
            </w:pPr>
          </w:p>
        </w:tc>
      </w:tr>
    </w:tbl>
    <w:p w14:paraId="5092C9B4" w14:textId="77777777" w:rsidR="00DF7308" w:rsidRDefault="00DF7308"/>
    <w:p w14:paraId="2A50DB61" w14:textId="77777777" w:rsidR="00DF7308" w:rsidRDefault="006A4328">
      <w:pPr>
        <w:spacing w:after="60"/>
        <w:rPr>
          <w:u w:val="single"/>
        </w:rPr>
      </w:pPr>
      <w:r>
        <w:rPr>
          <w:b/>
        </w:rPr>
        <w:t>Helpful Resources:</w:t>
      </w:r>
    </w:p>
    <w:p w14:paraId="7AFCDBAC" w14:textId="77777777" w:rsidR="00DF7308" w:rsidRDefault="006A4328">
      <w:pPr>
        <w:numPr>
          <w:ilvl w:val="0"/>
          <w:numId w:val="39"/>
        </w:numPr>
      </w:pPr>
      <w:hyperlink r:id="rId76">
        <w:r>
          <w:rPr>
            <w:color w:val="1A83BD"/>
            <w:u w:val="single"/>
          </w:rPr>
          <w:t xml:space="preserve">Healthy Places Index </w:t>
        </w:r>
      </w:hyperlink>
    </w:p>
    <w:p w14:paraId="5184419B" w14:textId="77777777" w:rsidR="00DF7308" w:rsidRDefault="006A4328">
      <w:pPr>
        <w:numPr>
          <w:ilvl w:val="0"/>
          <w:numId w:val="39"/>
        </w:numPr>
      </w:pPr>
      <w:hyperlink r:id="rId77">
        <w:r>
          <w:rPr>
            <w:color w:val="1A83BD"/>
            <w:u w:val="single"/>
          </w:rPr>
          <w:t>Healthy Places Index Policy Actions</w:t>
        </w:r>
      </w:hyperlink>
    </w:p>
    <w:p w14:paraId="59D5B558" w14:textId="77777777" w:rsidR="00DF7308" w:rsidRDefault="006A4328">
      <w:pPr>
        <w:pStyle w:val="Heading4"/>
        <w:spacing w:before="360" w:after="180" w:line="276" w:lineRule="auto"/>
      </w:pPr>
      <w:bookmarkStart w:id="35" w:name="_3lxqzwnr196p" w:colFirst="0" w:colLast="0"/>
      <w:bookmarkEnd w:id="35"/>
      <w:r>
        <w:t>6.3. Evaluate how existing inequities will be exacerbated by c</w:t>
      </w:r>
      <w:r>
        <w:t>limate impacts and pollution.</w:t>
      </w:r>
    </w:p>
    <w:p w14:paraId="769AC93B" w14:textId="77777777" w:rsidR="00DF7308" w:rsidRDefault="006A4328">
      <w:r>
        <w:t>In addition to how climate change effects are impacting and will continue to impact communities, many communities are also burdened by pollution sources that fuel climate change. Communities that experience high levels of poll</w:t>
      </w:r>
      <w:r>
        <w:t>ution are often the same communities that experience greater exposure to extreme heat, drought, flooding, and other climate change effects.</w:t>
      </w:r>
    </w:p>
    <w:p w14:paraId="2B26DB97" w14:textId="77777777" w:rsidR="00DF7308" w:rsidRDefault="00DF7308"/>
    <w:p w14:paraId="0CC2ECC7" w14:textId="77777777" w:rsidR="00DF7308" w:rsidRDefault="006A4328">
      <w:hyperlink r:id="rId78">
        <w:proofErr w:type="spellStart"/>
        <w:r>
          <w:rPr>
            <w:color w:val="1A83BD"/>
            <w:u w:val="single"/>
          </w:rPr>
          <w:t>CalEnviroScreen</w:t>
        </w:r>
        <w:proofErr w:type="spellEnd"/>
      </w:hyperlink>
      <w:r>
        <w:t xml:space="preserve"> is a screening methodology that many State agencies use to identify California communities that are disproportionately burdened by multiple sources of pollution.</w:t>
      </w:r>
    </w:p>
    <w:p w14:paraId="2D023542" w14:textId="77777777" w:rsidR="00DF7308" w:rsidRDefault="006A4328">
      <w:r>
        <w:lastRenderedPageBreak/>
        <w:t xml:space="preserve">Use the </w:t>
      </w:r>
      <w:hyperlink r:id="rId79">
        <w:r>
          <w:rPr>
            <w:color w:val="1A83BD"/>
            <w:u w:val="single"/>
          </w:rPr>
          <w:t xml:space="preserve">Draft </w:t>
        </w:r>
        <w:proofErr w:type="spellStart"/>
        <w:r>
          <w:rPr>
            <w:color w:val="1A83BD"/>
            <w:u w:val="single"/>
          </w:rPr>
          <w:t>CalEnviroScreen</w:t>
        </w:r>
        <w:proofErr w:type="spellEnd"/>
        <w:r>
          <w:rPr>
            <w:color w:val="1A83BD"/>
            <w:u w:val="single"/>
          </w:rPr>
          <w:t xml:space="preserve"> 4.0</w:t>
        </w:r>
      </w:hyperlink>
      <w:r>
        <w:t xml:space="preserve"> tool to identify the percentile ranking(s) of the census tract(s) represented in your defined community relative to other census tracts. The table below includes overall percentiles and a sampling of indicators </w:t>
      </w:r>
      <w:r>
        <w:t>for exposures and environmental effects, which you can modify to remove or add indicators based on your needs and community’s priorities.</w:t>
      </w:r>
    </w:p>
    <w:p w14:paraId="48C1E9D6" w14:textId="77777777" w:rsidR="00DF7308" w:rsidRDefault="00DF7308"/>
    <w:tbl>
      <w:tblPr>
        <w:tblStyle w:val="aff4"/>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90"/>
        <w:gridCol w:w="2195"/>
        <w:gridCol w:w="2195"/>
        <w:gridCol w:w="2195"/>
      </w:tblGrid>
      <w:tr w:rsidR="00DF7308" w14:paraId="434B2AB1" w14:textId="77777777" w:rsidTr="00B45689">
        <w:trPr>
          <w:trHeight w:val="410"/>
          <w:tblHeader/>
        </w:trPr>
        <w:tc>
          <w:tcPr>
            <w:tcW w:w="27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2348DC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PERCENTILES</w:t>
            </w:r>
          </w:p>
        </w:tc>
        <w:tc>
          <w:tcPr>
            <w:tcW w:w="21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5311A9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&lt;&lt;CENSUS TRACT&gt;&gt;</w:t>
            </w:r>
          </w:p>
        </w:tc>
        <w:tc>
          <w:tcPr>
            <w:tcW w:w="21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7D5C4E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&lt;&lt;CENSUS TRACT&gt;&gt;</w:t>
            </w:r>
          </w:p>
        </w:tc>
        <w:tc>
          <w:tcPr>
            <w:tcW w:w="21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EEFDF0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&lt;&lt;CENSUS TRACT&gt;&gt;</w:t>
            </w:r>
          </w:p>
        </w:tc>
      </w:tr>
      <w:tr w:rsidR="00DF7308" w14:paraId="2C06B7B6" w14:textId="77777777" w:rsidTr="00B45689">
        <w:trPr>
          <w:trHeight w:val="471"/>
        </w:trPr>
        <w:tc>
          <w:tcPr>
            <w:tcW w:w="2790" w:type="dxa"/>
            <w:tcMar>
              <w:top w:w="72" w:type="dxa"/>
              <w:left w:w="72" w:type="dxa"/>
              <w:bottom w:w="72" w:type="dxa"/>
              <w:right w:w="72" w:type="dxa"/>
            </w:tcMar>
            <w:vAlign w:val="center"/>
          </w:tcPr>
          <w:p w14:paraId="35B18F69" w14:textId="77777777" w:rsidR="00DF7308" w:rsidRDefault="006A4328">
            <w:pPr>
              <w:spacing w:line="240" w:lineRule="auto"/>
              <w:jc w:val="center"/>
              <w:rPr>
                <w:b/>
              </w:rPr>
            </w:pPr>
            <w:r>
              <w:rPr>
                <w:b/>
              </w:rPr>
              <w:t xml:space="preserve">Overall </w:t>
            </w:r>
            <w:proofErr w:type="spellStart"/>
            <w:r>
              <w:rPr>
                <w:b/>
              </w:rPr>
              <w:t>CalEnviroScreen</w:t>
            </w:r>
            <w:proofErr w:type="spellEnd"/>
          </w:p>
        </w:tc>
        <w:tc>
          <w:tcPr>
            <w:tcW w:w="2195" w:type="dxa"/>
            <w:tcMar>
              <w:top w:w="72" w:type="dxa"/>
              <w:left w:w="72" w:type="dxa"/>
              <w:bottom w:w="72" w:type="dxa"/>
              <w:right w:w="72" w:type="dxa"/>
            </w:tcMar>
            <w:vAlign w:val="center"/>
          </w:tcPr>
          <w:p w14:paraId="77D77114" w14:textId="77777777" w:rsidR="00DF7308" w:rsidRDefault="00DF7308">
            <w:pPr>
              <w:spacing w:line="240" w:lineRule="auto"/>
            </w:pPr>
          </w:p>
        </w:tc>
        <w:tc>
          <w:tcPr>
            <w:tcW w:w="2195" w:type="dxa"/>
            <w:tcMar>
              <w:top w:w="72" w:type="dxa"/>
              <w:left w:w="72" w:type="dxa"/>
              <w:bottom w:w="72" w:type="dxa"/>
              <w:right w:w="72" w:type="dxa"/>
            </w:tcMar>
            <w:vAlign w:val="center"/>
          </w:tcPr>
          <w:p w14:paraId="1F1A067A" w14:textId="77777777" w:rsidR="00DF7308" w:rsidRDefault="00DF7308">
            <w:pPr>
              <w:spacing w:line="240" w:lineRule="auto"/>
            </w:pPr>
          </w:p>
        </w:tc>
        <w:tc>
          <w:tcPr>
            <w:tcW w:w="2195" w:type="dxa"/>
            <w:tcMar>
              <w:top w:w="72" w:type="dxa"/>
              <w:left w:w="72" w:type="dxa"/>
              <w:bottom w:w="72" w:type="dxa"/>
              <w:right w:w="72" w:type="dxa"/>
            </w:tcMar>
            <w:vAlign w:val="center"/>
          </w:tcPr>
          <w:p w14:paraId="447733B0" w14:textId="77777777" w:rsidR="00DF7308" w:rsidRDefault="00DF7308">
            <w:pPr>
              <w:spacing w:line="240" w:lineRule="auto"/>
            </w:pPr>
          </w:p>
        </w:tc>
      </w:tr>
      <w:tr w:rsidR="00DF7308" w14:paraId="6B1DD16D" w14:textId="77777777" w:rsidTr="00B45689">
        <w:trPr>
          <w:trHeight w:val="471"/>
        </w:trPr>
        <w:tc>
          <w:tcPr>
            <w:tcW w:w="2790" w:type="dxa"/>
            <w:shd w:val="clear" w:color="auto" w:fill="F3F3F3"/>
            <w:tcMar>
              <w:top w:w="72" w:type="dxa"/>
              <w:left w:w="72" w:type="dxa"/>
              <w:bottom w:w="72" w:type="dxa"/>
              <w:right w:w="72" w:type="dxa"/>
            </w:tcMar>
            <w:vAlign w:val="center"/>
          </w:tcPr>
          <w:p w14:paraId="18C2939E" w14:textId="77777777" w:rsidR="00DF7308" w:rsidRDefault="006A4328">
            <w:pPr>
              <w:spacing w:line="240" w:lineRule="auto"/>
              <w:jc w:val="center"/>
              <w:rPr>
                <w:b/>
              </w:rPr>
            </w:pPr>
            <w:r>
              <w:rPr>
                <w:b/>
              </w:rPr>
              <w:t xml:space="preserve">Overall </w:t>
            </w:r>
            <w:r>
              <w:rPr>
                <w:b/>
              </w:rPr>
              <w:t>Pollution Burden</w:t>
            </w:r>
          </w:p>
        </w:tc>
        <w:tc>
          <w:tcPr>
            <w:tcW w:w="2195" w:type="dxa"/>
            <w:shd w:val="clear" w:color="auto" w:fill="F3F3F3"/>
            <w:tcMar>
              <w:top w:w="72" w:type="dxa"/>
              <w:left w:w="72" w:type="dxa"/>
              <w:bottom w:w="72" w:type="dxa"/>
              <w:right w:w="72" w:type="dxa"/>
            </w:tcMar>
            <w:vAlign w:val="center"/>
          </w:tcPr>
          <w:p w14:paraId="7BA5C759"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21DD8EF4"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4BC1F697" w14:textId="77777777" w:rsidR="00DF7308" w:rsidRDefault="00DF7308">
            <w:pPr>
              <w:spacing w:line="240" w:lineRule="auto"/>
            </w:pPr>
          </w:p>
        </w:tc>
      </w:tr>
      <w:tr w:rsidR="00DF7308" w14:paraId="70EFA9F6" w14:textId="77777777" w:rsidTr="00B45689">
        <w:trPr>
          <w:trHeight w:val="471"/>
        </w:trPr>
        <w:tc>
          <w:tcPr>
            <w:tcW w:w="2790" w:type="dxa"/>
            <w:tcMar>
              <w:top w:w="72" w:type="dxa"/>
              <w:left w:w="72" w:type="dxa"/>
              <w:bottom w:w="72" w:type="dxa"/>
              <w:right w:w="72" w:type="dxa"/>
            </w:tcMar>
            <w:vAlign w:val="center"/>
          </w:tcPr>
          <w:p w14:paraId="71F822E1" w14:textId="77777777" w:rsidR="00DF7308" w:rsidRDefault="006A4328">
            <w:pPr>
              <w:spacing w:line="240" w:lineRule="auto"/>
              <w:jc w:val="center"/>
              <w:rPr>
                <w:b/>
              </w:rPr>
            </w:pPr>
            <w:r>
              <w:rPr>
                <w:b/>
              </w:rPr>
              <w:t>Overall Population Characteristics</w:t>
            </w:r>
          </w:p>
        </w:tc>
        <w:tc>
          <w:tcPr>
            <w:tcW w:w="2195" w:type="dxa"/>
            <w:tcMar>
              <w:top w:w="72" w:type="dxa"/>
              <w:left w:w="72" w:type="dxa"/>
              <w:bottom w:w="72" w:type="dxa"/>
              <w:right w:w="72" w:type="dxa"/>
            </w:tcMar>
            <w:vAlign w:val="center"/>
          </w:tcPr>
          <w:p w14:paraId="575EFB50" w14:textId="77777777" w:rsidR="00DF7308" w:rsidRDefault="00DF7308">
            <w:pPr>
              <w:spacing w:line="240" w:lineRule="auto"/>
            </w:pPr>
          </w:p>
        </w:tc>
        <w:tc>
          <w:tcPr>
            <w:tcW w:w="2195" w:type="dxa"/>
            <w:tcMar>
              <w:top w:w="72" w:type="dxa"/>
              <w:left w:w="72" w:type="dxa"/>
              <w:bottom w:w="72" w:type="dxa"/>
              <w:right w:w="72" w:type="dxa"/>
            </w:tcMar>
            <w:vAlign w:val="center"/>
          </w:tcPr>
          <w:p w14:paraId="71DC035A" w14:textId="77777777" w:rsidR="00DF7308" w:rsidRDefault="00DF7308">
            <w:pPr>
              <w:spacing w:line="240" w:lineRule="auto"/>
            </w:pPr>
          </w:p>
        </w:tc>
        <w:tc>
          <w:tcPr>
            <w:tcW w:w="2195" w:type="dxa"/>
            <w:tcMar>
              <w:top w:w="72" w:type="dxa"/>
              <w:left w:w="72" w:type="dxa"/>
              <w:bottom w:w="72" w:type="dxa"/>
              <w:right w:w="72" w:type="dxa"/>
            </w:tcMar>
            <w:vAlign w:val="center"/>
          </w:tcPr>
          <w:p w14:paraId="207984FD" w14:textId="77777777" w:rsidR="00DF7308" w:rsidRDefault="00DF7308">
            <w:pPr>
              <w:spacing w:line="240" w:lineRule="auto"/>
            </w:pPr>
          </w:p>
        </w:tc>
      </w:tr>
      <w:tr w:rsidR="00DF7308" w14:paraId="17D29B61" w14:textId="77777777" w:rsidTr="00B45689">
        <w:trPr>
          <w:trHeight w:val="471"/>
        </w:trPr>
        <w:tc>
          <w:tcPr>
            <w:tcW w:w="2790" w:type="dxa"/>
            <w:shd w:val="clear" w:color="auto" w:fill="F3F3F3"/>
            <w:tcMar>
              <w:top w:w="72" w:type="dxa"/>
              <w:left w:w="72" w:type="dxa"/>
              <w:bottom w:w="72" w:type="dxa"/>
              <w:right w:w="72" w:type="dxa"/>
            </w:tcMar>
            <w:vAlign w:val="center"/>
          </w:tcPr>
          <w:p w14:paraId="35582A38" w14:textId="77777777" w:rsidR="00DF7308" w:rsidRDefault="006A4328">
            <w:pPr>
              <w:spacing w:line="240" w:lineRule="auto"/>
              <w:jc w:val="center"/>
              <w:rPr>
                <w:b/>
              </w:rPr>
            </w:pPr>
            <w:r>
              <w:rPr>
                <w:b/>
              </w:rPr>
              <w:t>Ozone</w:t>
            </w:r>
          </w:p>
        </w:tc>
        <w:tc>
          <w:tcPr>
            <w:tcW w:w="2195" w:type="dxa"/>
            <w:shd w:val="clear" w:color="auto" w:fill="F3F3F3"/>
            <w:tcMar>
              <w:top w:w="72" w:type="dxa"/>
              <w:left w:w="72" w:type="dxa"/>
              <w:bottom w:w="72" w:type="dxa"/>
              <w:right w:w="72" w:type="dxa"/>
            </w:tcMar>
            <w:vAlign w:val="center"/>
          </w:tcPr>
          <w:p w14:paraId="125876E5"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66D5ECC8"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37E99A56" w14:textId="77777777" w:rsidR="00DF7308" w:rsidRDefault="00DF7308">
            <w:pPr>
              <w:spacing w:line="240" w:lineRule="auto"/>
            </w:pPr>
          </w:p>
        </w:tc>
      </w:tr>
      <w:tr w:rsidR="00DF7308" w14:paraId="1832BB0E" w14:textId="77777777" w:rsidTr="00B45689">
        <w:trPr>
          <w:trHeight w:val="471"/>
        </w:trPr>
        <w:tc>
          <w:tcPr>
            <w:tcW w:w="2790" w:type="dxa"/>
            <w:tcMar>
              <w:top w:w="72" w:type="dxa"/>
              <w:left w:w="72" w:type="dxa"/>
              <w:bottom w:w="72" w:type="dxa"/>
              <w:right w:w="72" w:type="dxa"/>
            </w:tcMar>
            <w:vAlign w:val="center"/>
          </w:tcPr>
          <w:p w14:paraId="059F8C51" w14:textId="77777777" w:rsidR="00DF7308" w:rsidRDefault="006A4328">
            <w:pPr>
              <w:spacing w:line="240" w:lineRule="auto"/>
              <w:jc w:val="center"/>
              <w:rPr>
                <w:b/>
              </w:rPr>
            </w:pPr>
            <w:r>
              <w:rPr>
                <w:b/>
              </w:rPr>
              <w:t>Particulate Matter 2.5</w:t>
            </w:r>
          </w:p>
        </w:tc>
        <w:tc>
          <w:tcPr>
            <w:tcW w:w="2195" w:type="dxa"/>
            <w:tcMar>
              <w:top w:w="72" w:type="dxa"/>
              <w:left w:w="72" w:type="dxa"/>
              <w:bottom w:w="72" w:type="dxa"/>
              <w:right w:w="72" w:type="dxa"/>
            </w:tcMar>
            <w:vAlign w:val="center"/>
          </w:tcPr>
          <w:p w14:paraId="54D6BC1E" w14:textId="77777777" w:rsidR="00DF7308" w:rsidRDefault="00DF7308">
            <w:pPr>
              <w:spacing w:line="240" w:lineRule="auto"/>
            </w:pPr>
          </w:p>
        </w:tc>
        <w:tc>
          <w:tcPr>
            <w:tcW w:w="2195" w:type="dxa"/>
            <w:tcMar>
              <w:top w:w="72" w:type="dxa"/>
              <w:left w:w="72" w:type="dxa"/>
              <w:bottom w:w="72" w:type="dxa"/>
              <w:right w:w="72" w:type="dxa"/>
            </w:tcMar>
            <w:vAlign w:val="center"/>
          </w:tcPr>
          <w:p w14:paraId="4CFBA9AF" w14:textId="77777777" w:rsidR="00DF7308" w:rsidRDefault="00DF7308">
            <w:pPr>
              <w:spacing w:line="240" w:lineRule="auto"/>
            </w:pPr>
          </w:p>
        </w:tc>
        <w:tc>
          <w:tcPr>
            <w:tcW w:w="2195" w:type="dxa"/>
            <w:tcMar>
              <w:top w:w="72" w:type="dxa"/>
              <w:left w:w="72" w:type="dxa"/>
              <w:bottom w:w="72" w:type="dxa"/>
              <w:right w:w="72" w:type="dxa"/>
            </w:tcMar>
            <w:vAlign w:val="center"/>
          </w:tcPr>
          <w:p w14:paraId="6DA96FCB" w14:textId="77777777" w:rsidR="00DF7308" w:rsidRDefault="00DF7308">
            <w:pPr>
              <w:spacing w:line="240" w:lineRule="auto"/>
            </w:pPr>
          </w:p>
        </w:tc>
      </w:tr>
      <w:tr w:rsidR="00DF7308" w14:paraId="33234423" w14:textId="77777777" w:rsidTr="00B45689">
        <w:trPr>
          <w:trHeight w:val="471"/>
        </w:trPr>
        <w:tc>
          <w:tcPr>
            <w:tcW w:w="2790" w:type="dxa"/>
            <w:shd w:val="clear" w:color="auto" w:fill="F3F3F3"/>
            <w:tcMar>
              <w:top w:w="72" w:type="dxa"/>
              <w:left w:w="72" w:type="dxa"/>
              <w:bottom w:w="72" w:type="dxa"/>
              <w:right w:w="72" w:type="dxa"/>
            </w:tcMar>
            <w:vAlign w:val="center"/>
          </w:tcPr>
          <w:p w14:paraId="6D3EC8BF" w14:textId="77777777" w:rsidR="00DF7308" w:rsidRDefault="006A4328">
            <w:pPr>
              <w:spacing w:line="240" w:lineRule="auto"/>
              <w:jc w:val="center"/>
              <w:rPr>
                <w:b/>
              </w:rPr>
            </w:pPr>
            <w:r>
              <w:rPr>
                <w:b/>
              </w:rPr>
              <w:t>Pesticides</w:t>
            </w:r>
          </w:p>
        </w:tc>
        <w:tc>
          <w:tcPr>
            <w:tcW w:w="2195" w:type="dxa"/>
            <w:shd w:val="clear" w:color="auto" w:fill="F3F3F3"/>
            <w:tcMar>
              <w:top w:w="72" w:type="dxa"/>
              <w:left w:w="72" w:type="dxa"/>
              <w:bottom w:w="72" w:type="dxa"/>
              <w:right w:w="72" w:type="dxa"/>
            </w:tcMar>
            <w:vAlign w:val="center"/>
          </w:tcPr>
          <w:p w14:paraId="1CA83E3A"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7D67EDD7"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171C48D8" w14:textId="77777777" w:rsidR="00DF7308" w:rsidRDefault="00DF7308">
            <w:pPr>
              <w:spacing w:line="240" w:lineRule="auto"/>
            </w:pPr>
          </w:p>
        </w:tc>
      </w:tr>
      <w:tr w:rsidR="00DF7308" w14:paraId="4C9C4736" w14:textId="77777777" w:rsidTr="00B45689">
        <w:trPr>
          <w:trHeight w:val="471"/>
        </w:trPr>
        <w:tc>
          <w:tcPr>
            <w:tcW w:w="2790" w:type="dxa"/>
            <w:tcMar>
              <w:top w:w="72" w:type="dxa"/>
              <w:left w:w="72" w:type="dxa"/>
              <w:bottom w:w="72" w:type="dxa"/>
              <w:right w:w="72" w:type="dxa"/>
            </w:tcMar>
            <w:vAlign w:val="center"/>
          </w:tcPr>
          <w:p w14:paraId="6AF9B8FF" w14:textId="77777777" w:rsidR="00DF7308" w:rsidRDefault="006A4328">
            <w:pPr>
              <w:spacing w:line="240" w:lineRule="auto"/>
              <w:jc w:val="center"/>
              <w:rPr>
                <w:b/>
              </w:rPr>
            </w:pPr>
            <w:r>
              <w:rPr>
                <w:b/>
              </w:rPr>
              <w:t>Cleanup Sites</w:t>
            </w:r>
          </w:p>
        </w:tc>
        <w:tc>
          <w:tcPr>
            <w:tcW w:w="2195" w:type="dxa"/>
            <w:tcMar>
              <w:top w:w="72" w:type="dxa"/>
              <w:left w:w="72" w:type="dxa"/>
              <w:bottom w:w="72" w:type="dxa"/>
              <w:right w:w="72" w:type="dxa"/>
            </w:tcMar>
            <w:vAlign w:val="center"/>
          </w:tcPr>
          <w:p w14:paraId="093AF704" w14:textId="77777777" w:rsidR="00DF7308" w:rsidRDefault="00DF7308">
            <w:pPr>
              <w:spacing w:line="240" w:lineRule="auto"/>
            </w:pPr>
          </w:p>
        </w:tc>
        <w:tc>
          <w:tcPr>
            <w:tcW w:w="2195" w:type="dxa"/>
            <w:tcMar>
              <w:top w:w="72" w:type="dxa"/>
              <w:left w:w="72" w:type="dxa"/>
              <w:bottom w:w="72" w:type="dxa"/>
              <w:right w:w="72" w:type="dxa"/>
            </w:tcMar>
            <w:vAlign w:val="center"/>
          </w:tcPr>
          <w:p w14:paraId="362308FB" w14:textId="77777777" w:rsidR="00DF7308" w:rsidRDefault="00DF7308">
            <w:pPr>
              <w:spacing w:line="240" w:lineRule="auto"/>
            </w:pPr>
          </w:p>
        </w:tc>
        <w:tc>
          <w:tcPr>
            <w:tcW w:w="2195" w:type="dxa"/>
            <w:tcMar>
              <w:top w:w="72" w:type="dxa"/>
              <w:left w:w="72" w:type="dxa"/>
              <w:bottom w:w="72" w:type="dxa"/>
              <w:right w:w="72" w:type="dxa"/>
            </w:tcMar>
            <w:vAlign w:val="center"/>
          </w:tcPr>
          <w:p w14:paraId="791C4552" w14:textId="77777777" w:rsidR="00DF7308" w:rsidRDefault="00DF7308">
            <w:pPr>
              <w:spacing w:line="240" w:lineRule="auto"/>
            </w:pPr>
          </w:p>
        </w:tc>
      </w:tr>
      <w:tr w:rsidR="00DF7308" w14:paraId="50BE9239" w14:textId="77777777" w:rsidTr="00B45689">
        <w:trPr>
          <w:trHeight w:val="471"/>
        </w:trPr>
        <w:tc>
          <w:tcPr>
            <w:tcW w:w="2790" w:type="dxa"/>
            <w:shd w:val="clear" w:color="auto" w:fill="F3F3F3"/>
            <w:tcMar>
              <w:top w:w="72" w:type="dxa"/>
              <w:left w:w="72" w:type="dxa"/>
              <w:bottom w:w="72" w:type="dxa"/>
              <w:right w:w="72" w:type="dxa"/>
            </w:tcMar>
            <w:vAlign w:val="center"/>
          </w:tcPr>
          <w:p w14:paraId="2264B62A" w14:textId="77777777" w:rsidR="00DF7308" w:rsidRDefault="006A4328">
            <w:pPr>
              <w:spacing w:line="240" w:lineRule="auto"/>
              <w:jc w:val="center"/>
              <w:rPr>
                <w:b/>
              </w:rPr>
            </w:pPr>
            <w:r>
              <w:rPr>
                <w:b/>
              </w:rPr>
              <w:t>Hazardous Waste</w:t>
            </w:r>
          </w:p>
        </w:tc>
        <w:tc>
          <w:tcPr>
            <w:tcW w:w="2195" w:type="dxa"/>
            <w:shd w:val="clear" w:color="auto" w:fill="F3F3F3"/>
            <w:tcMar>
              <w:top w:w="72" w:type="dxa"/>
              <w:left w:w="72" w:type="dxa"/>
              <w:bottom w:w="72" w:type="dxa"/>
              <w:right w:w="72" w:type="dxa"/>
            </w:tcMar>
            <w:vAlign w:val="center"/>
          </w:tcPr>
          <w:p w14:paraId="0CAD310B"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6B3F26EB" w14:textId="77777777" w:rsidR="00DF7308" w:rsidRDefault="00DF7308">
            <w:pPr>
              <w:spacing w:line="240" w:lineRule="auto"/>
            </w:pPr>
          </w:p>
        </w:tc>
        <w:tc>
          <w:tcPr>
            <w:tcW w:w="2195" w:type="dxa"/>
            <w:shd w:val="clear" w:color="auto" w:fill="F3F3F3"/>
            <w:tcMar>
              <w:top w:w="72" w:type="dxa"/>
              <w:left w:w="72" w:type="dxa"/>
              <w:bottom w:w="72" w:type="dxa"/>
              <w:right w:w="72" w:type="dxa"/>
            </w:tcMar>
            <w:vAlign w:val="center"/>
          </w:tcPr>
          <w:p w14:paraId="70C500DA" w14:textId="77777777" w:rsidR="00DF7308" w:rsidRDefault="00DF7308">
            <w:pPr>
              <w:spacing w:line="240" w:lineRule="auto"/>
            </w:pPr>
          </w:p>
        </w:tc>
      </w:tr>
    </w:tbl>
    <w:p w14:paraId="39FC6541" w14:textId="77777777" w:rsidR="00DF7308" w:rsidRDefault="00DF7308"/>
    <w:p w14:paraId="22C55292" w14:textId="77777777" w:rsidR="00DF7308" w:rsidRDefault="006A4328">
      <w:r>
        <w:t xml:space="preserve">Building upon your evaluation of how climate impacts will exacerbate racial inequities in section 2.1 </w:t>
      </w:r>
      <w:r>
        <w:t>and your findings from sections 6.1 and 6.2, consider how pollution can further exacerbate harm to your community.</w:t>
      </w:r>
    </w:p>
    <w:p w14:paraId="06FD6A5B" w14:textId="77777777" w:rsidR="00DF7308" w:rsidRDefault="00DF7308"/>
    <w:tbl>
      <w:tblPr>
        <w:tblStyle w:val="aff5"/>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00"/>
        <w:gridCol w:w="6390"/>
      </w:tblGrid>
      <w:tr w:rsidR="00DF7308" w14:paraId="0ADCB438" w14:textId="77777777" w:rsidTr="00B45689">
        <w:trPr>
          <w:trHeight w:val="324"/>
          <w:tblHeader/>
        </w:trPr>
        <w:tc>
          <w:tcPr>
            <w:tcW w:w="300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2E5EB3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POLLUTION SOURCES</w:t>
            </w:r>
          </w:p>
        </w:tc>
        <w:tc>
          <w:tcPr>
            <w:tcW w:w="6390" w:type="dxa"/>
            <w:tcBorders>
              <w:bottom w:val="single" w:sz="12" w:space="0" w:color="000000"/>
            </w:tcBorders>
            <w:shd w:val="clear" w:color="auto" w:fill="A5D8CF"/>
            <w:tcMar>
              <w:top w:w="72" w:type="dxa"/>
              <w:left w:w="72" w:type="dxa"/>
              <w:bottom w:w="72" w:type="dxa"/>
              <w:right w:w="72" w:type="dxa"/>
            </w:tcMar>
            <w:vAlign w:val="center"/>
          </w:tcPr>
          <w:p w14:paraId="097C913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HOW CLIMATE IMPACTS MAY WORSEN IMPACTS ON COMMUNITIES </w:t>
            </w:r>
            <w:r>
              <w:rPr>
                <w:rFonts w:ascii="Oswald" w:eastAsia="Oswald" w:hAnsi="Oswald" w:cs="Oswald"/>
                <w:sz w:val="22"/>
                <w:szCs w:val="22"/>
              </w:rPr>
              <w:br/>
              <w:t>ALREADY STRUGGLING WITH HIGH POLLUTION</w:t>
            </w:r>
          </w:p>
        </w:tc>
      </w:tr>
      <w:tr w:rsidR="00DF7308" w14:paraId="78BF1B8A" w14:textId="77777777" w:rsidTr="00B45689">
        <w:trPr>
          <w:trHeight w:val="471"/>
        </w:trPr>
        <w:tc>
          <w:tcPr>
            <w:tcW w:w="3000" w:type="dxa"/>
            <w:tcMar>
              <w:top w:w="72" w:type="dxa"/>
              <w:left w:w="72" w:type="dxa"/>
              <w:bottom w:w="72" w:type="dxa"/>
              <w:right w:w="72" w:type="dxa"/>
            </w:tcMar>
            <w:vAlign w:val="center"/>
          </w:tcPr>
          <w:p w14:paraId="4FFA80C4" w14:textId="77777777" w:rsidR="00DF7308" w:rsidRDefault="006A4328">
            <w:pPr>
              <w:spacing w:line="240" w:lineRule="auto"/>
              <w:rPr>
                <w:b/>
              </w:rPr>
            </w:pPr>
            <w:r>
              <w:rPr>
                <w:b/>
              </w:rPr>
              <w:t>Traffic Density, Diesel PM,</w:t>
            </w:r>
            <w:r>
              <w:rPr>
                <w:b/>
              </w:rPr>
              <w:t xml:space="preserve"> Ozone, and PM 2.5, Toxic Releases:</w:t>
            </w:r>
          </w:p>
        </w:tc>
        <w:tc>
          <w:tcPr>
            <w:tcW w:w="6390" w:type="dxa"/>
            <w:tcBorders>
              <w:top w:val="single" w:sz="12" w:space="0" w:color="000000"/>
            </w:tcBorders>
            <w:tcMar>
              <w:top w:w="72" w:type="dxa"/>
              <w:left w:w="72" w:type="dxa"/>
              <w:bottom w:w="72" w:type="dxa"/>
              <w:right w:w="72" w:type="dxa"/>
            </w:tcMar>
            <w:vAlign w:val="center"/>
          </w:tcPr>
          <w:p w14:paraId="582AB06D" w14:textId="77777777" w:rsidR="00DF7308" w:rsidRDefault="00DF7308">
            <w:pPr>
              <w:spacing w:line="240" w:lineRule="auto"/>
            </w:pPr>
          </w:p>
        </w:tc>
      </w:tr>
      <w:tr w:rsidR="00DF7308" w14:paraId="004DCDFD" w14:textId="77777777" w:rsidTr="00B45689">
        <w:trPr>
          <w:trHeight w:val="471"/>
        </w:trPr>
        <w:tc>
          <w:tcPr>
            <w:tcW w:w="3000" w:type="dxa"/>
            <w:shd w:val="clear" w:color="auto" w:fill="F3F3F3"/>
            <w:tcMar>
              <w:top w:w="72" w:type="dxa"/>
              <w:left w:w="72" w:type="dxa"/>
              <w:bottom w:w="72" w:type="dxa"/>
              <w:right w:w="72" w:type="dxa"/>
            </w:tcMar>
            <w:vAlign w:val="center"/>
          </w:tcPr>
          <w:p w14:paraId="56906415" w14:textId="77777777" w:rsidR="00DF7308" w:rsidRDefault="006A4328">
            <w:pPr>
              <w:spacing w:line="240" w:lineRule="auto"/>
              <w:rPr>
                <w:b/>
              </w:rPr>
            </w:pPr>
            <w:r>
              <w:rPr>
                <w:b/>
              </w:rPr>
              <w:t>Drinking Water, Groundwater Threats, and Impaired Water Bodies:</w:t>
            </w:r>
          </w:p>
        </w:tc>
        <w:tc>
          <w:tcPr>
            <w:tcW w:w="6390" w:type="dxa"/>
            <w:shd w:val="clear" w:color="auto" w:fill="F3F3F3"/>
            <w:tcMar>
              <w:top w:w="72" w:type="dxa"/>
              <w:left w:w="72" w:type="dxa"/>
              <w:bottom w:w="72" w:type="dxa"/>
              <w:right w:w="72" w:type="dxa"/>
            </w:tcMar>
            <w:vAlign w:val="center"/>
          </w:tcPr>
          <w:p w14:paraId="7C5C69A5" w14:textId="77777777" w:rsidR="00DF7308" w:rsidRDefault="00DF7308">
            <w:pPr>
              <w:spacing w:line="240" w:lineRule="auto"/>
            </w:pPr>
          </w:p>
        </w:tc>
      </w:tr>
      <w:tr w:rsidR="00DF7308" w14:paraId="3ECFA30F" w14:textId="77777777" w:rsidTr="00B45689">
        <w:trPr>
          <w:trHeight w:val="471"/>
        </w:trPr>
        <w:tc>
          <w:tcPr>
            <w:tcW w:w="3000" w:type="dxa"/>
            <w:tcMar>
              <w:top w:w="72" w:type="dxa"/>
              <w:left w:w="72" w:type="dxa"/>
              <w:bottom w:w="72" w:type="dxa"/>
              <w:right w:w="72" w:type="dxa"/>
            </w:tcMar>
            <w:vAlign w:val="center"/>
          </w:tcPr>
          <w:p w14:paraId="43E41DE1" w14:textId="77777777" w:rsidR="00DF7308" w:rsidRDefault="006A4328">
            <w:pPr>
              <w:spacing w:line="240" w:lineRule="auto"/>
              <w:rPr>
                <w:b/>
              </w:rPr>
            </w:pPr>
            <w:r>
              <w:rPr>
                <w:b/>
              </w:rPr>
              <w:t>Pesticides:</w:t>
            </w:r>
          </w:p>
        </w:tc>
        <w:tc>
          <w:tcPr>
            <w:tcW w:w="6390" w:type="dxa"/>
            <w:tcMar>
              <w:top w:w="72" w:type="dxa"/>
              <w:left w:w="72" w:type="dxa"/>
              <w:bottom w:w="72" w:type="dxa"/>
              <w:right w:w="72" w:type="dxa"/>
            </w:tcMar>
            <w:vAlign w:val="center"/>
          </w:tcPr>
          <w:p w14:paraId="215B18B5" w14:textId="77777777" w:rsidR="00DF7308" w:rsidRDefault="00DF7308">
            <w:pPr>
              <w:spacing w:line="240" w:lineRule="auto"/>
            </w:pPr>
          </w:p>
        </w:tc>
      </w:tr>
      <w:tr w:rsidR="00DF7308" w14:paraId="536DAC3B" w14:textId="77777777" w:rsidTr="00B45689">
        <w:trPr>
          <w:trHeight w:val="471"/>
        </w:trPr>
        <w:tc>
          <w:tcPr>
            <w:tcW w:w="3000" w:type="dxa"/>
            <w:shd w:val="clear" w:color="auto" w:fill="F3F3F3"/>
            <w:tcMar>
              <w:top w:w="72" w:type="dxa"/>
              <w:left w:w="72" w:type="dxa"/>
              <w:bottom w:w="72" w:type="dxa"/>
              <w:right w:w="72" w:type="dxa"/>
            </w:tcMar>
            <w:vAlign w:val="center"/>
          </w:tcPr>
          <w:p w14:paraId="3EAF3EFB" w14:textId="77777777" w:rsidR="00DF7308" w:rsidRDefault="006A4328">
            <w:pPr>
              <w:spacing w:line="240" w:lineRule="auto"/>
              <w:rPr>
                <w:b/>
              </w:rPr>
            </w:pPr>
            <w:r>
              <w:rPr>
                <w:b/>
              </w:rPr>
              <w:lastRenderedPageBreak/>
              <w:t>Cleanup Sites, Hazardous Waste, and Solid Waste:</w:t>
            </w:r>
          </w:p>
        </w:tc>
        <w:tc>
          <w:tcPr>
            <w:tcW w:w="6390" w:type="dxa"/>
            <w:shd w:val="clear" w:color="auto" w:fill="F3F3F3"/>
            <w:tcMar>
              <w:top w:w="72" w:type="dxa"/>
              <w:left w:w="72" w:type="dxa"/>
              <w:bottom w:w="72" w:type="dxa"/>
              <w:right w:w="72" w:type="dxa"/>
            </w:tcMar>
            <w:vAlign w:val="center"/>
          </w:tcPr>
          <w:p w14:paraId="640FF66D" w14:textId="77777777" w:rsidR="00DF7308" w:rsidRDefault="00DF7308">
            <w:pPr>
              <w:spacing w:line="240" w:lineRule="auto"/>
            </w:pPr>
          </w:p>
        </w:tc>
      </w:tr>
      <w:tr w:rsidR="00DF7308" w14:paraId="2CA54220" w14:textId="77777777" w:rsidTr="00B45689">
        <w:trPr>
          <w:trHeight w:val="471"/>
        </w:trPr>
        <w:tc>
          <w:tcPr>
            <w:tcW w:w="3000" w:type="dxa"/>
            <w:tcMar>
              <w:top w:w="72" w:type="dxa"/>
              <w:left w:w="72" w:type="dxa"/>
              <w:bottom w:w="72" w:type="dxa"/>
              <w:right w:w="72" w:type="dxa"/>
            </w:tcMar>
            <w:vAlign w:val="center"/>
          </w:tcPr>
          <w:p w14:paraId="31753E35" w14:textId="77777777" w:rsidR="00DF7308" w:rsidRDefault="006A4328">
            <w:pPr>
              <w:spacing w:line="240" w:lineRule="auto"/>
              <w:rPr>
                <w:b/>
              </w:rPr>
            </w:pPr>
            <w:r>
              <w:rPr>
                <w:b/>
              </w:rPr>
              <w:t>Lead from Housing:</w:t>
            </w:r>
          </w:p>
        </w:tc>
        <w:tc>
          <w:tcPr>
            <w:tcW w:w="6390" w:type="dxa"/>
            <w:tcMar>
              <w:top w:w="72" w:type="dxa"/>
              <w:left w:w="72" w:type="dxa"/>
              <w:bottom w:w="72" w:type="dxa"/>
              <w:right w:w="72" w:type="dxa"/>
            </w:tcMar>
            <w:vAlign w:val="center"/>
          </w:tcPr>
          <w:p w14:paraId="79E04ADF" w14:textId="77777777" w:rsidR="00DF7308" w:rsidRDefault="00DF7308">
            <w:pPr>
              <w:spacing w:line="240" w:lineRule="auto"/>
            </w:pPr>
          </w:p>
        </w:tc>
      </w:tr>
    </w:tbl>
    <w:p w14:paraId="5AE69BDE" w14:textId="77777777" w:rsidR="00DF7308" w:rsidRDefault="00DF7308"/>
    <w:p w14:paraId="5BF6701C" w14:textId="77777777" w:rsidR="00DF7308" w:rsidRDefault="006A4328">
      <w:pPr>
        <w:rPr>
          <w:b/>
        </w:rPr>
      </w:pPr>
      <w:r>
        <w:rPr>
          <w:b/>
        </w:rPr>
        <w:t>Helpful Resources:</w:t>
      </w:r>
    </w:p>
    <w:p w14:paraId="1837C18F" w14:textId="77777777" w:rsidR="00DF7308" w:rsidRDefault="006A4328">
      <w:pPr>
        <w:numPr>
          <w:ilvl w:val="0"/>
          <w:numId w:val="39"/>
        </w:numPr>
      </w:pPr>
      <w:hyperlink r:id="rId80">
        <w:proofErr w:type="spellStart"/>
        <w:r>
          <w:rPr>
            <w:color w:val="1A83BD"/>
            <w:u w:val="single"/>
          </w:rPr>
          <w:t>CalEnviroScreen</w:t>
        </w:r>
        <w:proofErr w:type="spellEnd"/>
        <w:r>
          <w:rPr>
            <w:color w:val="1A83BD"/>
            <w:u w:val="single"/>
          </w:rPr>
          <w:t xml:space="preserve"> Indicators Overview</w:t>
        </w:r>
      </w:hyperlink>
    </w:p>
    <w:p w14:paraId="2E094731" w14:textId="77777777" w:rsidR="00DF7308" w:rsidRDefault="006A4328">
      <w:pPr>
        <w:numPr>
          <w:ilvl w:val="0"/>
          <w:numId w:val="39"/>
        </w:numPr>
      </w:pPr>
      <w:hyperlink r:id="rId81">
        <w:proofErr w:type="spellStart"/>
        <w:r>
          <w:rPr>
            <w:color w:val="1A83BD"/>
            <w:u w:val="single"/>
          </w:rPr>
          <w:t>CalEnviroScreen</w:t>
        </w:r>
        <w:proofErr w:type="spellEnd"/>
        <w:r>
          <w:rPr>
            <w:color w:val="1A83BD"/>
            <w:u w:val="single"/>
          </w:rPr>
          <w:t xml:space="preserve"> 4.0</w:t>
        </w:r>
      </w:hyperlink>
    </w:p>
    <w:p w14:paraId="34FCFE24" w14:textId="77777777" w:rsidR="00DF7308" w:rsidRDefault="006A4328">
      <w:pPr>
        <w:numPr>
          <w:ilvl w:val="0"/>
          <w:numId w:val="39"/>
        </w:numPr>
      </w:pPr>
      <w:hyperlink r:id="rId82">
        <w:r>
          <w:rPr>
            <w:color w:val="1A83BD"/>
            <w:u w:val="single"/>
          </w:rPr>
          <w:t>Health Studies of Criteria Air Pollutants (OEHHA, 2021)</w:t>
        </w:r>
      </w:hyperlink>
    </w:p>
    <w:p w14:paraId="68AE6EA9" w14:textId="77777777" w:rsidR="00DF7308" w:rsidRDefault="006A4328">
      <w:pPr>
        <w:numPr>
          <w:ilvl w:val="0"/>
          <w:numId w:val="39"/>
        </w:numPr>
      </w:pPr>
      <w:hyperlink r:id="rId83">
        <w:r>
          <w:rPr>
            <w:color w:val="1A83BD"/>
            <w:u w:val="single"/>
          </w:rPr>
          <w:t xml:space="preserve">What if California’s Drought Continues (PPIC, 2015) </w:t>
        </w:r>
      </w:hyperlink>
    </w:p>
    <w:p w14:paraId="06D84375" w14:textId="77777777" w:rsidR="00DF7308" w:rsidRDefault="00DF7308"/>
    <w:p w14:paraId="31A08EDC" w14:textId="77777777" w:rsidR="00DF7308" w:rsidRDefault="00DF7308">
      <w:pPr>
        <w:sectPr w:rsidR="00DF7308">
          <w:headerReference w:type="default" r:id="rId84"/>
          <w:pgSz w:w="12240" w:h="15840"/>
          <w:pgMar w:top="1713" w:right="1440" w:bottom="1080" w:left="1440" w:header="0" w:footer="720" w:gutter="0"/>
          <w:cols w:space="720"/>
        </w:sectPr>
      </w:pPr>
    </w:p>
    <w:p w14:paraId="77955FF7" w14:textId="77777777" w:rsidR="00DF7308" w:rsidRDefault="006A4328">
      <w:pPr>
        <w:pStyle w:val="Heading3"/>
      </w:pPr>
      <w:bookmarkStart w:id="36" w:name="_aw47i7jjdllw" w:colFirst="0" w:colLast="0"/>
      <w:bookmarkEnd w:id="36"/>
      <w:r>
        <w:lastRenderedPageBreak/>
        <w:t>7. POWER MAPPING</w:t>
      </w:r>
    </w:p>
    <w:p w14:paraId="388F82F6" w14:textId="77777777" w:rsidR="00DF7308" w:rsidRDefault="006A4328">
      <w:r>
        <w:t>A foundation</w:t>
      </w:r>
      <w:r>
        <w:t xml:space="preserve">al element of advancing your community’s vision for climate equity is understanding how decisions impacting your community are made </w:t>
      </w:r>
      <w:proofErr w:type="gramStart"/>
      <w:r>
        <w:t>in order to</w:t>
      </w:r>
      <w:proofErr w:type="gramEnd"/>
      <w:r>
        <w:t xml:space="preserve"> identify key levers for change. By power mapping, you can understand where power is currently concentrated </w:t>
      </w:r>
      <w:proofErr w:type="gramStart"/>
      <w:r>
        <w:t>in or</w:t>
      </w:r>
      <w:r>
        <w:t>der to</w:t>
      </w:r>
      <w:proofErr w:type="gramEnd"/>
      <w:r>
        <w:t xml:space="preserve"> shape a world where decision-makers can be in power with communities, rather than continue to have power over communities. </w:t>
      </w:r>
    </w:p>
    <w:p w14:paraId="749FF77F" w14:textId="77777777" w:rsidR="00DF7308" w:rsidRDefault="00DF7308"/>
    <w:p w14:paraId="37E6C510" w14:textId="77777777" w:rsidR="00DF7308" w:rsidRDefault="006A4328">
      <w:r>
        <w:t>This section aims to guide you through the assessment of the socio-political environment you are operating within to identif</w:t>
      </w:r>
      <w:r>
        <w:t xml:space="preserve">y targeted opportunities for direct engagement in existing processes, as well as opportunities to advocate for more equitable and inclusive </w:t>
      </w:r>
      <w:proofErr w:type="gramStart"/>
      <w:r>
        <w:t>policy-making</w:t>
      </w:r>
      <w:proofErr w:type="gramEnd"/>
      <w:r>
        <w:t xml:space="preserve">, planning, engagement, and investments that address community needs. It also focuses on ways in which </w:t>
      </w:r>
      <w:r>
        <w:t>you can work towards your vision in a way that promotes community building as opposed to increasing contention and divisiveness. As such, a key aspect of shifting power focuses on building relationships and uplifting the assets and strengths of your commun</w:t>
      </w:r>
      <w:r>
        <w:t>ity and allies.</w:t>
      </w:r>
    </w:p>
    <w:p w14:paraId="2B22CF74" w14:textId="77777777" w:rsidR="00DF7308" w:rsidRDefault="00DF7308"/>
    <w:p w14:paraId="717D6A68" w14:textId="77777777" w:rsidR="00DF7308" w:rsidRDefault="006A4328">
      <w:r>
        <w:t>The final product of this section can be a visual representation of your power map or an organized list of key institutions and decision-makers. The later subsections will also guide you through a process for identifying your agenda, allie</w:t>
      </w:r>
      <w:r>
        <w:t>s and opposers, and strategies to advance your vision and agenda for climate equity.</w:t>
      </w:r>
    </w:p>
    <w:p w14:paraId="73680CBE" w14:textId="77777777" w:rsidR="00DF7308" w:rsidRDefault="006A4328">
      <w:pPr>
        <w:pStyle w:val="Heading4"/>
        <w:spacing w:before="360" w:after="180" w:line="276" w:lineRule="auto"/>
      </w:pPr>
      <w:bookmarkStart w:id="37" w:name="_7lymggmas37w" w:colFirst="0" w:colLast="0"/>
      <w:bookmarkEnd w:id="37"/>
      <w:r>
        <w:t>7.1. Identify key institutions making decisions that affect your community.</w:t>
      </w:r>
    </w:p>
    <w:p w14:paraId="79BDC3B0" w14:textId="77777777" w:rsidR="00DF7308" w:rsidRDefault="006A4328">
      <w:r>
        <w:t>There are many types of decisions that affect a community. At this stage, focus on formal decis</w:t>
      </w:r>
      <w:r>
        <w:t>ions that are made through policies and plans that inform an institution’s priorities, the investments they make, the strategies they implement, and the regulations they enforce.</w:t>
      </w:r>
    </w:p>
    <w:p w14:paraId="00094215" w14:textId="77777777" w:rsidR="00DF7308" w:rsidRDefault="00DF7308"/>
    <w:p w14:paraId="7E38DEF1" w14:textId="77777777" w:rsidR="00DF7308" w:rsidRDefault="006A4328">
      <w:r>
        <w:t>Reflect upon your community profile from section 1, your community’s priorit</w:t>
      </w:r>
      <w:r>
        <w:t>ies and vision from section 4, and your climate equity analysis from section 6 to narrow the scope of this section by focusing on the most relevant institutions and decision-makers. As you conduct research to identify institutions and decision-makers, it m</w:t>
      </w:r>
      <w:r>
        <w:t>ay be helpful to compile a list of online links as a quick reference guide, such as webpages for the institution’s meeting schedule, contact form or staff directory, and engagement opportunities.</w:t>
      </w:r>
    </w:p>
    <w:p w14:paraId="66CDB00C" w14:textId="77777777" w:rsidR="00DF7308" w:rsidRDefault="00DF7308"/>
    <w:p w14:paraId="7BE7A495" w14:textId="77777777" w:rsidR="00DF7308" w:rsidRDefault="006A4328">
      <w:r>
        <w:t>The table on the next page lists a sampling of institutions</w:t>
      </w:r>
      <w:r>
        <w:t xml:space="preserve"> that may be of interest to consider as part of your CNA; however, some of these may not be applicable or as relevant to your community vision. Conversely, there may be other types of institutions and decision-makers that would be beneficial to consider th</w:t>
      </w:r>
      <w:r>
        <w:t xml:space="preserve">at are not reflected in the table. </w:t>
      </w:r>
    </w:p>
    <w:p w14:paraId="00A1DB5F" w14:textId="77777777" w:rsidR="00DF7308" w:rsidRDefault="006A4328">
      <w:r>
        <w:lastRenderedPageBreak/>
        <w:t xml:space="preserve">Recognizing that many of these institutional decision-makers may be difficult to reach, indicate key contacts that could serve as a conduit, such as city staff. </w:t>
      </w:r>
    </w:p>
    <w:p w14:paraId="5C698D13" w14:textId="77777777" w:rsidR="00DF7308" w:rsidRDefault="00DF7308"/>
    <w:tbl>
      <w:tblPr>
        <w:tblStyle w:val="aff6"/>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50"/>
        <w:gridCol w:w="3960"/>
        <w:gridCol w:w="2865"/>
      </w:tblGrid>
      <w:tr w:rsidR="00DF7308" w14:paraId="60E038F7" w14:textId="77777777" w:rsidTr="00B45689">
        <w:trPr>
          <w:trHeight w:val="324"/>
          <w:tblHeader/>
        </w:trPr>
        <w:tc>
          <w:tcPr>
            <w:tcW w:w="255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855E94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INSTITUTION</w:t>
            </w:r>
          </w:p>
        </w:tc>
        <w:tc>
          <w:tcPr>
            <w:tcW w:w="396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2E2D96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DECISION-MAKER(S)</w:t>
            </w:r>
          </w:p>
        </w:tc>
        <w:tc>
          <w:tcPr>
            <w:tcW w:w="286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3BC10E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KEY CONTACT(S)</w:t>
            </w:r>
          </w:p>
        </w:tc>
      </w:tr>
      <w:tr w:rsidR="00DF7308" w14:paraId="52BE8A88" w14:textId="77777777" w:rsidTr="00B45689">
        <w:trPr>
          <w:trHeight w:val="324"/>
        </w:trPr>
        <w:tc>
          <w:tcPr>
            <w:tcW w:w="2550" w:type="dxa"/>
            <w:tcMar>
              <w:top w:w="72" w:type="dxa"/>
              <w:left w:w="72" w:type="dxa"/>
              <w:bottom w:w="72" w:type="dxa"/>
              <w:right w:w="72" w:type="dxa"/>
            </w:tcMar>
            <w:vAlign w:val="center"/>
          </w:tcPr>
          <w:p w14:paraId="14F64289" w14:textId="77777777" w:rsidR="00DF7308" w:rsidRDefault="006A4328">
            <w:pPr>
              <w:spacing w:line="240" w:lineRule="auto"/>
              <w:jc w:val="center"/>
              <w:rPr>
                <w:i/>
              </w:rPr>
            </w:pPr>
            <w:r>
              <w:rPr>
                <w:i/>
              </w:rPr>
              <w:t>California State Senate</w:t>
            </w:r>
          </w:p>
        </w:tc>
        <w:tc>
          <w:tcPr>
            <w:tcW w:w="3960" w:type="dxa"/>
            <w:tcMar>
              <w:top w:w="72" w:type="dxa"/>
              <w:left w:w="72" w:type="dxa"/>
              <w:bottom w:w="72" w:type="dxa"/>
              <w:right w:w="72" w:type="dxa"/>
            </w:tcMar>
            <w:vAlign w:val="center"/>
          </w:tcPr>
          <w:p w14:paraId="46633D56" w14:textId="77777777" w:rsidR="00DF7308" w:rsidRDefault="006A4328">
            <w:pPr>
              <w:spacing w:line="240" w:lineRule="auto"/>
              <w:jc w:val="center"/>
              <w:rPr>
                <w:i/>
              </w:rPr>
            </w:pPr>
            <w:r>
              <w:rPr>
                <w:i/>
              </w:rPr>
              <w:t>Senator(s)</w:t>
            </w:r>
          </w:p>
        </w:tc>
        <w:tc>
          <w:tcPr>
            <w:tcW w:w="2865" w:type="dxa"/>
            <w:tcMar>
              <w:top w:w="72" w:type="dxa"/>
              <w:left w:w="72" w:type="dxa"/>
              <w:bottom w:w="72" w:type="dxa"/>
              <w:right w:w="72" w:type="dxa"/>
            </w:tcMar>
            <w:vAlign w:val="center"/>
          </w:tcPr>
          <w:p w14:paraId="6834F597" w14:textId="77777777" w:rsidR="00DF7308" w:rsidRDefault="00DF7308">
            <w:pPr>
              <w:spacing w:line="240" w:lineRule="auto"/>
              <w:jc w:val="center"/>
            </w:pPr>
          </w:p>
        </w:tc>
      </w:tr>
      <w:tr w:rsidR="00DF7308" w14:paraId="71455C06" w14:textId="77777777" w:rsidTr="00B45689">
        <w:trPr>
          <w:trHeight w:val="324"/>
        </w:trPr>
        <w:tc>
          <w:tcPr>
            <w:tcW w:w="2550" w:type="dxa"/>
            <w:shd w:val="clear" w:color="auto" w:fill="F3F3F3"/>
            <w:tcMar>
              <w:top w:w="72" w:type="dxa"/>
              <w:left w:w="72" w:type="dxa"/>
              <w:bottom w:w="72" w:type="dxa"/>
              <w:right w:w="72" w:type="dxa"/>
            </w:tcMar>
            <w:vAlign w:val="center"/>
          </w:tcPr>
          <w:p w14:paraId="72D553BA" w14:textId="77777777" w:rsidR="00DF7308" w:rsidRDefault="006A4328">
            <w:pPr>
              <w:spacing w:line="240" w:lineRule="auto"/>
              <w:jc w:val="center"/>
              <w:rPr>
                <w:i/>
              </w:rPr>
            </w:pPr>
            <w:r>
              <w:rPr>
                <w:i/>
              </w:rPr>
              <w:t>California State Assembly</w:t>
            </w:r>
          </w:p>
        </w:tc>
        <w:tc>
          <w:tcPr>
            <w:tcW w:w="3960" w:type="dxa"/>
            <w:shd w:val="clear" w:color="auto" w:fill="F3F3F3"/>
            <w:tcMar>
              <w:top w:w="72" w:type="dxa"/>
              <w:left w:w="72" w:type="dxa"/>
              <w:bottom w:w="72" w:type="dxa"/>
              <w:right w:w="72" w:type="dxa"/>
            </w:tcMar>
            <w:vAlign w:val="center"/>
          </w:tcPr>
          <w:p w14:paraId="7CF9FBFB" w14:textId="77777777" w:rsidR="00DF7308" w:rsidRDefault="006A4328">
            <w:pPr>
              <w:spacing w:line="240" w:lineRule="auto"/>
              <w:jc w:val="center"/>
              <w:rPr>
                <w:i/>
              </w:rPr>
            </w:pPr>
            <w:r>
              <w:rPr>
                <w:i/>
              </w:rPr>
              <w:t>Assemblymembers(s)</w:t>
            </w:r>
          </w:p>
        </w:tc>
        <w:tc>
          <w:tcPr>
            <w:tcW w:w="2865" w:type="dxa"/>
            <w:shd w:val="clear" w:color="auto" w:fill="F3F3F3"/>
            <w:tcMar>
              <w:top w:w="72" w:type="dxa"/>
              <w:left w:w="72" w:type="dxa"/>
              <w:bottom w:w="72" w:type="dxa"/>
              <w:right w:w="72" w:type="dxa"/>
            </w:tcMar>
            <w:vAlign w:val="center"/>
          </w:tcPr>
          <w:p w14:paraId="1D44BE4D" w14:textId="77777777" w:rsidR="00DF7308" w:rsidRDefault="00DF7308">
            <w:pPr>
              <w:spacing w:line="240" w:lineRule="auto"/>
              <w:jc w:val="center"/>
            </w:pPr>
          </w:p>
        </w:tc>
      </w:tr>
      <w:tr w:rsidR="00DF7308" w14:paraId="42846966" w14:textId="77777777" w:rsidTr="00B45689">
        <w:trPr>
          <w:trHeight w:val="324"/>
        </w:trPr>
        <w:tc>
          <w:tcPr>
            <w:tcW w:w="2550" w:type="dxa"/>
            <w:tcMar>
              <w:top w:w="72" w:type="dxa"/>
              <w:left w:w="72" w:type="dxa"/>
              <w:bottom w:w="72" w:type="dxa"/>
              <w:right w:w="72" w:type="dxa"/>
            </w:tcMar>
            <w:vAlign w:val="center"/>
          </w:tcPr>
          <w:p w14:paraId="0CE83A09" w14:textId="77777777" w:rsidR="00DF7308" w:rsidRDefault="006A4328">
            <w:pPr>
              <w:spacing w:line="240" w:lineRule="auto"/>
              <w:jc w:val="center"/>
              <w:rPr>
                <w:i/>
              </w:rPr>
            </w:pPr>
            <w:r>
              <w:rPr>
                <w:i/>
              </w:rPr>
              <w:t>City</w:t>
            </w:r>
          </w:p>
        </w:tc>
        <w:tc>
          <w:tcPr>
            <w:tcW w:w="3960" w:type="dxa"/>
            <w:tcMar>
              <w:top w:w="72" w:type="dxa"/>
              <w:left w:w="72" w:type="dxa"/>
              <w:bottom w:w="72" w:type="dxa"/>
              <w:right w:w="72" w:type="dxa"/>
            </w:tcMar>
            <w:vAlign w:val="center"/>
          </w:tcPr>
          <w:p w14:paraId="44071574" w14:textId="77777777" w:rsidR="00DF7308" w:rsidRDefault="006A4328">
            <w:pPr>
              <w:spacing w:line="240" w:lineRule="auto"/>
              <w:jc w:val="center"/>
              <w:rPr>
                <w:i/>
              </w:rPr>
            </w:pPr>
            <w:r>
              <w:rPr>
                <w:i/>
              </w:rPr>
              <w:t>Mayor, Councilmembers, City Manager</w:t>
            </w:r>
          </w:p>
        </w:tc>
        <w:tc>
          <w:tcPr>
            <w:tcW w:w="2865" w:type="dxa"/>
            <w:tcMar>
              <w:top w:w="72" w:type="dxa"/>
              <w:left w:w="72" w:type="dxa"/>
              <w:bottom w:w="72" w:type="dxa"/>
              <w:right w:w="72" w:type="dxa"/>
            </w:tcMar>
            <w:vAlign w:val="center"/>
          </w:tcPr>
          <w:p w14:paraId="5ECEE718" w14:textId="77777777" w:rsidR="00DF7308" w:rsidRDefault="00DF7308">
            <w:pPr>
              <w:spacing w:line="240" w:lineRule="auto"/>
              <w:jc w:val="center"/>
            </w:pPr>
          </w:p>
        </w:tc>
      </w:tr>
      <w:tr w:rsidR="00DF7308" w14:paraId="28B105B1" w14:textId="77777777" w:rsidTr="00B45689">
        <w:trPr>
          <w:trHeight w:val="324"/>
        </w:trPr>
        <w:tc>
          <w:tcPr>
            <w:tcW w:w="2550" w:type="dxa"/>
            <w:shd w:val="clear" w:color="auto" w:fill="F3F3F3"/>
            <w:tcMar>
              <w:top w:w="72" w:type="dxa"/>
              <w:left w:w="72" w:type="dxa"/>
              <w:bottom w:w="72" w:type="dxa"/>
              <w:right w:w="72" w:type="dxa"/>
            </w:tcMar>
            <w:vAlign w:val="center"/>
          </w:tcPr>
          <w:p w14:paraId="6CCC342F" w14:textId="77777777" w:rsidR="00DF7308" w:rsidRDefault="006A4328">
            <w:pPr>
              <w:spacing w:line="240" w:lineRule="auto"/>
              <w:jc w:val="center"/>
              <w:rPr>
                <w:i/>
              </w:rPr>
            </w:pPr>
            <w:r>
              <w:rPr>
                <w:i/>
              </w:rPr>
              <w:t>City Department</w:t>
            </w:r>
            <w:r>
              <w:rPr>
                <w:i/>
              </w:rPr>
              <w:br/>
              <w:t>(</w:t>
            </w:r>
            <w:proofErr w:type="gramStart"/>
            <w:r>
              <w:rPr>
                <w:i/>
              </w:rPr>
              <w:t>e.g.</w:t>
            </w:r>
            <w:proofErr w:type="gramEnd"/>
            <w:r>
              <w:rPr>
                <w:i/>
              </w:rPr>
              <w:t xml:space="preserve"> Sustainability, Planning)</w:t>
            </w:r>
          </w:p>
        </w:tc>
        <w:tc>
          <w:tcPr>
            <w:tcW w:w="3960" w:type="dxa"/>
            <w:shd w:val="clear" w:color="auto" w:fill="F3F3F3"/>
            <w:tcMar>
              <w:top w:w="72" w:type="dxa"/>
              <w:left w:w="72" w:type="dxa"/>
              <w:bottom w:w="72" w:type="dxa"/>
              <w:right w:w="72" w:type="dxa"/>
            </w:tcMar>
            <w:vAlign w:val="center"/>
          </w:tcPr>
          <w:p w14:paraId="70FAEFE0" w14:textId="77777777" w:rsidR="00DF7308" w:rsidRDefault="006A4328">
            <w:pPr>
              <w:spacing w:line="240" w:lineRule="auto"/>
              <w:jc w:val="center"/>
              <w:rPr>
                <w:i/>
              </w:rPr>
            </w:pPr>
            <w:r>
              <w:rPr>
                <w:i/>
              </w:rPr>
              <w:t>Department Head/Director, Managers</w:t>
            </w:r>
          </w:p>
        </w:tc>
        <w:tc>
          <w:tcPr>
            <w:tcW w:w="2865" w:type="dxa"/>
            <w:shd w:val="clear" w:color="auto" w:fill="F3F3F3"/>
            <w:tcMar>
              <w:top w:w="72" w:type="dxa"/>
              <w:left w:w="72" w:type="dxa"/>
              <w:bottom w:w="72" w:type="dxa"/>
              <w:right w:w="72" w:type="dxa"/>
            </w:tcMar>
            <w:vAlign w:val="center"/>
          </w:tcPr>
          <w:p w14:paraId="65D14781" w14:textId="77777777" w:rsidR="00DF7308" w:rsidRDefault="00DF7308">
            <w:pPr>
              <w:spacing w:line="240" w:lineRule="auto"/>
              <w:jc w:val="center"/>
            </w:pPr>
          </w:p>
        </w:tc>
      </w:tr>
      <w:tr w:rsidR="00DF7308" w14:paraId="224E31B1" w14:textId="77777777" w:rsidTr="00B45689">
        <w:trPr>
          <w:trHeight w:val="324"/>
        </w:trPr>
        <w:tc>
          <w:tcPr>
            <w:tcW w:w="2550" w:type="dxa"/>
            <w:tcMar>
              <w:top w:w="72" w:type="dxa"/>
              <w:left w:w="72" w:type="dxa"/>
              <w:bottom w:w="72" w:type="dxa"/>
              <w:right w:w="72" w:type="dxa"/>
            </w:tcMar>
            <w:vAlign w:val="center"/>
          </w:tcPr>
          <w:p w14:paraId="2A342B5F" w14:textId="77777777" w:rsidR="00DF7308" w:rsidRDefault="006A4328">
            <w:pPr>
              <w:spacing w:line="240" w:lineRule="auto"/>
              <w:jc w:val="center"/>
              <w:rPr>
                <w:i/>
              </w:rPr>
            </w:pPr>
            <w:r>
              <w:rPr>
                <w:i/>
              </w:rPr>
              <w:t xml:space="preserve">City Boards, Committees, and </w:t>
            </w:r>
            <w:r>
              <w:rPr>
                <w:i/>
              </w:rPr>
              <w:t>Commissions</w:t>
            </w:r>
          </w:p>
        </w:tc>
        <w:tc>
          <w:tcPr>
            <w:tcW w:w="3960" w:type="dxa"/>
            <w:tcMar>
              <w:top w:w="72" w:type="dxa"/>
              <w:left w:w="72" w:type="dxa"/>
              <w:bottom w:w="72" w:type="dxa"/>
              <w:right w:w="72" w:type="dxa"/>
            </w:tcMar>
            <w:vAlign w:val="center"/>
          </w:tcPr>
          <w:p w14:paraId="2E70ADB6" w14:textId="77777777" w:rsidR="00DF7308" w:rsidRDefault="006A4328">
            <w:pPr>
              <w:spacing w:line="240" w:lineRule="auto"/>
              <w:jc w:val="center"/>
              <w:rPr>
                <w:i/>
              </w:rPr>
            </w:pPr>
            <w:r>
              <w:rPr>
                <w:i/>
              </w:rPr>
              <w:t>Chairs, Members</w:t>
            </w:r>
          </w:p>
        </w:tc>
        <w:tc>
          <w:tcPr>
            <w:tcW w:w="2865" w:type="dxa"/>
            <w:tcMar>
              <w:top w:w="72" w:type="dxa"/>
              <w:left w:w="72" w:type="dxa"/>
              <w:bottom w:w="72" w:type="dxa"/>
              <w:right w:w="72" w:type="dxa"/>
            </w:tcMar>
            <w:vAlign w:val="center"/>
          </w:tcPr>
          <w:p w14:paraId="33C4DC8F" w14:textId="77777777" w:rsidR="00DF7308" w:rsidRDefault="00DF7308">
            <w:pPr>
              <w:spacing w:line="240" w:lineRule="auto"/>
              <w:jc w:val="center"/>
            </w:pPr>
          </w:p>
        </w:tc>
      </w:tr>
      <w:tr w:rsidR="00DF7308" w14:paraId="2DAB4E48" w14:textId="77777777" w:rsidTr="00B45689">
        <w:trPr>
          <w:trHeight w:val="324"/>
        </w:trPr>
        <w:tc>
          <w:tcPr>
            <w:tcW w:w="2550" w:type="dxa"/>
            <w:shd w:val="clear" w:color="auto" w:fill="F3F3F3"/>
            <w:tcMar>
              <w:top w:w="72" w:type="dxa"/>
              <w:left w:w="72" w:type="dxa"/>
              <w:bottom w:w="72" w:type="dxa"/>
              <w:right w:w="72" w:type="dxa"/>
            </w:tcMar>
            <w:vAlign w:val="center"/>
          </w:tcPr>
          <w:p w14:paraId="2CD521AD" w14:textId="77777777" w:rsidR="00DF7308" w:rsidRDefault="006A4328">
            <w:pPr>
              <w:spacing w:line="240" w:lineRule="auto"/>
              <w:jc w:val="center"/>
              <w:rPr>
                <w:i/>
              </w:rPr>
            </w:pPr>
            <w:r>
              <w:rPr>
                <w:i/>
              </w:rPr>
              <w:t>County</w:t>
            </w:r>
          </w:p>
        </w:tc>
        <w:tc>
          <w:tcPr>
            <w:tcW w:w="3960" w:type="dxa"/>
            <w:shd w:val="clear" w:color="auto" w:fill="F3F3F3"/>
            <w:tcMar>
              <w:top w:w="72" w:type="dxa"/>
              <w:left w:w="72" w:type="dxa"/>
              <w:bottom w:w="72" w:type="dxa"/>
              <w:right w:w="72" w:type="dxa"/>
            </w:tcMar>
            <w:vAlign w:val="center"/>
          </w:tcPr>
          <w:p w14:paraId="0779C38A" w14:textId="77777777" w:rsidR="00DF7308" w:rsidRDefault="006A4328">
            <w:pPr>
              <w:spacing w:line="240" w:lineRule="auto"/>
              <w:jc w:val="center"/>
              <w:rPr>
                <w:i/>
              </w:rPr>
            </w:pPr>
            <w:r>
              <w:rPr>
                <w:i/>
              </w:rPr>
              <w:t>Board of Supervisors</w:t>
            </w:r>
          </w:p>
        </w:tc>
        <w:tc>
          <w:tcPr>
            <w:tcW w:w="2865" w:type="dxa"/>
            <w:shd w:val="clear" w:color="auto" w:fill="F3F3F3"/>
            <w:tcMar>
              <w:top w:w="72" w:type="dxa"/>
              <w:left w:w="72" w:type="dxa"/>
              <w:bottom w:w="72" w:type="dxa"/>
              <w:right w:w="72" w:type="dxa"/>
            </w:tcMar>
            <w:vAlign w:val="center"/>
          </w:tcPr>
          <w:p w14:paraId="654F48DE" w14:textId="77777777" w:rsidR="00DF7308" w:rsidRDefault="00DF7308">
            <w:pPr>
              <w:spacing w:line="240" w:lineRule="auto"/>
              <w:jc w:val="center"/>
            </w:pPr>
          </w:p>
        </w:tc>
      </w:tr>
      <w:tr w:rsidR="00DF7308" w14:paraId="49FCA420" w14:textId="77777777" w:rsidTr="00B45689">
        <w:trPr>
          <w:trHeight w:val="324"/>
        </w:trPr>
        <w:tc>
          <w:tcPr>
            <w:tcW w:w="2550" w:type="dxa"/>
            <w:tcMar>
              <w:top w:w="72" w:type="dxa"/>
              <w:left w:w="72" w:type="dxa"/>
              <w:bottom w:w="72" w:type="dxa"/>
              <w:right w:w="72" w:type="dxa"/>
            </w:tcMar>
            <w:vAlign w:val="center"/>
          </w:tcPr>
          <w:p w14:paraId="1FE6EDA2" w14:textId="77777777" w:rsidR="00DF7308" w:rsidRDefault="006A4328">
            <w:pPr>
              <w:spacing w:line="240" w:lineRule="auto"/>
              <w:jc w:val="center"/>
              <w:rPr>
                <w:i/>
              </w:rPr>
            </w:pPr>
            <w:r>
              <w:rPr>
                <w:i/>
              </w:rPr>
              <w:t>County Department</w:t>
            </w:r>
            <w:r>
              <w:rPr>
                <w:i/>
              </w:rPr>
              <w:br/>
              <w:t>(</w:t>
            </w:r>
            <w:proofErr w:type="gramStart"/>
            <w:r>
              <w:rPr>
                <w:i/>
              </w:rPr>
              <w:t>e.g.</w:t>
            </w:r>
            <w:proofErr w:type="gramEnd"/>
            <w:r>
              <w:rPr>
                <w:i/>
              </w:rPr>
              <w:t xml:space="preserve"> Public Health)</w:t>
            </w:r>
          </w:p>
        </w:tc>
        <w:tc>
          <w:tcPr>
            <w:tcW w:w="3960" w:type="dxa"/>
            <w:tcMar>
              <w:top w:w="72" w:type="dxa"/>
              <w:left w:w="72" w:type="dxa"/>
              <w:bottom w:w="72" w:type="dxa"/>
              <w:right w:w="72" w:type="dxa"/>
            </w:tcMar>
            <w:vAlign w:val="center"/>
          </w:tcPr>
          <w:p w14:paraId="793732A5" w14:textId="77777777" w:rsidR="00DF7308" w:rsidRDefault="006A4328">
            <w:pPr>
              <w:spacing w:line="240" w:lineRule="auto"/>
              <w:jc w:val="center"/>
              <w:rPr>
                <w:i/>
              </w:rPr>
            </w:pPr>
            <w:r>
              <w:rPr>
                <w:i/>
              </w:rPr>
              <w:t>Department Head/Director, Managers</w:t>
            </w:r>
          </w:p>
        </w:tc>
        <w:tc>
          <w:tcPr>
            <w:tcW w:w="2865" w:type="dxa"/>
            <w:tcMar>
              <w:top w:w="72" w:type="dxa"/>
              <w:left w:w="72" w:type="dxa"/>
              <w:bottom w:w="72" w:type="dxa"/>
              <w:right w:w="72" w:type="dxa"/>
            </w:tcMar>
            <w:vAlign w:val="center"/>
          </w:tcPr>
          <w:p w14:paraId="559ED921" w14:textId="77777777" w:rsidR="00DF7308" w:rsidRDefault="00DF7308">
            <w:pPr>
              <w:spacing w:line="240" w:lineRule="auto"/>
              <w:jc w:val="center"/>
            </w:pPr>
          </w:p>
        </w:tc>
      </w:tr>
      <w:tr w:rsidR="00DF7308" w14:paraId="3470CBE2" w14:textId="77777777" w:rsidTr="00B45689">
        <w:trPr>
          <w:trHeight w:val="324"/>
        </w:trPr>
        <w:tc>
          <w:tcPr>
            <w:tcW w:w="2550" w:type="dxa"/>
            <w:shd w:val="clear" w:color="auto" w:fill="F3F3F3"/>
            <w:tcMar>
              <w:top w:w="72" w:type="dxa"/>
              <w:left w:w="72" w:type="dxa"/>
              <w:bottom w:w="72" w:type="dxa"/>
              <w:right w:w="72" w:type="dxa"/>
            </w:tcMar>
            <w:vAlign w:val="center"/>
          </w:tcPr>
          <w:p w14:paraId="7C3130FE" w14:textId="77777777" w:rsidR="00DF7308" w:rsidRDefault="006A4328">
            <w:pPr>
              <w:spacing w:line="240" w:lineRule="auto"/>
              <w:jc w:val="center"/>
              <w:rPr>
                <w:i/>
              </w:rPr>
            </w:pPr>
            <w:r>
              <w:rPr>
                <w:i/>
              </w:rPr>
              <w:t>County Boards, Committees, and Commissions</w:t>
            </w:r>
          </w:p>
        </w:tc>
        <w:tc>
          <w:tcPr>
            <w:tcW w:w="3960" w:type="dxa"/>
            <w:shd w:val="clear" w:color="auto" w:fill="F3F3F3"/>
            <w:tcMar>
              <w:top w:w="72" w:type="dxa"/>
              <w:left w:w="72" w:type="dxa"/>
              <w:bottom w:w="72" w:type="dxa"/>
              <w:right w:w="72" w:type="dxa"/>
            </w:tcMar>
            <w:vAlign w:val="center"/>
          </w:tcPr>
          <w:p w14:paraId="06318A85" w14:textId="77777777" w:rsidR="00DF7308" w:rsidRDefault="006A4328">
            <w:pPr>
              <w:spacing w:line="240" w:lineRule="auto"/>
              <w:jc w:val="center"/>
              <w:rPr>
                <w:i/>
              </w:rPr>
            </w:pPr>
            <w:r>
              <w:rPr>
                <w:i/>
              </w:rPr>
              <w:t>Chairs, Members</w:t>
            </w:r>
          </w:p>
        </w:tc>
        <w:tc>
          <w:tcPr>
            <w:tcW w:w="2865" w:type="dxa"/>
            <w:shd w:val="clear" w:color="auto" w:fill="F3F3F3"/>
            <w:tcMar>
              <w:top w:w="72" w:type="dxa"/>
              <w:left w:w="72" w:type="dxa"/>
              <w:bottom w:w="72" w:type="dxa"/>
              <w:right w:w="72" w:type="dxa"/>
            </w:tcMar>
            <w:vAlign w:val="center"/>
          </w:tcPr>
          <w:p w14:paraId="359BC8BD" w14:textId="77777777" w:rsidR="00DF7308" w:rsidRDefault="00DF7308">
            <w:pPr>
              <w:spacing w:line="240" w:lineRule="auto"/>
              <w:jc w:val="center"/>
            </w:pPr>
          </w:p>
        </w:tc>
      </w:tr>
      <w:tr w:rsidR="00DF7308" w14:paraId="2BB08BC4" w14:textId="77777777" w:rsidTr="00B45689">
        <w:trPr>
          <w:trHeight w:val="324"/>
        </w:trPr>
        <w:tc>
          <w:tcPr>
            <w:tcW w:w="2550" w:type="dxa"/>
            <w:tcMar>
              <w:top w:w="72" w:type="dxa"/>
              <w:left w:w="72" w:type="dxa"/>
              <w:bottom w:w="72" w:type="dxa"/>
              <w:right w:w="72" w:type="dxa"/>
            </w:tcMar>
            <w:vAlign w:val="center"/>
          </w:tcPr>
          <w:p w14:paraId="664A730B" w14:textId="77777777" w:rsidR="00DF7308" w:rsidRDefault="006A4328">
            <w:pPr>
              <w:spacing w:line="240" w:lineRule="auto"/>
              <w:jc w:val="center"/>
              <w:rPr>
                <w:i/>
              </w:rPr>
            </w:pPr>
            <w:r>
              <w:rPr>
                <w:i/>
              </w:rPr>
              <w:t>Metropolitan Planning Organization (MPO)</w:t>
            </w:r>
          </w:p>
        </w:tc>
        <w:tc>
          <w:tcPr>
            <w:tcW w:w="3960" w:type="dxa"/>
            <w:tcMar>
              <w:top w:w="72" w:type="dxa"/>
              <w:left w:w="72" w:type="dxa"/>
              <w:bottom w:w="72" w:type="dxa"/>
              <w:right w:w="72" w:type="dxa"/>
            </w:tcMar>
            <w:vAlign w:val="center"/>
          </w:tcPr>
          <w:p w14:paraId="512C53F2" w14:textId="77777777" w:rsidR="00DF7308" w:rsidRDefault="006A4328">
            <w:pPr>
              <w:spacing w:line="240" w:lineRule="auto"/>
              <w:jc w:val="center"/>
              <w:rPr>
                <w:i/>
              </w:rPr>
            </w:pPr>
            <w:r>
              <w:rPr>
                <w:i/>
              </w:rPr>
              <w:t xml:space="preserve">Executive </w:t>
            </w:r>
            <w:r>
              <w:rPr>
                <w:i/>
              </w:rPr>
              <w:t>Director/CEO, Board of Directors</w:t>
            </w:r>
          </w:p>
        </w:tc>
        <w:tc>
          <w:tcPr>
            <w:tcW w:w="2865" w:type="dxa"/>
            <w:tcMar>
              <w:top w:w="72" w:type="dxa"/>
              <w:left w:w="72" w:type="dxa"/>
              <w:bottom w:w="72" w:type="dxa"/>
              <w:right w:w="72" w:type="dxa"/>
            </w:tcMar>
            <w:vAlign w:val="center"/>
          </w:tcPr>
          <w:p w14:paraId="2C9D5AC9" w14:textId="77777777" w:rsidR="00DF7308" w:rsidRDefault="00DF7308">
            <w:pPr>
              <w:spacing w:line="240" w:lineRule="auto"/>
              <w:jc w:val="center"/>
            </w:pPr>
          </w:p>
        </w:tc>
      </w:tr>
      <w:tr w:rsidR="00DF7308" w14:paraId="0B112E2D" w14:textId="77777777" w:rsidTr="00B45689">
        <w:trPr>
          <w:trHeight w:val="324"/>
        </w:trPr>
        <w:tc>
          <w:tcPr>
            <w:tcW w:w="2550" w:type="dxa"/>
            <w:shd w:val="clear" w:color="auto" w:fill="F3F3F3"/>
            <w:tcMar>
              <w:top w:w="72" w:type="dxa"/>
              <w:left w:w="72" w:type="dxa"/>
              <w:bottom w:w="72" w:type="dxa"/>
              <w:right w:w="72" w:type="dxa"/>
            </w:tcMar>
            <w:vAlign w:val="center"/>
          </w:tcPr>
          <w:p w14:paraId="2EEEA144" w14:textId="77777777" w:rsidR="00DF7308" w:rsidRDefault="006A4328">
            <w:pPr>
              <w:spacing w:line="240" w:lineRule="auto"/>
              <w:jc w:val="center"/>
              <w:rPr>
                <w:i/>
              </w:rPr>
            </w:pPr>
            <w:r>
              <w:rPr>
                <w:i/>
              </w:rPr>
              <w:t>Council of Government (COG)</w:t>
            </w:r>
          </w:p>
        </w:tc>
        <w:tc>
          <w:tcPr>
            <w:tcW w:w="3960" w:type="dxa"/>
            <w:shd w:val="clear" w:color="auto" w:fill="F3F3F3"/>
            <w:tcMar>
              <w:top w:w="72" w:type="dxa"/>
              <w:left w:w="72" w:type="dxa"/>
              <w:bottom w:w="72" w:type="dxa"/>
              <w:right w:w="72" w:type="dxa"/>
            </w:tcMar>
            <w:vAlign w:val="center"/>
          </w:tcPr>
          <w:p w14:paraId="13AD76FC" w14:textId="77777777" w:rsidR="00DF7308" w:rsidRDefault="006A4328">
            <w:pPr>
              <w:spacing w:line="240" w:lineRule="auto"/>
              <w:jc w:val="center"/>
              <w:rPr>
                <w:i/>
              </w:rPr>
            </w:pPr>
            <w:r>
              <w:rPr>
                <w:i/>
              </w:rPr>
              <w:t>Executive Director/CEO, Board of Directors</w:t>
            </w:r>
          </w:p>
        </w:tc>
        <w:tc>
          <w:tcPr>
            <w:tcW w:w="2865" w:type="dxa"/>
            <w:shd w:val="clear" w:color="auto" w:fill="F3F3F3"/>
            <w:tcMar>
              <w:top w:w="72" w:type="dxa"/>
              <w:left w:w="72" w:type="dxa"/>
              <w:bottom w:w="72" w:type="dxa"/>
              <w:right w:w="72" w:type="dxa"/>
            </w:tcMar>
            <w:vAlign w:val="center"/>
          </w:tcPr>
          <w:p w14:paraId="00BA6DC1" w14:textId="77777777" w:rsidR="00DF7308" w:rsidRDefault="00DF7308">
            <w:pPr>
              <w:spacing w:line="240" w:lineRule="auto"/>
              <w:jc w:val="center"/>
            </w:pPr>
          </w:p>
        </w:tc>
      </w:tr>
      <w:tr w:rsidR="00DF7308" w14:paraId="236BD0E7" w14:textId="77777777" w:rsidTr="00B45689">
        <w:trPr>
          <w:trHeight w:val="324"/>
        </w:trPr>
        <w:tc>
          <w:tcPr>
            <w:tcW w:w="2550" w:type="dxa"/>
            <w:tcMar>
              <w:top w:w="72" w:type="dxa"/>
              <w:left w:w="72" w:type="dxa"/>
              <w:bottom w:w="72" w:type="dxa"/>
              <w:right w:w="72" w:type="dxa"/>
            </w:tcMar>
            <w:vAlign w:val="center"/>
          </w:tcPr>
          <w:p w14:paraId="2D253C82" w14:textId="77777777" w:rsidR="00DF7308" w:rsidRDefault="006A4328">
            <w:pPr>
              <w:spacing w:line="240" w:lineRule="auto"/>
              <w:jc w:val="center"/>
              <w:rPr>
                <w:i/>
              </w:rPr>
            </w:pPr>
            <w:r>
              <w:rPr>
                <w:i/>
              </w:rPr>
              <w:t>Investor-Owned Utility (IOU)</w:t>
            </w:r>
          </w:p>
        </w:tc>
        <w:tc>
          <w:tcPr>
            <w:tcW w:w="3960" w:type="dxa"/>
            <w:tcMar>
              <w:top w:w="72" w:type="dxa"/>
              <w:left w:w="72" w:type="dxa"/>
              <w:bottom w:w="72" w:type="dxa"/>
              <w:right w:w="72" w:type="dxa"/>
            </w:tcMar>
            <w:vAlign w:val="center"/>
          </w:tcPr>
          <w:p w14:paraId="088F0323" w14:textId="77777777" w:rsidR="00DF7308" w:rsidRDefault="006A4328">
            <w:pPr>
              <w:spacing w:line="240" w:lineRule="auto"/>
              <w:jc w:val="center"/>
              <w:rPr>
                <w:i/>
              </w:rPr>
            </w:pPr>
            <w:r>
              <w:rPr>
                <w:i/>
              </w:rPr>
              <w:t>CEO, Vice Presidents, Directors, Managers</w:t>
            </w:r>
          </w:p>
        </w:tc>
        <w:tc>
          <w:tcPr>
            <w:tcW w:w="2865" w:type="dxa"/>
            <w:tcMar>
              <w:top w:w="72" w:type="dxa"/>
              <w:left w:w="72" w:type="dxa"/>
              <w:bottom w:w="72" w:type="dxa"/>
              <w:right w:w="72" w:type="dxa"/>
            </w:tcMar>
            <w:vAlign w:val="center"/>
          </w:tcPr>
          <w:p w14:paraId="7177FE83" w14:textId="77777777" w:rsidR="00DF7308" w:rsidRDefault="00DF7308">
            <w:pPr>
              <w:spacing w:line="240" w:lineRule="auto"/>
              <w:jc w:val="center"/>
            </w:pPr>
          </w:p>
        </w:tc>
      </w:tr>
      <w:tr w:rsidR="00DF7308" w14:paraId="354A1D0B" w14:textId="77777777" w:rsidTr="00B45689">
        <w:trPr>
          <w:trHeight w:val="324"/>
        </w:trPr>
        <w:tc>
          <w:tcPr>
            <w:tcW w:w="2550" w:type="dxa"/>
            <w:shd w:val="clear" w:color="auto" w:fill="F3F3F3"/>
            <w:tcMar>
              <w:top w:w="72" w:type="dxa"/>
              <w:left w:w="72" w:type="dxa"/>
              <w:bottom w:w="72" w:type="dxa"/>
              <w:right w:w="72" w:type="dxa"/>
            </w:tcMar>
            <w:vAlign w:val="center"/>
          </w:tcPr>
          <w:p w14:paraId="7A39FFF6" w14:textId="77777777" w:rsidR="00DF7308" w:rsidRDefault="006A4328">
            <w:pPr>
              <w:spacing w:line="240" w:lineRule="auto"/>
              <w:jc w:val="center"/>
              <w:rPr>
                <w:i/>
              </w:rPr>
            </w:pPr>
            <w:r>
              <w:rPr>
                <w:i/>
              </w:rPr>
              <w:t xml:space="preserve">Municipal or </w:t>
            </w:r>
            <w:proofErr w:type="gramStart"/>
            <w:r>
              <w:rPr>
                <w:i/>
              </w:rPr>
              <w:t>Publicly-Owned</w:t>
            </w:r>
            <w:proofErr w:type="gramEnd"/>
            <w:r>
              <w:rPr>
                <w:i/>
              </w:rPr>
              <w:t xml:space="preserve"> Utilities</w:t>
            </w:r>
          </w:p>
        </w:tc>
        <w:tc>
          <w:tcPr>
            <w:tcW w:w="3960" w:type="dxa"/>
            <w:shd w:val="clear" w:color="auto" w:fill="F3F3F3"/>
            <w:tcMar>
              <w:top w:w="72" w:type="dxa"/>
              <w:left w:w="72" w:type="dxa"/>
              <w:bottom w:w="72" w:type="dxa"/>
              <w:right w:w="72" w:type="dxa"/>
            </w:tcMar>
            <w:vAlign w:val="center"/>
          </w:tcPr>
          <w:p w14:paraId="1E1D7C9A" w14:textId="77777777" w:rsidR="00DF7308" w:rsidRDefault="006A4328">
            <w:pPr>
              <w:spacing w:line="240" w:lineRule="auto"/>
              <w:jc w:val="center"/>
              <w:rPr>
                <w:i/>
              </w:rPr>
            </w:pPr>
            <w:r>
              <w:rPr>
                <w:i/>
              </w:rPr>
              <w:t xml:space="preserve">General Manager/CEO, Board of </w:t>
            </w:r>
            <w:r>
              <w:rPr>
                <w:i/>
              </w:rPr>
              <w:t>Directors, Department Directors, Managers</w:t>
            </w:r>
          </w:p>
        </w:tc>
        <w:tc>
          <w:tcPr>
            <w:tcW w:w="2865" w:type="dxa"/>
            <w:shd w:val="clear" w:color="auto" w:fill="F3F3F3"/>
            <w:tcMar>
              <w:top w:w="72" w:type="dxa"/>
              <w:left w:w="72" w:type="dxa"/>
              <w:bottom w:w="72" w:type="dxa"/>
              <w:right w:w="72" w:type="dxa"/>
            </w:tcMar>
            <w:vAlign w:val="center"/>
          </w:tcPr>
          <w:p w14:paraId="6C41D9B6" w14:textId="77777777" w:rsidR="00DF7308" w:rsidRDefault="00DF7308">
            <w:pPr>
              <w:spacing w:line="240" w:lineRule="auto"/>
              <w:jc w:val="center"/>
            </w:pPr>
          </w:p>
        </w:tc>
      </w:tr>
      <w:tr w:rsidR="00DF7308" w14:paraId="55245447" w14:textId="77777777" w:rsidTr="00B45689">
        <w:trPr>
          <w:trHeight w:val="324"/>
        </w:trPr>
        <w:tc>
          <w:tcPr>
            <w:tcW w:w="2550" w:type="dxa"/>
            <w:tcMar>
              <w:top w:w="72" w:type="dxa"/>
              <w:left w:w="72" w:type="dxa"/>
              <w:bottom w:w="72" w:type="dxa"/>
              <w:right w:w="72" w:type="dxa"/>
            </w:tcMar>
            <w:vAlign w:val="center"/>
          </w:tcPr>
          <w:p w14:paraId="774907A2" w14:textId="77777777" w:rsidR="00DF7308" w:rsidRDefault="006A4328">
            <w:pPr>
              <w:spacing w:line="240" w:lineRule="auto"/>
              <w:jc w:val="center"/>
              <w:rPr>
                <w:i/>
              </w:rPr>
            </w:pPr>
            <w:r>
              <w:rPr>
                <w:i/>
              </w:rPr>
              <w:t>Air Quality Management District (AQMD) / Air Pollution Control District (APCD)</w:t>
            </w:r>
          </w:p>
        </w:tc>
        <w:tc>
          <w:tcPr>
            <w:tcW w:w="3960" w:type="dxa"/>
            <w:tcMar>
              <w:top w:w="72" w:type="dxa"/>
              <w:left w:w="72" w:type="dxa"/>
              <w:bottom w:w="72" w:type="dxa"/>
              <w:right w:w="72" w:type="dxa"/>
            </w:tcMar>
            <w:vAlign w:val="center"/>
          </w:tcPr>
          <w:p w14:paraId="47B6CD7C" w14:textId="77777777" w:rsidR="00DF7308" w:rsidRDefault="006A4328">
            <w:pPr>
              <w:spacing w:line="240" w:lineRule="auto"/>
              <w:jc w:val="center"/>
              <w:rPr>
                <w:i/>
              </w:rPr>
            </w:pPr>
            <w:r>
              <w:rPr>
                <w:i/>
              </w:rPr>
              <w:t>Executive Director, Board of Directors, Directors, Managers</w:t>
            </w:r>
          </w:p>
        </w:tc>
        <w:tc>
          <w:tcPr>
            <w:tcW w:w="2865" w:type="dxa"/>
            <w:tcMar>
              <w:top w:w="72" w:type="dxa"/>
              <w:left w:w="72" w:type="dxa"/>
              <w:bottom w:w="72" w:type="dxa"/>
              <w:right w:w="72" w:type="dxa"/>
            </w:tcMar>
            <w:vAlign w:val="center"/>
          </w:tcPr>
          <w:p w14:paraId="4AF5DCCC" w14:textId="77777777" w:rsidR="00DF7308" w:rsidRDefault="00DF7308">
            <w:pPr>
              <w:spacing w:line="240" w:lineRule="auto"/>
              <w:jc w:val="center"/>
            </w:pPr>
          </w:p>
        </w:tc>
      </w:tr>
      <w:tr w:rsidR="00DF7308" w14:paraId="3D79A801" w14:textId="77777777" w:rsidTr="00B45689">
        <w:trPr>
          <w:trHeight w:val="324"/>
        </w:trPr>
        <w:tc>
          <w:tcPr>
            <w:tcW w:w="2550" w:type="dxa"/>
            <w:shd w:val="clear" w:color="auto" w:fill="F3F3F3"/>
            <w:tcMar>
              <w:top w:w="72" w:type="dxa"/>
              <w:left w:w="72" w:type="dxa"/>
              <w:bottom w:w="72" w:type="dxa"/>
              <w:right w:w="72" w:type="dxa"/>
            </w:tcMar>
            <w:vAlign w:val="center"/>
          </w:tcPr>
          <w:p w14:paraId="6DC1FD49" w14:textId="77777777" w:rsidR="00DF7308" w:rsidRDefault="00DF7308">
            <w:pPr>
              <w:spacing w:line="240" w:lineRule="auto"/>
              <w:jc w:val="center"/>
            </w:pPr>
          </w:p>
        </w:tc>
        <w:tc>
          <w:tcPr>
            <w:tcW w:w="3960" w:type="dxa"/>
            <w:shd w:val="clear" w:color="auto" w:fill="F3F3F3"/>
            <w:tcMar>
              <w:top w:w="72" w:type="dxa"/>
              <w:left w:w="72" w:type="dxa"/>
              <w:bottom w:w="72" w:type="dxa"/>
              <w:right w:w="72" w:type="dxa"/>
            </w:tcMar>
            <w:vAlign w:val="center"/>
          </w:tcPr>
          <w:p w14:paraId="461EBD06" w14:textId="77777777" w:rsidR="00DF7308" w:rsidRDefault="00DF7308">
            <w:pPr>
              <w:spacing w:line="240" w:lineRule="auto"/>
              <w:jc w:val="center"/>
            </w:pPr>
          </w:p>
        </w:tc>
        <w:tc>
          <w:tcPr>
            <w:tcW w:w="2865" w:type="dxa"/>
            <w:shd w:val="clear" w:color="auto" w:fill="F3F3F3"/>
            <w:tcMar>
              <w:top w:w="72" w:type="dxa"/>
              <w:left w:w="72" w:type="dxa"/>
              <w:bottom w:w="72" w:type="dxa"/>
              <w:right w:w="72" w:type="dxa"/>
            </w:tcMar>
            <w:vAlign w:val="center"/>
          </w:tcPr>
          <w:p w14:paraId="2446716A" w14:textId="77777777" w:rsidR="00DF7308" w:rsidRDefault="00DF7308">
            <w:pPr>
              <w:spacing w:line="240" w:lineRule="auto"/>
              <w:jc w:val="center"/>
            </w:pPr>
          </w:p>
        </w:tc>
      </w:tr>
    </w:tbl>
    <w:p w14:paraId="7F2F068D" w14:textId="77777777" w:rsidR="00DF7308" w:rsidRDefault="00DF7308"/>
    <w:p w14:paraId="4A1B4768" w14:textId="77777777" w:rsidR="00DF7308" w:rsidRDefault="006A4328">
      <w:pPr>
        <w:spacing w:after="60"/>
        <w:rPr>
          <w:b/>
        </w:rPr>
      </w:pPr>
      <w:r>
        <w:t xml:space="preserve">Next, identify strategies to engage with the institutions and decision-makers you identified. These may include attending council or board meetings to provide public comment, regularly </w:t>
      </w:r>
      <w:r>
        <w:lastRenderedPageBreak/>
        <w:t>engaging your key contact to strengthen relationships, or even subscrib</w:t>
      </w:r>
      <w:r>
        <w:t>ing to email listservs to stay informed as an initial step.</w:t>
      </w:r>
      <w:r>
        <w:br/>
      </w:r>
      <w:r>
        <w:br/>
      </w:r>
      <w:r>
        <w:rPr>
          <w:b/>
        </w:rPr>
        <w:t>Helpful Resources:</w:t>
      </w:r>
    </w:p>
    <w:p w14:paraId="138F481C" w14:textId="77777777" w:rsidR="00DF7308" w:rsidRDefault="006A4328">
      <w:pPr>
        <w:numPr>
          <w:ilvl w:val="0"/>
          <w:numId w:val="7"/>
        </w:numPr>
      </w:pPr>
      <w:hyperlink r:id="rId85">
        <w:r>
          <w:rPr>
            <w:color w:val="1A83BD"/>
            <w:u w:val="single"/>
          </w:rPr>
          <w:t>Types and Responsibilities of Local Agencies</w:t>
        </w:r>
      </w:hyperlink>
    </w:p>
    <w:p w14:paraId="7ACE2027" w14:textId="77777777" w:rsidR="00DF7308" w:rsidRDefault="006A4328">
      <w:pPr>
        <w:numPr>
          <w:ilvl w:val="0"/>
          <w:numId w:val="7"/>
        </w:numPr>
      </w:pPr>
      <w:hyperlink r:id="rId86">
        <w:r>
          <w:rPr>
            <w:color w:val="1A83BD"/>
            <w:u w:val="single"/>
          </w:rPr>
          <w:t>Map of California Special Districts</w:t>
        </w:r>
      </w:hyperlink>
    </w:p>
    <w:p w14:paraId="50B46B08" w14:textId="77777777" w:rsidR="00DF7308" w:rsidRDefault="006A4328">
      <w:pPr>
        <w:pStyle w:val="Heading4"/>
        <w:spacing w:before="360" w:after="180" w:line="276" w:lineRule="auto"/>
      </w:pPr>
      <w:bookmarkStart w:id="38" w:name="_eaph0f3rrkou" w:colFirst="0" w:colLast="0"/>
      <w:bookmarkEnd w:id="38"/>
      <w:r>
        <w:t>7.2. Identify opportunities to influence decision-making.</w:t>
      </w:r>
    </w:p>
    <w:p w14:paraId="347AFD48" w14:textId="77777777" w:rsidR="00DF7308" w:rsidRDefault="006A4328">
      <w:r>
        <w:t>Next, identify existing policies, resolutions, ballot measures, and plans that are relevant to your community’s vision. T</w:t>
      </w:r>
      <w:r>
        <w:t xml:space="preserve">hese can serve as helpful levers for advancing your vision by demonstrating how your vision supports the achievement of the goals outlined in adopted policies and plans. Conversely, it can help you identify specific policies and plans that hinder progress </w:t>
      </w:r>
      <w:r>
        <w:t>towards your vision to inform future engagement and advocacy efforts.</w:t>
      </w:r>
    </w:p>
    <w:p w14:paraId="6D5371CB" w14:textId="77777777" w:rsidR="00DF7308" w:rsidRDefault="00DF7308"/>
    <w:p w14:paraId="35417341" w14:textId="77777777" w:rsidR="00DF7308" w:rsidRDefault="006A4328">
      <w:r>
        <w:t>The table below includes a sampling of common plans, as well as certain resolutions and ordinances that an increasing number of cities have been adopting. As you identify local plans an</w:t>
      </w:r>
      <w:r>
        <w:t>d as such information is available, indicate the update schedule to inform engagement opportunities.</w:t>
      </w:r>
    </w:p>
    <w:p w14:paraId="2AEF5DDB" w14:textId="77777777" w:rsidR="00DF7308" w:rsidRDefault="00DF7308"/>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10"/>
        <w:gridCol w:w="4905"/>
        <w:gridCol w:w="1455"/>
        <w:gridCol w:w="1590"/>
      </w:tblGrid>
      <w:tr w:rsidR="00DF7308" w14:paraId="49F97F25" w14:textId="77777777" w:rsidTr="007C2F5C">
        <w:trPr>
          <w:trHeight w:val="324"/>
          <w:tblHeader/>
        </w:trPr>
        <w:tc>
          <w:tcPr>
            <w:tcW w:w="141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BF05AD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INSTITUTION</w:t>
            </w:r>
          </w:p>
        </w:tc>
        <w:tc>
          <w:tcPr>
            <w:tcW w:w="490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EDA0AD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POLICY / PLAN</w:t>
            </w:r>
          </w:p>
        </w:tc>
        <w:tc>
          <w:tcPr>
            <w:tcW w:w="145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DDE323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YEAR ADOPTED</w:t>
            </w:r>
          </w:p>
        </w:tc>
        <w:tc>
          <w:tcPr>
            <w:tcW w:w="15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03A5C73"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LINK</w:t>
            </w:r>
          </w:p>
        </w:tc>
      </w:tr>
      <w:tr w:rsidR="00DF7308" w14:paraId="76BE5C5D" w14:textId="77777777" w:rsidTr="007C2F5C">
        <w:trPr>
          <w:trHeight w:val="324"/>
        </w:trPr>
        <w:tc>
          <w:tcPr>
            <w:tcW w:w="1410" w:type="dxa"/>
            <w:tcMar>
              <w:top w:w="72" w:type="dxa"/>
              <w:left w:w="72" w:type="dxa"/>
              <w:bottom w:w="72" w:type="dxa"/>
              <w:right w:w="72" w:type="dxa"/>
            </w:tcMar>
            <w:vAlign w:val="center"/>
          </w:tcPr>
          <w:p w14:paraId="038F8058" w14:textId="77777777" w:rsidR="00DF7308" w:rsidRDefault="006A4328">
            <w:pPr>
              <w:widowControl w:val="0"/>
              <w:spacing w:line="240" w:lineRule="auto"/>
              <w:rPr>
                <w:i/>
              </w:rPr>
            </w:pPr>
            <w:r>
              <w:rPr>
                <w:i/>
              </w:rPr>
              <w:t>City</w:t>
            </w:r>
          </w:p>
        </w:tc>
        <w:tc>
          <w:tcPr>
            <w:tcW w:w="4905" w:type="dxa"/>
            <w:tcMar>
              <w:top w:w="72" w:type="dxa"/>
              <w:left w:w="72" w:type="dxa"/>
              <w:bottom w:w="72" w:type="dxa"/>
              <w:right w:w="72" w:type="dxa"/>
            </w:tcMar>
            <w:vAlign w:val="center"/>
          </w:tcPr>
          <w:p w14:paraId="333B518A" w14:textId="77777777" w:rsidR="00DF7308" w:rsidRDefault="006A4328">
            <w:pPr>
              <w:widowControl w:val="0"/>
              <w:spacing w:line="240" w:lineRule="auto"/>
              <w:rPr>
                <w:i/>
              </w:rPr>
            </w:pPr>
            <w:r>
              <w:rPr>
                <w:i/>
              </w:rPr>
              <w:t>General Plan*</w:t>
            </w:r>
          </w:p>
        </w:tc>
        <w:tc>
          <w:tcPr>
            <w:tcW w:w="1455" w:type="dxa"/>
            <w:tcMar>
              <w:top w:w="72" w:type="dxa"/>
              <w:left w:w="72" w:type="dxa"/>
              <w:bottom w:w="72" w:type="dxa"/>
              <w:right w:w="72" w:type="dxa"/>
            </w:tcMar>
            <w:vAlign w:val="center"/>
          </w:tcPr>
          <w:p w14:paraId="05B3DD00" w14:textId="77777777" w:rsidR="00DF7308" w:rsidRDefault="006A4328">
            <w:pPr>
              <w:widowControl w:val="0"/>
              <w:spacing w:line="240" w:lineRule="auto"/>
              <w:rPr>
                <w:i/>
              </w:rPr>
            </w:pPr>
            <w:r>
              <w:rPr>
                <w:i/>
              </w:rPr>
              <w:t>&lt;&lt;year&gt;&gt;</w:t>
            </w:r>
          </w:p>
        </w:tc>
        <w:tc>
          <w:tcPr>
            <w:tcW w:w="1590" w:type="dxa"/>
            <w:tcMar>
              <w:top w:w="72" w:type="dxa"/>
              <w:left w:w="72" w:type="dxa"/>
              <w:bottom w:w="72" w:type="dxa"/>
              <w:right w:w="72" w:type="dxa"/>
            </w:tcMar>
            <w:vAlign w:val="center"/>
          </w:tcPr>
          <w:p w14:paraId="6031EF83" w14:textId="77777777" w:rsidR="00DF7308" w:rsidRDefault="00DF7308">
            <w:pPr>
              <w:widowControl w:val="0"/>
              <w:spacing w:line="240" w:lineRule="auto"/>
            </w:pPr>
          </w:p>
        </w:tc>
      </w:tr>
      <w:tr w:rsidR="00DF7308" w14:paraId="527A5F54" w14:textId="77777777" w:rsidTr="007C2F5C">
        <w:trPr>
          <w:trHeight w:val="324"/>
        </w:trPr>
        <w:tc>
          <w:tcPr>
            <w:tcW w:w="1410" w:type="dxa"/>
            <w:shd w:val="clear" w:color="auto" w:fill="F3F3F3"/>
            <w:tcMar>
              <w:top w:w="72" w:type="dxa"/>
              <w:left w:w="72" w:type="dxa"/>
              <w:bottom w:w="72" w:type="dxa"/>
              <w:right w:w="72" w:type="dxa"/>
            </w:tcMar>
            <w:vAlign w:val="center"/>
          </w:tcPr>
          <w:p w14:paraId="7FEA4B93" w14:textId="77777777" w:rsidR="00DF7308" w:rsidRDefault="006A4328">
            <w:pPr>
              <w:widowControl w:val="0"/>
              <w:spacing w:line="240" w:lineRule="auto"/>
              <w:rPr>
                <w:i/>
              </w:rPr>
            </w:pPr>
            <w:r>
              <w:rPr>
                <w:i/>
              </w:rPr>
              <w:t>City</w:t>
            </w:r>
          </w:p>
        </w:tc>
        <w:tc>
          <w:tcPr>
            <w:tcW w:w="4905" w:type="dxa"/>
            <w:shd w:val="clear" w:color="auto" w:fill="F3F3F3"/>
            <w:tcMar>
              <w:top w:w="72" w:type="dxa"/>
              <w:left w:w="72" w:type="dxa"/>
              <w:bottom w:w="72" w:type="dxa"/>
              <w:right w:w="72" w:type="dxa"/>
            </w:tcMar>
            <w:vAlign w:val="center"/>
          </w:tcPr>
          <w:p w14:paraId="5A6246E7" w14:textId="77777777" w:rsidR="00DF7308" w:rsidRDefault="006A4328">
            <w:pPr>
              <w:widowControl w:val="0"/>
              <w:spacing w:line="240" w:lineRule="auto"/>
              <w:rPr>
                <w:i/>
              </w:rPr>
            </w:pPr>
            <w:r>
              <w:rPr>
                <w:i/>
              </w:rPr>
              <w:t>Capital Improvement Plan</w:t>
            </w:r>
          </w:p>
        </w:tc>
        <w:tc>
          <w:tcPr>
            <w:tcW w:w="1455" w:type="dxa"/>
            <w:shd w:val="clear" w:color="auto" w:fill="F3F3F3"/>
            <w:tcMar>
              <w:top w:w="72" w:type="dxa"/>
              <w:left w:w="72" w:type="dxa"/>
              <w:bottom w:w="72" w:type="dxa"/>
              <w:right w:w="72" w:type="dxa"/>
            </w:tcMar>
            <w:vAlign w:val="center"/>
          </w:tcPr>
          <w:p w14:paraId="0746F98B" w14:textId="77777777" w:rsidR="00DF7308" w:rsidRDefault="006A4328">
            <w:pPr>
              <w:widowControl w:val="0"/>
              <w:spacing w:line="240" w:lineRule="auto"/>
              <w:rPr>
                <w:i/>
              </w:rPr>
            </w:pPr>
            <w:r>
              <w:rPr>
                <w:i/>
              </w:rPr>
              <w:t>&lt;&lt;year&gt;&gt;</w:t>
            </w:r>
          </w:p>
        </w:tc>
        <w:tc>
          <w:tcPr>
            <w:tcW w:w="1590" w:type="dxa"/>
            <w:shd w:val="clear" w:color="auto" w:fill="F3F3F3"/>
            <w:tcMar>
              <w:top w:w="72" w:type="dxa"/>
              <w:left w:w="72" w:type="dxa"/>
              <w:bottom w:w="72" w:type="dxa"/>
              <w:right w:w="72" w:type="dxa"/>
            </w:tcMar>
            <w:vAlign w:val="center"/>
          </w:tcPr>
          <w:p w14:paraId="48DFF302" w14:textId="77777777" w:rsidR="00DF7308" w:rsidRDefault="00DF7308">
            <w:pPr>
              <w:widowControl w:val="0"/>
              <w:spacing w:line="240" w:lineRule="auto"/>
            </w:pPr>
          </w:p>
        </w:tc>
      </w:tr>
      <w:tr w:rsidR="00DF7308" w14:paraId="2ED23805" w14:textId="77777777" w:rsidTr="007C2F5C">
        <w:trPr>
          <w:trHeight w:val="324"/>
        </w:trPr>
        <w:tc>
          <w:tcPr>
            <w:tcW w:w="1410" w:type="dxa"/>
            <w:tcMar>
              <w:top w:w="72" w:type="dxa"/>
              <w:left w:w="72" w:type="dxa"/>
              <w:bottom w:w="72" w:type="dxa"/>
              <w:right w:w="72" w:type="dxa"/>
            </w:tcMar>
            <w:vAlign w:val="center"/>
          </w:tcPr>
          <w:p w14:paraId="3BA7FDEC" w14:textId="77777777" w:rsidR="00DF7308" w:rsidRDefault="006A4328">
            <w:pPr>
              <w:widowControl w:val="0"/>
              <w:spacing w:line="240" w:lineRule="auto"/>
              <w:rPr>
                <w:i/>
              </w:rPr>
            </w:pPr>
            <w:r>
              <w:rPr>
                <w:i/>
              </w:rPr>
              <w:t>City</w:t>
            </w:r>
          </w:p>
        </w:tc>
        <w:tc>
          <w:tcPr>
            <w:tcW w:w="4905" w:type="dxa"/>
            <w:tcMar>
              <w:top w:w="72" w:type="dxa"/>
              <w:left w:w="72" w:type="dxa"/>
              <w:bottom w:w="72" w:type="dxa"/>
              <w:right w:w="72" w:type="dxa"/>
            </w:tcMar>
            <w:vAlign w:val="center"/>
          </w:tcPr>
          <w:p w14:paraId="36C5097F" w14:textId="77777777" w:rsidR="00DF7308" w:rsidRDefault="006A4328">
            <w:pPr>
              <w:widowControl w:val="0"/>
              <w:spacing w:line="240" w:lineRule="auto"/>
              <w:rPr>
                <w:i/>
              </w:rPr>
            </w:pPr>
            <w:r>
              <w:rPr>
                <w:i/>
              </w:rPr>
              <w:t>Climate Action Plan</w:t>
            </w:r>
          </w:p>
        </w:tc>
        <w:tc>
          <w:tcPr>
            <w:tcW w:w="1455" w:type="dxa"/>
            <w:tcMar>
              <w:top w:w="72" w:type="dxa"/>
              <w:left w:w="72" w:type="dxa"/>
              <w:bottom w:w="72" w:type="dxa"/>
              <w:right w:w="72" w:type="dxa"/>
            </w:tcMar>
            <w:vAlign w:val="center"/>
          </w:tcPr>
          <w:p w14:paraId="400A20E8" w14:textId="77777777" w:rsidR="00DF7308" w:rsidRDefault="006A4328">
            <w:pPr>
              <w:widowControl w:val="0"/>
              <w:spacing w:line="240" w:lineRule="auto"/>
              <w:rPr>
                <w:i/>
              </w:rPr>
            </w:pPr>
            <w:r>
              <w:rPr>
                <w:i/>
              </w:rPr>
              <w:t>&lt;&lt;year&gt;&gt;</w:t>
            </w:r>
          </w:p>
        </w:tc>
        <w:tc>
          <w:tcPr>
            <w:tcW w:w="1590" w:type="dxa"/>
            <w:tcMar>
              <w:top w:w="72" w:type="dxa"/>
              <w:left w:w="72" w:type="dxa"/>
              <w:bottom w:w="72" w:type="dxa"/>
              <w:right w:w="72" w:type="dxa"/>
            </w:tcMar>
            <w:vAlign w:val="center"/>
          </w:tcPr>
          <w:p w14:paraId="5F9D40F7" w14:textId="77777777" w:rsidR="00DF7308" w:rsidRDefault="00DF7308">
            <w:pPr>
              <w:widowControl w:val="0"/>
              <w:spacing w:line="240" w:lineRule="auto"/>
            </w:pPr>
          </w:p>
        </w:tc>
      </w:tr>
      <w:tr w:rsidR="00DF7308" w14:paraId="03D6CF25" w14:textId="77777777" w:rsidTr="007C2F5C">
        <w:trPr>
          <w:trHeight w:val="324"/>
        </w:trPr>
        <w:tc>
          <w:tcPr>
            <w:tcW w:w="1410" w:type="dxa"/>
            <w:shd w:val="clear" w:color="auto" w:fill="F3F3F3"/>
            <w:tcMar>
              <w:top w:w="72" w:type="dxa"/>
              <w:left w:w="72" w:type="dxa"/>
              <w:bottom w:w="72" w:type="dxa"/>
              <w:right w:w="72" w:type="dxa"/>
            </w:tcMar>
            <w:vAlign w:val="center"/>
          </w:tcPr>
          <w:p w14:paraId="51BBEE0F" w14:textId="77777777" w:rsidR="00DF7308" w:rsidRDefault="006A4328">
            <w:pPr>
              <w:widowControl w:val="0"/>
              <w:spacing w:line="240" w:lineRule="auto"/>
              <w:rPr>
                <w:i/>
              </w:rPr>
            </w:pPr>
            <w:r>
              <w:rPr>
                <w:i/>
              </w:rPr>
              <w:t>City</w:t>
            </w:r>
          </w:p>
        </w:tc>
        <w:tc>
          <w:tcPr>
            <w:tcW w:w="4905" w:type="dxa"/>
            <w:shd w:val="clear" w:color="auto" w:fill="F3F3F3"/>
            <w:tcMar>
              <w:top w:w="72" w:type="dxa"/>
              <w:left w:w="72" w:type="dxa"/>
              <w:bottom w:w="72" w:type="dxa"/>
              <w:right w:w="72" w:type="dxa"/>
            </w:tcMar>
            <w:vAlign w:val="center"/>
          </w:tcPr>
          <w:p w14:paraId="31A891E9" w14:textId="77777777" w:rsidR="00DF7308" w:rsidRDefault="006A4328">
            <w:pPr>
              <w:widowControl w:val="0"/>
              <w:spacing w:line="240" w:lineRule="auto"/>
              <w:rPr>
                <w:i/>
              </w:rPr>
            </w:pPr>
            <w:r>
              <w:rPr>
                <w:i/>
              </w:rPr>
              <w:t>Climate Adaptation or Resilience Plan*</w:t>
            </w:r>
          </w:p>
        </w:tc>
        <w:tc>
          <w:tcPr>
            <w:tcW w:w="1455" w:type="dxa"/>
            <w:shd w:val="clear" w:color="auto" w:fill="F3F3F3"/>
            <w:tcMar>
              <w:top w:w="72" w:type="dxa"/>
              <w:left w:w="72" w:type="dxa"/>
              <w:bottom w:w="72" w:type="dxa"/>
              <w:right w:w="72" w:type="dxa"/>
            </w:tcMar>
            <w:vAlign w:val="center"/>
          </w:tcPr>
          <w:p w14:paraId="2AF27708" w14:textId="77777777" w:rsidR="00DF7308" w:rsidRDefault="006A4328">
            <w:pPr>
              <w:widowControl w:val="0"/>
              <w:spacing w:line="240" w:lineRule="auto"/>
              <w:rPr>
                <w:i/>
              </w:rPr>
            </w:pPr>
            <w:r>
              <w:rPr>
                <w:i/>
              </w:rPr>
              <w:t>&lt;&lt;year&gt;&gt;</w:t>
            </w:r>
          </w:p>
        </w:tc>
        <w:tc>
          <w:tcPr>
            <w:tcW w:w="1590" w:type="dxa"/>
            <w:shd w:val="clear" w:color="auto" w:fill="F3F3F3"/>
            <w:tcMar>
              <w:top w:w="72" w:type="dxa"/>
              <w:left w:w="72" w:type="dxa"/>
              <w:bottom w:w="72" w:type="dxa"/>
              <w:right w:w="72" w:type="dxa"/>
            </w:tcMar>
            <w:vAlign w:val="center"/>
          </w:tcPr>
          <w:p w14:paraId="32CD2A26" w14:textId="77777777" w:rsidR="00DF7308" w:rsidRDefault="00DF7308">
            <w:pPr>
              <w:widowControl w:val="0"/>
              <w:spacing w:line="240" w:lineRule="auto"/>
            </w:pPr>
          </w:p>
        </w:tc>
      </w:tr>
      <w:tr w:rsidR="00DF7308" w14:paraId="7D60BCE2" w14:textId="77777777" w:rsidTr="007C2F5C">
        <w:trPr>
          <w:trHeight w:val="324"/>
        </w:trPr>
        <w:tc>
          <w:tcPr>
            <w:tcW w:w="1410" w:type="dxa"/>
            <w:tcMar>
              <w:top w:w="72" w:type="dxa"/>
              <w:left w:w="72" w:type="dxa"/>
              <w:bottom w:w="72" w:type="dxa"/>
              <w:right w:w="72" w:type="dxa"/>
            </w:tcMar>
            <w:vAlign w:val="center"/>
          </w:tcPr>
          <w:p w14:paraId="62D58206" w14:textId="77777777" w:rsidR="00DF7308" w:rsidRDefault="006A4328">
            <w:pPr>
              <w:widowControl w:val="0"/>
              <w:spacing w:line="240" w:lineRule="auto"/>
              <w:rPr>
                <w:i/>
              </w:rPr>
            </w:pPr>
            <w:r>
              <w:rPr>
                <w:i/>
              </w:rPr>
              <w:t>City</w:t>
            </w:r>
          </w:p>
        </w:tc>
        <w:tc>
          <w:tcPr>
            <w:tcW w:w="4905" w:type="dxa"/>
            <w:tcMar>
              <w:top w:w="72" w:type="dxa"/>
              <w:left w:w="72" w:type="dxa"/>
              <w:bottom w:w="72" w:type="dxa"/>
              <w:right w:w="72" w:type="dxa"/>
            </w:tcMar>
            <w:vAlign w:val="center"/>
          </w:tcPr>
          <w:p w14:paraId="33EA1A3D" w14:textId="77777777" w:rsidR="00DF7308" w:rsidRDefault="006A4328">
            <w:pPr>
              <w:widowControl w:val="0"/>
              <w:spacing w:line="240" w:lineRule="auto"/>
              <w:rPr>
                <w:i/>
              </w:rPr>
            </w:pPr>
            <w:r>
              <w:rPr>
                <w:i/>
              </w:rPr>
              <w:t>Urban Forestry Plan</w:t>
            </w:r>
          </w:p>
        </w:tc>
        <w:tc>
          <w:tcPr>
            <w:tcW w:w="1455" w:type="dxa"/>
            <w:tcMar>
              <w:top w:w="72" w:type="dxa"/>
              <w:left w:w="72" w:type="dxa"/>
              <w:bottom w:w="72" w:type="dxa"/>
              <w:right w:w="72" w:type="dxa"/>
            </w:tcMar>
            <w:vAlign w:val="center"/>
          </w:tcPr>
          <w:p w14:paraId="36FD6BE1" w14:textId="77777777" w:rsidR="00DF7308" w:rsidRDefault="006A4328">
            <w:pPr>
              <w:widowControl w:val="0"/>
              <w:spacing w:line="240" w:lineRule="auto"/>
              <w:rPr>
                <w:i/>
              </w:rPr>
            </w:pPr>
            <w:r>
              <w:rPr>
                <w:i/>
              </w:rPr>
              <w:t>&lt;&lt;year&gt;&gt;</w:t>
            </w:r>
          </w:p>
        </w:tc>
        <w:tc>
          <w:tcPr>
            <w:tcW w:w="1590" w:type="dxa"/>
            <w:tcMar>
              <w:top w:w="72" w:type="dxa"/>
              <w:left w:w="72" w:type="dxa"/>
              <w:bottom w:w="72" w:type="dxa"/>
              <w:right w:w="72" w:type="dxa"/>
            </w:tcMar>
            <w:vAlign w:val="center"/>
          </w:tcPr>
          <w:p w14:paraId="332068C9" w14:textId="77777777" w:rsidR="00DF7308" w:rsidRDefault="00DF7308">
            <w:pPr>
              <w:widowControl w:val="0"/>
              <w:spacing w:line="240" w:lineRule="auto"/>
            </w:pPr>
          </w:p>
        </w:tc>
      </w:tr>
      <w:tr w:rsidR="00DF7308" w14:paraId="78AAFF48" w14:textId="77777777" w:rsidTr="007C2F5C">
        <w:trPr>
          <w:trHeight w:val="324"/>
        </w:trPr>
        <w:tc>
          <w:tcPr>
            <w:tcW w:w="1410" w:type="dxa"/>
            <w:shd w:val="clear" w:color="auto" w:fill="F3F3F3"/>
            <w:tcMar>
              <w:top w:w="72" w:type="dxa"/>
              <w:left w:w="72" w:type="dxa"/>
              <w:bottom w:w="72" w:type="dxa"/>
              <w:right w:w="72" w:type="dxa"/>
            </w:tcMar>
            <w:vAlign w:val="center"/>
          </w:tcPr>
          <w:p w14:paraId="033B3074" w14:textId="77777777" w:rsidR="00DF7308" w:rsidRDefault="006A4328">
            <w:pPr>
              <w:widowControl w:val="0"/>
              <w:spacing w:line="240" w:lineRule="auto"/>
              <w:rPr>
                <w:i/>
              </w:rPr>
            </w:pPr>
            <w:r>
              <w:rPr>
                <w:i/>
              </w:rPr>
              <w:t>City</w:t>
            </w:r>
          </w:p>
        </w:tc>
        <w:tc>
          <w:tcPr>
            <w:tcW w:w="4905" w:type="dxa"/>
            <w:shd w:val="clear" w:color="auto" w:fill="F3F3F3"/>
            <w:tcMar>
              <w:top w:w="72" w:type="dxa"/>
              <w:left w:w="72" w:type="dxa"/>
              <w:bottom w:w="72" w:type="dxa"/>
              <w:right w:w="72" w:type="dxa"/>
            </w:tcMar>
            <w:vAlign w:val="center"/>
          </w:tcPr>
          <w:p w14:paraId="10BE797B" w14:textId="77777777" w:rsidR="00DF7308" w:rsidRDefault="006A4328">
            <w:pPr>
              <w:widowControl w:val="0"/>
              <w:spacing w:line="240" w:lineRule="auto"/>
              <w:rPr>
                <w:i/>
              </w:rPr>
            </w:pPr>
            <w:r>
              <w:rPr>
                <w:i/>
              </w:rPr>
              <w:t>Climate Emergency Declaration Resolution</w:t>
            </w:r>
          </w:p>
        </w:tc>
        <w:tc>
          <w:tcPr>
            <w:tcW w:w="1455" w:type="dxa"/>
            <w:shd w:val="clear" w:color="auto" w:fill="F3F3F3"/>
            <w:tcMar>
              <w:top w:w="72" w:type="dxa"/>
              <w:left w:w="72" w:type="dxa"/>
              <w:bottom w:w="72" w:type="dxa"/>
              <w:right w:w="72" w:type="dxa"/>
            </w:tcMar>
            <w:vAlign w:val="center"/>
          </w:tcPr>
          <w:p w14:paraId="76472505" w14:textId="77777777" w:rsidR="00DF7308" w:rsidRDefault="006A4328">
            <w:pPr>
              <w:widowControl w:val="0"/>
              <w:spacing w:line="240" w:lineRule="auto"/>
              <w:rPr>
                <w:i/>
              </w:rPr>
            </w:pPr>
            <w:r>
              <w:rPr>
                <w:i/>
              </w:rPr>
              <w:t>&lt;&lt;year&gt;&gt;</w:t>
            </w:r>
          </w:p>
        </w:tc>
        <w:tc>
          <w:tcPr>
            <w:tcW w:w="1590" w:type="dxa"/>
            <w:shd w:val="clear" w:color="auto" w:fill="F3F3F3"/>
            <w:tcMar>
              <w:top w:w="72" w:type="dxa"/>
              <w:left w:w="72" w:type="dxa"/>
              <w:bottom w:w="72" w:type="dxa"/>
              <w:right w:w="72" w:type="dxa"/>
            </w:tcMar>
            <w:vAlign w:val="center"/>
          </w:tcPr>
          <w:p w14:paraId="226430A5" w14:textId="77777777" w:rsidR="00DF7308" w:rsidRDefault="00DF7308">
            <w:pPr>
              <w:widowControl w:val="0"/>
              <w:spacing w:line="240" w:lineRule="auto"/>
            </w:pPr>
          </w:p>
        </w:tc>
      </w:tr>
      <w:tr w:rsidR="00DF7308" w14:paraId="1306472F" w14:textId="77777777" w:rsidTr="007C2F5C">
        <w:trPr>
          <w:trHeight w:val="324"/>
        </w:trPr>
        <w:tc>
          <w:tcPr>
            <w:tcW w:w="1410" w:type="dxa"/>
            <w:tcMar>
              <w:top w:w="72" w:type="dxa"/>
              <w:left w:w="72" w:type="dxa"/>
              <w:bottom w:w="72" w:type="dxa"/>
              <w:right w:w="72" w:type="dxa"/>
            </w:tcMar>
            <w:vAlign w:val="center"/>
          </w:tcPr>
          <w:p w14:paraId="53106916" w14:textId="77777777" w:rsidR="00DF7308" w:rsidRDefault="006A4328">
            <w:pPr>
              <w:widowControl w:val="0"/>
              <w:spacing w:line="240" w:lineRule="auto"/>
              <w:rPr>
                <w:i/>
              </w:rPr>
            </w:pPr>
            <w:r>
              <w:rPr>
                <w:i/>
              </w:rPr>
              <w:t>City</w:t>
            </w:r>
          </w:p>
        </w:tc>
        <w:tc>
          <w:tcPr>
            <w:tcW w:w="4905" w:type="dxa"/>
            <w:tcMar>
              <w:top w:w="72" w:type="dxa"/>
              <w:left w:w="72" w:type="dxa"/>
              <w:bottom w:w="72" w:type="dxa"/>
              <w:right w:w="72" w:type="dxa"/>
            </w:tcMar>
            <w:vAlign w:val="center"/>
          </w:tcPr>
          <w:p w14:paraId="379C5B9E" w14:textId="77777777" w:rsidR="00DF7308" w:rsidRDefault="006A4328">
            <w:pPr>
              <w:widowControl w:val="0"/>
              <w:spacing w:line="240" w:lineRule="auto"/>
              <w:rPr>
                <w:i/>
              </w:rPr>
            </w:pPr>
            <w:r>
              <w:rPr>
                <w:i/>
              </w:rPr>
              <w:t>Electrification or Decarbonization Ordinance</w:t>
            </w:r>
          </w:p>
        </w:tc>
        <w:tc>
          <w:tcPr>
            <w:tcW w:w="1455" w:type="dxa"/>
            <w:tcMar>
              <w:top w:w="72" w:type="dxa"/>
              <w:left w:w="72" w:type="dxa"/>
              <w:bottom w:w="72" w:type="dxa"/>
              <w:right w:w="72" w:type="dxa"/>
            </w:tcMar>
            <w:vAlign w:val="center"/>
          </w:tcPr>
          <w:p w14:paraId="04738216" w14:textId="77777777" w:rsidR="00DF7308" w:rsidRDefault="006A4328">
            <w:pPr>
              <w:widowControl w:val="0"/>
              <w:spacing w:line="240" w:lineRule="auto"/>
              <w:rPr>
                <w:i/>
              </w:rPr>
            </w:pPr>
            <w:r>
              <w:rPr>
                <w:i/>
              </w:rPr>
              <w:t>&lt;&lt;year&gt;&gt;</w:t>
            </w:r>
          </w:p>
        </w:tc>
        <w:tc>
          <w:tcPr>
            <w:tcW w:w="1590" w:type="dxa"/>
            <w:tcMar>
              <w:top w:w="72" w:type="dxa"/>
              <w:left w:w="72" w:type="dxa"/>
              <w:bottom w:w="72" w:type="dxa"/>
              <w:right w:w="72" w:type="dxa"/>
            </w:tcMar>
            <w:vAlign w:val="center"/>
          </w:tcPr>
          <w:p w14:paraId="5E52369E" w14:textId="77777777" w:rsidR="00DF7308" w:rsidRDefault="00DF7308">
            <w:pPr>
              <w:widowControl w:val="0"/>
              <w:spacing w:line="240" w:lineRule="auto"/>
            </w:pPr>
          </w:p>
        </w:tc>
      </w:tr>
      <w:tr w:rsidR="00DF7308" w14:paraId="435F52BF" w14:textId="77777777" w:rsidTr="007C2F5C">
        <w:trPr>
          <w:trHeight w:val="324"/>
        </w:trPr>
        <w:tc>
          <w:tcPr>
            <w:tcW w:w="1410" w:type="dxa"/>
            <w:shd w:val="clear" w:color="auto" w:fill="F3F3F3"/>
            <w:tcMar>
              <w:top w:w="72" w:type="dxa"/>
              <w:left w:w="72" w:type="dxa"/>
              <w:bottom w:w="72" w:type="dxa"/>
              <w:right w:w="72" w:type="dxa"/>
            </w:tcMar>
            <w:vAlign w:val="center"/>
          </w:tcPr>
          <w:p w14:paraId="72E58C3F" w14:textId="77777777" w:rsidR="00DF7308" w:rsidRDefault="006A4328">
            <w:pPr>
              <w:widowControl w:val="0"/>
              <w:spacing w:line="240" w:lineRule="auto"/>
              <w:rPr>
                <w:i/>
              </w:rPr>
            </w:pPr>
            <w:r>
              <w:rPr>
                <w:i/>
              </w:rPr>
              <w:t>County</w:t>
            </w:r>
          </w:p>
        </w:tc>
        <w:tc>
          <w:tcPr>
            <w:tcW w:w="4905" w:type="dxa"/>
            <w:shd w:val="clear" w:color="auto" w:fill="F3F3F3"/>
            <w:tcMar>
              <w:top w:w="72" w:type="dxa"/>
              <w:left w:w="72" w:type="dxa"/>
              <w:bottom w:w="72" w:type="dxa"/>
              <w:right w:w="72" w:type="dxa"/>
            </w:tcMar>
            <w:vAlign w:val="center"/>
          </w:tcPr>
          <w:p w14:paraId="6B42333D" w14:textId="77777777" w:rsidR="00DF7308" w:rsidRDefault="006A4328">
            <w:pPr>
              <w:widowControl w:val="0"/>
              <w:spacing w:line="240" w:lineRule="auto"/>
              <w:rPr>
                <w:i/>
              </w:rPr>
            </w:pPr>
            <w:r>
              <w:rPr>
                <w:i/>
              </w:rPr>
              <w:t xml:space="preserve">Local Hazard </w:t>
            </w:r>
            <w:r>
              <w:rPr>
                <w:i/>
              </w:rPr>
              <w:t>Mitigation Plan*</w:t>
            </w:r>
          </w:p>
        </w:tc>
        <w:tc>
          <w:tcPr>
            <w:tcW w:w="1455" w:type="dxa"/>
            <w:shd w:val="clear" w:color="auto" w:fill="F3F3F3"/>
            <w:tcMar>
              <w:top w:w="72" w:type="dxa"/>
              <w:left w:w="72" w:type="dxa"/>
              <w:bottom w:w="72" w:type="dxa"/>
              <w:right w:w="72" w:type="dxa"/>
            </w:tcMar>
            <w:vAlign w:val="center"/>
          </w:tcPr>
          <w:p w14:paraId="65B489CB" w14:textId="77777777" w:rsidR="00DF7308" w:rsidRDefault="006A4328">
            <w:pPr>
              <w:widowControl w:val="0"/>
              <w:spacing w:line="240" w:lineRule="auto"/>
              <w:rPr>
                <w:i/>
              </w:rPr>
            </w:pPr>
            <w:r>
              <w:rPr>
                <w:i/>
              </w:rPr>
              <w:t>&lt;&lt;year&gt;&gt;</w:t>
            </w:r>
          </w:p>
        </w:tc>
        <w:tc>
          <w:tcPr>
            <w:tcW w:w="1590" w:type="dxa"/>
            <w:shd w:val="clear" w:color="auto" w:fill="F3F3F3"/>
            <w:tcMar>
              <w:top w:w="72" w:type="dxa"/>
              <w:left w:w="72" w:type="dxa"/>
              <w:bottom w:w="72" w:type="dxa"/>
              <w:right w:w="72" w:type="dxa"/>
            </w:tcMar>
            <w:vAlign w:val="center"/>
          </w:tcPr>
          <w:p w14:paraId="5A171A78" w14:textId="77777777" w:rsidR="00DF7308" w:rsidRDefault="00DF7308">
            <w:pPr>
              <w:widowControl w:val="0"/>
              <w:spacing w:line="240" w:lineRule="auto"/>
            </w:pPr>
          </w:p>
        </w:tc>
      </w:tr>
      <w:tr w:rsidR="00DF7308" w14:paraId="25CA11A4" w14:textId="77777777" w:rsidTr="007C2F5C">
        <w:trPr>
          <w:trHeight w:val="324"/>
        </w:trPr>
        <w:tc>
          <w:tcPr>
            <w:tcW w:w="1410" w:type="dxa"/>
            <w:tcMar>
              <w:top w:w="72" w:type="dxa"/>
              <w:left w:w="72" w:type="dxa"/>
              <w:bottom w:w="72" w:type="dxa"/>
              <w:right w:w="72" w:type="dxa"/>
            </w:tcMar>
            <w:vAlign w:val="center"/>
          </w:tcPr>
          <w:p w14:paraId="3AF64B78" w14:textId="77777777" w:rsidR="00DF7308" w:rsidRDefault="006A4328">
            <w:pPr>
              <w:widowControl w:val="0"/>
              <w:spacing w:line="240" w:lineRule="auto"/>
              <w:rPr>
                <w:i/>
              </w:rPr>
            </w:pPr>
            <w:r>
              <w:rPr>
                <w:i/>
              </w:rPr>
              <w:t>County</w:t>
            </w:r>
          </w:p>
        </w:tc>
        <w:tc>
          <w:tcPr>
            <w:tcW w:w="4905" w:type="dxa"/>
            <w:tcMar>
              <w:top w:w="72" w:type="dxa"/>
              <w:left w:w="72" w:type="dxa"/>
              <w:bottom w:w="72" w:type="dxa"/>
              <w:right w:w="72" w:type="dxa"/>
            </w:tcMar>
            <w:vAlign w:val="center"/>
          </w:tcPr>
          <w:p w14:paraId="15BA0B85" w14:textId="77777777" w:rsidR="00DF7308" w:rsidRDefault="006A4328">
            <w:pPr>
              <w:widowControl w:val="0"/>
              <w:spacing w:line="240" w:lineRule="auto"/>
              <w:rPr>
                <w:i/>
              </w:rPr>
            </w:pPr>
            <w:r>
              <w:rPr>
                <w:i/>
              </w:rPr>
              <w:t>Emergency Plan*</w:t>
            </w:r>
          </w:p>
        </w:tc>
        <w:tc>
          <w:tcPr>
            <w:tcW w:w="1455" w:type="dxa"/>
            <w:tcMar>
              <w:top w:w="72" w:type="dxa"/>
              <w:left w:w="72" w:type="dxa"/>
              <w:bottom w:w="72" w:type="dxa"/>
              <w:right w:w="72" w:type="dxa"/>
            </w:tcMar>
            <w:vAlign w:val="center"/>
          </w:tcPr>
          <w:p w14:paraId="1D58A763" w14:textId="77777777" w:rsidR="00DF7308" w:rsidRDefault="006A4328">
            <w:pPr>
              <w:widowControl w:val="0"/>
              <w:spacing w:line="240" w:lineRule="auto"/>
              <w:rPr>
                <w:i/>
              </w:rPr>
            </w:pPr>
            <w:r>
              <w:rPr>
                <w:i/>
              </w:rPr>
              <w:t>&lt;&lt;year&gt;&gt;</w:t>
            </w:r>
          </w:p>
        </w:tc>
        <w:tc>
          <w:tcPr>
            <w:tcW w:w="1590" w:type="dxa"/>
            <w:tcMar>
              <w:top w:w="72" w:type="dxa"/>
              <w:left w:w="72" w:type="dxa"/>
              <w:bottom w:w="72" w:type="dxa"/>
              <w:right w:w="72" w:type="dxa"/>
            </w:tcMar>
            <w:vAlign w:val="center"/>
          </w:tcPr>
          <w:p w14:paraId="6D1A5209" w14:textId="77777777" w:rsidR="00DF7308" w:rsidRDefault="00DF7308">
            <w:pPr>
              <w:widowControl w:val="0"/>
              <w:spacing w:line="240" w:lineRule="auto"/>
            </w:pPr>
          </w:p>
        </w:tc>
      </w:tr>
      <w:tr w:rsidR="00DF7308" w14:paraId="58584BA9" w14:textId="77777777" w:rsidTr="007C2F5C">
        <w:trPr>
          <w:trHeight w:val="324"/>
        </w:trPr>
        <w:tc>
          <w:tcPr>
            <w:tcW w:w="1410" w:type="dxa"/>
            <w:shd w:val="clear" w:color="auto" w:fill="F3F3F3"/>
            <w:tcMar>
              <w:top w:w="72" w:type="dxa"/>
              <w:left w:w="72" w:type="dxa"/>
              <w:bottom w:w="72" w:type="dxa"/>
              <w:right w:w="72" w:type="dxa"/>
            </w:tcMar>
            <w:vAlign w:val="center"/>
          </w:tcPr>
          <w:p w14:paraId="5413897C" w14:textId="77777777" w:rsidR="00DF7308" w:rsidRDefault="006A4328">
            <w:pPr>
              <w:widowControl w:val="0"/>
              <w:spacing w:line="240" w:lineRule="auto"/>
              <w:rPr>
                <w:i/>
              </w:rPr>
            </w:pPr>
            <w:r>
              <w:rPr>
                <w:i/>
              </w:rPr>
              <w:t>MPO/COG</w:t>
            </w:r>
          </w:p>
        </w:tc>
        <w:tc>
          <w:tcPr>
            <w:tcW w:w="4905" w:type="dxa"/>
            <w:shd w:val="clear" w:color="auto" w:fill="F3F3F3"/>
            <w:tcMar>
              <w:top w:w="72" w:type="dxa"/>
              <w:left w:w="72" w:type="dxa"/>
              <w:bottom w:w="72" w:type="dxa"/>
              <w:right w:w="72" w:type="dxa"/>
            </w:tcMar>
            <w:vAlign w:val="center"/>
          </w:tcPr>
          <w:p w14:paraId="0C8E29C6" w14:textId="77777777" w:rsidR="00DF7308" w:rsidRDefault="006A4328">
            <w:pPr>
              <w:widowControl w:val="0"/>
              <w:spacing w:line="240" w:lineRule="auto"/>
              <w:rPr>
                <w:i/>
              </w:rPr>
            </w:pPr>
            <w:r>
              <w:rPr>
                <w:i/>
              </w:rPr>
              <w:t>Sustainable Communities Strategy/Regional Transportation Plan</w:t>
            </w:r>
          </w:p>
        </w:tc>
        <w:tc>
          <w:tcPr>
            <w:tcW w:w="1455" w:type="dxa"/>
            <w:shd w:val="clear" w:color="auto" w:fill="F3F3F3"/>
            <w:tcMar>
              <w:top w:w="72" w:type="dxa"/>
              <w:left w:w="72" w:type="dxa"/>
              <w:bottom w:w="72" w:type="dxa"/>
              <w:right w:w="72" w:type="dxa"/>
            </w:tcMar>
            <w:vAlign w:val="center"/>
          </w:tcPr>
          <w:p w14:paraId="44E54E98" w14:textId="77777777" w:rsidR="00DF7308" w:rsidRDefault="006A4328">
            <w:pPr>
              <w:widowControl w:val="0"/>
              <w:spacing w:line="240" w:lineRule="auto"/>
              <w:rPr>
                <w:i/>
              </w:rPr>
            </w:pPr>
            <w:r>
              <w:rPr>
                <w:i/>
              </w:rPr>
              <w:t>&lt;&lt;year&gt;&gt;</w:t>
            </w:r>
          </w:p>
        </w:tc>
        <w:tc>
          <w:tcPr>
            <w:tcW w:w="1590" w:type="dxa"/>
            <w:shd w:val="clear" w:color="auto" w:fill="F3F3F3"/>
            <w:tcMar>
              <w:top w:w="72" w:type="dxa"/>
              <w:left w:w="72" w:type="dxa"/>
              <w:bottom w:w="72" w:type="dxa"/>
              <w:right w:w="72" w:type="dxa"/>
            </w:tcMar>
            <w:vAlign w:val="center"/>
          </w:tcPr>
          <w:p w14:paraId="2C0509DE" w14:textId="77777777" w:rsidR="00DF7308" w:rsidRDefault="00DF7308">
            <w:pPr>
              <w:widowControl w:val="0"/>
              <w:spacing w:line="240" w:lineRule="auto"/>
            </w:pPr>
          </w:p>
        </w:tc>
      </w:tr>
      <w:tr w:rsidR="00DF7308" w14:paraId="7D2EBF7A" w14:textId="77777777" w:rsidTr="007C2F5C">
        <w:trPr>
          <w:trHeight w:val="324"/>
        </w:trPr>
        <w:tc>
          <w:tcPr>
            <w:tcW w:w="1410" w:type="dxa"/>
            <w:tcMar>
              <w:top w:w="72" w:type="dxa"/>
              <w:left w:w="72" w:type="dxa"/>
              <w:bottom w:w="72" w:type="dxa"/>
              <w:right w:w="72" w:type="dxa"/>
            </w:tcMar>
            <w:vAlign w:val="center"/>
          </w:tcPr>
          <w:p w14:paraId="4E5B6D35" w14:textId="77777777" w:rsidR="00DF7308" w:rsidRDefault="006A4328">
            <w:pPr>
              <w:widowControl w:val="0"/>
              <w:spacing w:line="240" w:lineRule="auto"/>
              <w:rPr>
                <w:i/>
              </w:rPr>
            </w:pPr>
            <w:r>
              <w:rPr>
                <w:i/>
              </w:rPr>
              <w:t>AQMD/APCD</w:t>
            </w:r>
          </w:p>
        </w:tc>
        <w:tc>
          <w:tcPr>
            <w:tcW w:w="4905" w:type="dxa"/>
            <w:tcMar>
              <w:top w:w="72" w:type="dxa"/>
              <w:left w:w="72" w:type="dxa"/>
              <w:bottom w:w="72" w:type="dxa"/>
              <w:right w:w="72" w:type="dxa"/>
            </w:tcMar>
            <w:vAlign w:val="center"/>
          </w:tcPr>
          <w:p w14:paraId="247969CA" w14:textId="77777777" w:rsidR="00DF7308" w:rsidRDefault="006A4328">
            <w:pPr>
              <w:widowControl w:val="0"/>
              <w:spacing w:line="240" w:lineRule="auto"/>
              <w:rPr>
                <w:i/>
              </w:rPr>
            </w:pPr>
            <w:r>
              <w:rPr>
                <w:i/>
              </w:rPr>
              <w:t>AB-617 Community Air Protection Program Plans and Reports</w:t>
            </w:r>
          </w:p>
        </w:tc>
        <w:tc>
          <w:tcPr>
            <w:tcW w:w="1455" w:type="dxa"/>
            <w:tcMar>
              <w:top w:w="72" w:type="dxa"/>
              <w:left w:w="72" w:type="dxa"/>
              <w:bottom w:w="72" w:type="dxa"/>
              <w:right w:w="72" w:type="dxa"/>
            </w:tcMar>
            <w:vAlign w:val="center"/>
          </w:tcPr>
          <w:p w14:paraId="60DC348F" w14:textId="77777777" w:rsidR="00DF7308" w:rsidRDefault="006A4328">
            <w:pPr>
              <w:widowControl w:val="0"/>
              <w:spacing w:line="240" w:lineRule="auto"/>
              <w:rPr>
                <w:i/>
              </w:rPr>
            </w:pPr>
            <w:r>
              <w:rPr>
                <w:i/>
              </w:rPr>
              <w:t>&lt;&lt;year&gt;&gt;</w:t>
            </w:r>
          </w:p>
        </w:tc>
        <w:tc>
          <w:tcPr>
            <w:tcW w:w="1590" w:type="dxa"/>
            <w:tcMar>
              <w:top w:w="72" w:type="dxa"/>
              <w:left w:w="72" w:type="dxa"/>
              <w:bottom w:w="72" w:type="dxa"/>
              <w:right w:w="72" w:type="dxa"/>
            </w:tcMar>
            <w:vAlign w:val="center"/>
          </w:tcPr>
          <w:p w14:paraId="7AD94B68" w14:textId="77777777" w:rsidR="00DF7308" w:rsidRDefault="00DF7308">
            <w:pPr>
              <w:widowControl w:val="0"/>
              <w:spacing w:line="240" w:lineRule="auto"/>
            </w:pPr>
          </w:p>
        </w:tc>
      </w:tr>
      <w:tr w:rsidR="00DF7308" w14:paraId="3E0F805B" w14:textId="77777777" w:rsidTr="007C2F5C">
        <w:trPr>
          <w:trHeight w:val="324"/>
        </w:trPr>
        <w:tc>
          <w:tcPr>
            <w:tcW w:w="1410" w:type="dxa"/>
            <w:shd w:val="clear" w:color="auto" w:fill="F3F3F3"/>
            <w:tcMar>
              <w:top w:w="72" w:type="dxa"/>
              <w:left w:w="72" w:type="dxa"/>
              <w:bottom w:w="72" w:type="dxa"/>
              <w:right w:w="72" w:type="dxa"/>
            </w:tcMar>
            <w:vAlign w:val="center"/>
          </w:tcPr>
          <w:p w14:paraId="05749E57" w14:textId="77777777" w:rsidR="00DF7308" w:rsidRDefault="006A4328">
            <w:pPr>
              <w:widowControl w:val="0"/>
              <w:spacing w:line="240" w:lineRule="auto"/>
              <w:rPr>
                <w:i/>
              </w:rPr>
            </w:pPr>
            <w:r>
              <w:rPr>
                <w:i/>
              </w:rPr>
              <w:lastRenderedPageBreak/>
              <w:t>Utility</w:t>
            </w:r>
          </w:p>
        </w:tc>
        <w:tc>
          <w:tcPr>
            <w:tcW w:w="4905" w:type="dxa"/>
            <w:shd w:val="clear" w:color="auto" w:fill="F3F3F3"/>
            <w:tcMar>
              <w:top w:w="72" w:type="dxa"/>
              <w:left w:w="72" w:type="dxa"/>
              <w:bottom w:w="72" w:type="dxa"/>
              <w:right w:w="72" w:type="dxa"/>
            </w:tcMar>
            <w:vAlign w:val="center"/>
          </w:tcPr>
          <w:p w14:paraId="65EB1C30" w14:textId="77777777" w:rsidR="00DF7308" w:rsidRDefault="006A4328">
            <w:pPr>
              <w:widowControl w:val="0"/>
              <w:spacing w:line="240" w:lineRule="auto"/>
              <w:rPr>
                <w:i/>
              </w:rPr>
            </w:pPr>
            <w:r>
              <w:rPr>
                <w:i/>
              </w:rPr>
              <w:t xml:space="preserve">Integrated </w:t>
            </w:r>
            <w:r>
              <w:rPr>
                <w:i/>
              </w:rPr>
              <w:t>Resource Plan</w:t>
            </w:r>
          </w:p>
        </w:tc>
        <w:tc>
          <w:tcPr>
            <w:tcW w:w="1455" w:type="dxa"/>
            <w:shd w:val="clear" w:color="auto" w:fill="F3F3F3"/>
            <w:tcMar>
              <w:top w:w="72" w:type="dxa"/>
              <w:left w:w="72" w:type="dxa"/>
              <w:bottom w:w="72" w:type="dxa"/>
              <w:right w:w="72" w:type="dxa"/>
            </w:tcMar>
            <w:vAlign w:val="center"/>
          </w:tcPr>
          <w:p w14:paraId="07A53A34" w14:textId="77777777" w:rsidR="00DF7308" w:rsidRDefault="006A4328">
            <w:pPr>
              <w:widowControl w:val="0"/>
              <w:spacing w:line="240" w:lineRule="auto"/>
              <w:rPr>
                <w:i/>
              </w:rPr>
            </w:pPr>
            <w:r>
              <w:rPr>
                <w:i/>
              </w:rPr>
              <w:t>&lt;&lt;year&gt;&gt;</w:t>
            </w:r>
          </w:p>
        </w:tc>
        <w:tc>
          <w:tcPr>
            <w:tcW w:w="1590" w:type="dxa"/>
            <w:shd w:val="clear" w:color="auto" w:fill="F3F3F3"/>
            <w:tcMar>
              <w:top w:w="72" w:type="dxa"/>
              <w:left w:w="72" w:type="dxa"/>
              <w:bottom w:w="72" w:type="dxa"/>
              <w:right w:w="72" w:type="dxa"/>
            </w:tcMar>
            <w:vAlign w:val="center"/>
          </w:tcPr>
          <w:p w14:paraId="68B68B6B" w14:textId="77777777" w:rsidR="00DF7308" w:rsidRDefault="00DF7308">
            <w:pPr>
              <w:widowControl w:val="0"/>
              <w:spacing w:line="240" w:lineRule="auto"/>
            </w:pPr>
          </w:p>
        </w:tc>
      </w:tr>
      <w:tr w:rsidR="00DF7308" w14:paraId="44FCCB03" w14:textId="77777777" w:rsidTr="007C2F5C">
        <w:trPr>
          <w:trHeight w:val="324"/>
        </w:trPr>
        <w:tc>
          <w:tcPr>
            <w:tcW w:w="1410" w:type="dxa"/>
            <w:tcMar>
              <w:top w:w="72" w:type="dxa"/>
              <w:left w:w="72" w:type="dxa"/>
              <w:bottom w:w="72" w:type="dxa"/>
              <w:right w:w="72" w:type="dxa"/>
            </w:tcMar>
            <w:vAlign w:val="center"/>
          </w:tcPr>
          <w:p w14:paraId="73BBFFE4" w14:textId="77777777" w:rsidR="00DF7308" w:rsidRDefault="006A4328">
            <w:pPr>
              <w:widowControl w:val="0"/>
              <w:spacing w:line="240" w:lineRule="auto"/>
              <w:rPr>
                <w:i/>
              </w:rPr>
            </w:pPr>
            <w:r>
              <w:rPr>
                <w:i/>
              </w:rPr>
              <w:t>Utility</w:t>
            </w:r>
          </w:p>
        </w:tc>
        <w:tc>
          <w:tcPr>
            <w:tcW w:w="4905" w:type="dxa"/>
            <w:tcMar>
              <w:top w:w="72" w:type="dxa"/>
              <w:left w:w="72" w:type="dxa"/>
              <w:bottom w:w="72" w:type="dxa"/>
              <w:right w:w="72" w:type="dxa"/>
            </w:tcMar>
            <w:vAlign w:val="center"/>
          </w:tcPr>
          <w:p w14:paraId="0E54D00F" w14:textId="77777777" w:rsidR="00DF7308" w:rsidRDefault="006A4328">
            <w:pPr>
              <w:widowControl w:val="0"/>
              <w:spacing w:line="240" w:lineRule="auto"/>
              <w:rPr>
                <w:i/>
              </w:rPr>
            </w:pPr>
            <w:r>
              <w:rPr>
                <w:i/>
              </w:rPr>
              <w:t>Wildfire Mitigation Plan</w:t>
            </w:r>
          </w:p>
        </w:tc>
        <w:tc>
          <w:tcPr>
            <w:tcW w:w="1455" w:type="dxa"/>
            <w:tcMar>
              <w:top w:w="72" w:type="dxa"/>
              <w:left w:w="72" w:type="dxa"/>
              <w:bottom w:w="72" w:type="dxa"/>
              <w:right w:w="72" w:type="dxa"/>
            </w:tcMar>
            <w:vAlign w:val="center"/>
          </w:tcPr>
          <w:p w14:paraId="66BE773C" w14:textId="77777777" w:rsidR="00DF7308" w:rsidRDefault="006A4328">
            <w:pPr>
              <w:widowControl w:val="0"/>
              <w:spacing w:line="240" w:lineRule="auto"/>
              <w:rPr>
                <w:i/>
              </w:rPr>
            </w:pPr>
            <w:r>
              <w:rPr>
                <w:i/>
              </w:rPr>
              <w:t>&lt;&lt;year&gt;&gt;</w:t>
            </w:r>
          </w:p>
        </w:tc>
        <w:tc>
          <w:tcPr>
            <w:tcW w:w="1590" w:type="dxa"/>
            <w:tcMar>
              <w:top w:w="72" w:type="dxa"/>
              <w:left w:w="72" w:type="dxa"/>
              <w:bottom w:w="72" w:type="dxa"/>
              <w:right w:w="72" w:type="dxa"/>
            </w:tcMar>
            <w:vAlign w:val="center"/>
          </w:tcPr>
          <w:p w14:paraId="33F123F2" w14:textId="77777777" w:rsidR="00DF7308" w:rsidRDefault="00DF7308">
            <w:pPr>
              <w:widowControl w:val="0"/>
              <w:spacing w:line="240" w:lineRule="auto"/>
            </w:pPr>
          </w:p>
        </w:tc>
      </w:tr>
      <w:tr w:rsidR="00DF7308" w14:paraId="3FEAADEB" w14:textId="77777777" w:rsidTr="007C2F5C">
        <w:trPr>
          <w:trHeight w:val="324"/>
        </w:trPr>
        <w:tc>
          <w:tcPr>
            <w:tcW w:w="1410" w:type="dxa"/>
            <w:shd w:val="clear" w:color="auto" w:fill="F3F3F3"/>
            <w:tcMar>
              <w:top w:w="72" w:type="dxa"/>
              <w:left w:w="72" w:type="dxa"/>
              <w:bottom w:w="72" w:type="dxa"/>
              <w:right w:w="72" w:type="dxa"/>
            </w:tcMar>
            <w:vAlign w:val="center"/>
          </w:tcPr>
          <w:p w14:paraId="31051299" w14:textId="77777777" w:rsidR="00DF7308" w:rsidRDefault="00DF7308">
            <w:pPr>
              <w:widowControl w:val="0"/>
              <w:spacing w:line="240" w:lineRule="auto"/>
              <w:rPr>
                <w:i/>
              </w:rPr>
            </w:pPr>
          </w:p>
        </w:tc>
        <w:tc>
          <w:tcPr>
            <w:tcW w:w="4905" w:type="dxa"/>
            <w:shd w:val="clear" w:color="auto" w:fill="F3F3F3"/>
            <w:tcMar>
              <w:top w:w="72" w:type="dxa"/>
              <w:left w:w="72" w:type="dxa"/>
              <w:bottom w:w="72" w:type="dxa"/>
              <w:right w:w="72" w:type="dxa"/>
            </w:tcMar>
            <w:vAlign w:val="center"/>
          </w:tcPr>
          <w:p w14:paraId="2AA74FA0" w14:textId="77777777" w:rsidR="00DF7308" w:rsidRDefault="00DF7308">
            <w:pPr>
              <w:widowControl w:val="0"/>
              <w:spacing w:line="240" w:lineRule="auto"/>
              <w:rPr>
                <w:i/>
              </w:rPr>
            </w:pPr>
          </w:p>
        </w:tc>
        <w:tc>
          <w:tcPr>
            <w:tcW w:w="1455" w:type="dxa"/>
            <w:shd w:val="clear" w:color="auto" w:fill="F3F3F3"/>
            <w:tcMar>
              <w:top w:w="72" w:type="dxa"/>
              <w:left w:w="72" w:type="dxa"/>
              <w:bottom w:w="72" w:type="dxa"/>
              <w:right w:w="72" w:type="dxa"/>
            </w:tcMar>
            <w:vAlign w:val="center"/>
          </w:tcPr>
          <w:p w14:paraId="6FA67102" w14:textId="77777777" w:rsidR="00DF7308" w:rsidRDefault="00DF7308">
            <w:pPr>
              <w:widowControl w:val="0"/>
              <w:spacing w:line="240" w:lineRule="auto"/>
              <w:rPr>
                <w:i/>
              </w:rPr>
            </w:pPr>
          </w:p>
        </w:tc>
        <w:tc>
          <w:tcPr>
            <w:tcW w:w="1590" w:type="dxa"/>
            <w:shd w:val="clear" w:color="auto" w:fill="F3F3F3"/>
            <w:tcMar>
              <w:top w:w="72" w:type="dxa"/>
              <w:left w:w="72" w:type="dxa"/>
              <w:bottom w:w="72" w:type="dxa"/>
              <w:right w:w="72" w:type="dxa"/>
            </w:tcMar>
            <w:vAlign w:val="center"/>
          </w:tcPr>
          <w:p w14:paraId="5F4A494B" w14:textId="77777777" w:rsidR="00DF7308" w:rsidRDefault="00DF7308">
            <w:pPr>
              <w:widowControl w:val="0"/>
              <w:spacing w:line="240" w:lineRule="auto"/>
            </w:pPr>
          </w:p>
        </w:tc>
      </w:tr>
    </w:tbl>
    <w:p w14:paraId="291EEAE3" w14:textId="77777777" w:rsidR="00DF7308" w:rsidRDefault="00DF7308"/>
    <w:p w14:paraId="2225CA21" w14:textId="77777777" w:rsidR="00DF7308" w:rsidRDefault="006A4328">
      <w:r>
        <w:t>*Recent legislation mandates certain planning requirements that may be of interest. This includes SB-379, which requires cities and counties to address climate adaptation and resiliency strategies in their general plan safety elements, local hazard mitigat</w:t>
      </w:r>
      <w:r>
        <w:t xml:space="preserve">ion plans, or climate adaptation plan; SB-1000, which adds Environmental Justice as a required element in general plans (a great resource to check out is the </w:t>
      </w:r>
      <w:hyperlink r:id="rId87">
        <w:r>
          <w:rPr>
            <w:color w:val="1A83BD"/>
            <w:u w:val="single"/>
          </w:rPr>
          <w:t>SB-1000 Implementation Toolkit</w:t>
        </w:r>
      </w:hyperlink>
      <w:r>
        <w:t xml:space="preserve"> developed by the California Environmental Justice Alliance and </w:t>
      </w:r>
      <w:proofErr w:type="spellStart"/>
      <w:r>
        <w:t>PlaceWorks</w:t>
      </w:r>
      <w:proofErr w:type="spellEnd"/>
      <w:r>
        <w:t>); and SB-160, which requires counties to integrate cultural competence into their emergency plans.</w:t>
      </w:r>
    </w:p>
    <w:p w14:paraId="1EC8084A" w14:textId="77777777" w:rsidR="00DF7308" w:rsidRDefault="006A4328">
      <w:pPr>
        <w:spacing w:before="180" w:after="180"/>
      </w:pPr>
      <w:r>
        <w:t>To identify existing policies and plans, co</w:t>
      </w:r>
      <w:r>
        <w:t>nsider the following steps and resources:</w:t>
      </w:r>
    </w:p>
    <w:p w14:paraId="7AF2D07A" w14:textId="77777777" w:rsidR="00DF7308" w:rsidRDefault="006A4328">
      <w:pPr>
        <w:numPr>
          <w:ilvl w:val="0"/>
          <w:numId w:val="45"/>
        </w:numPr>
        <w:spacing w:before="180"/>
      </w:pPr>
      <w:r>
        <w:rPr>
          <w:b/>
        </w:rPr>
        <w:t>For city policies, ordinances, and resolutions</w:t>
      </w:r>
      <w:r>
        <w:t>, check your city’s website, including webpages for citywide policies, city records, or for specific topics such as climate change.</w:t>
      </w:r>
    </w:p>
    <w:p w14:paraId="5034D11B" w14:textId="77777777" w:rsidR="00DF7308" w:rsidRDefault="006A4328">
      <w:pPr>
        <w:numPr>
          <w:ilvl w:val="0"/>
          <w:numId w:val="45"/>
        </w:numPr>
        <w:spacing w:before="60"/>
      </w:pPr>
      <w:r>
        <w:rPr>
          <w:b/>
        </w:rPr>
        <w:t>For existing plans</w:t>
      </w:r>
      <w:r>
        <w:t xml:space="preserve">, check your city, county, MPO/COG, utility, and special district websites. You may find these documents under specific departments, such as Sustainability or Planning, or on a dedicated webpage for climate change. Another way to locate existing plans can </w:t>
      </w:r>
      <w:r>
        <w:t xml:space="preserve">be through the </w:t>
      </w:r>
      <w:hyperlink r:id="rId88">
        <w:r>
          <w:rPr>
            <w:color w:val="1A83BD"/>
            <w:u w:val="single"/>
          </w:rPr>
          <w:t>California Climate Action Portal</w:t>
        </w:r>
      </w:hyperlink>
      <w:r>
        <w:t xml:space="preserve"> or the </w:t>
      </w:r>
      <w:hyperlink r:id="rId89">
        <w:r>
          <w:rPr>
            <w:color w:val="1A83BD"/>
            <w:u w:val="single"/>
          </w:rPr>
          <w:t>ICARP Adaptation Clearinghouse</w:t>
        </w:r>
      </w:hyperlink>
      <w:r>
        <w:t>, or by using Google to search for your city’s General Plan</w:t>
      </w:r>
      <w:r>
        <w:t>, Climate Action Plan, Climate Adaptation Plan, Urban Forestry Plan, and other relevant plans.</w:t>
      </w:r>
    </w:p>
    <w:p w14:paraId="1546CB28" w14:textId="77777777" w:rsidR="00DF7308" w:rsidRDefault="006A4328">
      <w:pPr>
        <w:numPr>
          <w:ilvl w:val="1"/>
          <w:numId w:val="45"/>
        </w:numPr>
        <w:spacing w:before="60"/>
      </w:pPr>
      <w:r>
        <w:t>As you research existing plans, indicate plans that are currently being updated or scheduled to be updated to inform engagement opportunities.</w:t>
      </w:r>
    </w:p>
    <w:p w14:paraId="57EC88E8" w14:textId="77777777" w:rsidR="00DF7308" w:rsidRDefault="006A4328">
      <w:pPr>
        <w:numPr>
          <w:ilvl w:val="0"/>
          <w:numId w:val="45"/>
        </w:numPr>
        <w:spacing w:before="60"/>
        <w:rPr>
          <w:sz w:val="20"/>
          <w:szCs w:val="20"/>
        </w:rPr>
      </w:pPr>
      <w:r>
        <w:rPr>
          <w:b/>
          <w:sz w:val="20"/>
          <w:szCs w:val="20"/>
        </w:rPr>
        <w:t>For County measure</w:t>
      </w:r>
      <w:r>
        <w:rPr>
          <w:b/>
          <w:sz w:val="20"/>
          <w:szCs w:val="20"/>
        </w:rPr>
        <w:t>s</w:t>
      </w:r>
      <w:r>
        <w:rPr>
          <w:sz w:val="20"/>
          <w:szCs w:val="20"/>
        </w:rPr>
        <w:t xml:space="preserve">, use </w:t>
      </w:r>
      <w:hyperlink r:id="rId90">
        <w:r>
          <w:rPr>
            <w:color w:val="1A83BD"/>
            <w:u w:val="single"/>
          </w:rPr>
          <w:t>Ballotpedia</w:t>
        </w:r>
      </w:hyperlink>
      <w:r>
        <w:rPr>
          <w:sz w:val="20"/>
          <w:szCs w:val="20"/>
        </w:rPr>
        <w:t>: Scroll down to the “California counties” section and select the link for your county. The county page includes subpages split out by year. You can then scan fo</w:t>
      </w:r>
      <w:r>
        <w:rPr>
          <w:sz w:val="20"/>
          <w:szCs w:val="20"/>
        </w:rPr>
        <w:t>r relevant measures that were adopted (indicated by a green check).</w:t>
      </w:r>
    </w:p>
    <w:p w14:paraId="284D2225" w14:textId="77777777" w:rsidR="00DF7308" w:rsidRDefault="006A4328">
      <w:pPr>
        <w:spacing w:before="180"/>
      </w:pPr>
      <w:r>
        <w:t>In addition to identifying existing pathways to inform decision-making, consider other advocacy efforts that can help to distribute power more equitably and elevate marginalized voices. Th</w:t>
      </w:r>
      <w:r>
        <w:t>ese strategies will inform future CNA components in the Strategy &amp; Timeline module. Some examples include:</w:t>
      </w:r>
    </w:p>
    <w:p w14:paraId="3223B491" w14:textId="77777777" w:rsidR="00DF7308" w:rsidRDefault="006A4328">
      <w:pPr>
        <w:numPr>
          <w:ilvl w:val="0"/>
          <w:numId w:val="42"/>
        </w:numPr>
        <w:spacing w:before="180"/>
      </w:pPr>
      <w:r>
        <w:t>Socializing the Spectrum of Community Engagement to Ownership to increase buy-in and advocating for formal changes to an institution’s community enga</w:t>
      </w:r>
      <w:r>
        <w:t>gement procedures.</w:t>
      </w:r>
    </w:p>
    <w:p w14:paraId="1ED2F153" w14:textId="77777777" w:rsidR="00DF7308" w:rsidRDefault="006A4328">
      <w:pPr>
        <w:numPr>
          <w:ilvl w:val="0"/>
          <w:numId w:val="42"/>
        </w:numPr>
        <w:spacing w:before="60"/>
      </w:pPr>
      <w:r>
        <w:lastRenderedPageBreak/>
        <w:t>Advocating for the establishment of a standing Citizen Advisory Board with meaningful decision-making power to inform an institution’s priorities, plans, and investments.</w:t>
      </w:r>
    </w:p>
    <w:p w14:paraId="1D80BE0B" w14:textId="77777777" w:rsidR="00DF7308" w:rsidRDefault="006A4328">
      <w:pPr>
        <w:numPr>
          <w:ilvl w:val="0"/>
          <w:numId w:val="42"/>
        </w:numPr>
        <w:spacing w:before="60"/>
      </w:pPr>
      <w:r>
        <w:t xml:space="preserve">Advocating for the creation of an Office of Equity to </w:t>
      </w:r>
      <w:r>
        <w:t>oversee and guide agency departments to ensure the prioritization and involvement of marginalized communities in decision-making.</w:t>
      </w:r>
    </w:p>
    <w:p w14:paraId="6F076B02" w14:textId="77777777" w:rsidR="00DF7308" w:rsidRDefault="006A4328">
      <w:pPr>
        <w:spacing w:before="180" w:after="60"/>
        <w:rPr>
          <w:b/>
        </w:rPr>
      </w:pPr>
      <w:r>
        <w:rPr>
          <w:b/>
        </w:rPr>
        <w:t>Helpful Resources:</w:t>
      </w:r>
    </w:p>
    <w:p w14:paraId="0AA122B7" w14:textId="77777777" w:rsidR="00DF7308" w:rsidRDefault="006A4328">
      <w:pPr>
        <w:numPr>
          <w:ilvl w:val="0"/>
          <w:numId w:val="41"/>
        </w:numPr>
      </w:pPr>
      <w:hyperlink r:id="rId91">
        <w:r>
          <w:rPr>
            <w:color w:val="1A83BD"/>
            <w:u w:val="single"/>
          </w:rPr>
          <w:t>Power-Mapping and Identifying Targets for Or</w:t>
        </w:r>
        <w:r>
          <w:rPr>
            <w:color w:val="1A83BD"/>
            <w:u w:val="single"/>
          </w:rPr>
          <w:t>ganizing</w:t>
        </w:r>
      </w:hyperlink>
      <w:r>
        <w:t xml:space="preserve"> (YouTube)</w:t>
      </w:r>
    </w:p>
    <w:p w14:paraId="62BD8B0A" w14:textId="77777777" w:rsidR="00DF7308" w:rsidRDefault="006A4328">
      <w:pPr>
        <w:numPr>
          <w:ilvl w:val="0"/>
          <w:numId w:val="41"/>
        </w:numPr>
        <w:spacing w:after="180"/>
      </w:pPr>
      <w:hyperlink r:id="rId92">
        <w:r>
          <w:rPr>
            <w:color w:val="1A83BD"/>
            <w:u w:val="single"/>
          </w:rPr>
          <w:t>Grassroots Legislative Advocacy Training: Power Mapping</w:t>
        </w:r>
      </w:hyperlink>
      <w:r>
        <w:t xml:space="preserve"> (YouTube)</w:t>
      </w:r>
    </w:p>
    <w:p w14:paraId="1C8BE031" w14:textId="77777777" w:rsidR="00DF7308" w:rsidRDefault="006A4328">
      <w:pPr>
        <w:pStyle w:val="Heading4"/>
        <w:spacing w:before="360" w:after="180"/>
      </w:pPr>
      <w:bookmarkStart w:id="39" w:name="_672qxwrah08e" w:colFirst="0" w:colLast="0"/>
      <w:bookmarkEnd w:id="39"/>
      <w:r>
        <w:t>7.3. Create a power map of decision-makers and influencers.</w:t>
      </w:r>
    </w:p>
    <w:p w14:paraId="3D247E4F" w14:textId="77777777" w:rsidR="00DF7308" w:rsidRDefault="006A4328">
      <w:pPr>
        <w:spacing w:before="180" w:after="180"/>
      </w:pPr>
      <w:r>
        <w:t>Now that you have a clearer understanding of key</w:t>
      </w:r>
      <w:r>
        <w:t xml:space="preserve"> institutions and formal decision-making bodies affecting your community, identify ally and opposition groups that influence decision-making. These groups should be considered </w:t>
      </w:r>
      <w:r>
        <w:rPr>
          <w:i/>
        </w:rPr>
        <w:t>influencers</w:t>
      </w:r>
      <w:r>
        <w:t xml:space="preserve"> since they do not have formal authority to make decisions themselves</w:t>
      </w:r>
      <w:r>
        <w:t>. Instead, they exercise their ability to exert influence on decision-makers.</w:t>
      </w:r>
    </w:p>
    <w:p w14:paraId="3C0E739E" w14:textId="77777777" w:rsidR="00DF7308" w:rsidRDefault="006A4328">
      <w:pPr>
        <w:numPr>
          <w:ilvl w:val="0"/>
          <w:numId w:val="44"/>
        </w:numPr>
        <w:spacing w:before="180"/>
        <w:rPr>
          <w:b/>
        </w:rPr>
      </w:pPr>
      <w:r>
        <w:rPr>
          <w:b/>
        </w:rPr>
        <w:t>Ally groups</w:t>
      </w:r>
      <w:r>
        <w:t xml:space="preserve"> are organized groups that are supportive of, or aligned with, your community’s vision for climate equity. Start with the list of collaborators and allies you identifi</w:t>
      </w:r>
      <w:r>
        <w:t>ed in section 3.1 and consider other groups that influence decision-makers, particularly advocacy groups.</w:t>
      </w:r>
    </w:p>
    <w:p w14:paraId="117642DA" w14:textId="77777777" w:rsidR="00DF7308" w:rsidRDefault="006A4328">
      <w:pPr>
        <w:numPr>
          <w:ilvl w:val="0"/>
          <w:numId w:val="44"/>
        </w:numPr>
        <w:spacing w:before="60"/>
        <w:rPr>
          <w:b/>
        </w:rPr>
      </w:pPr>
      <w:r>
        <w:rPr>
          <w:b/>
        </w:rPr>
        <w:t xml:space="preserve">Opposition groups </w:t>
      </w:r>
      <w:r>
        <w:t>are organized groups that support the status quo or have conflicting agendas that can hinder the achievement of your vision. Conside</w:t>
      </w:r>
      <w:r>
        <w:t>r special interest groups and associations that often lobby against your agenda.</w:t>
      </w:r>
    </w:p>
    <w:p w14:paraId="00EF5F7E" w14:textId="77777777" w:rsidR="00DF7308" w:rsidRDefault="006A4328">
      <w:pPr>
        <w:numPr>
          <w:ilvl w:val="0"/>
          <w:numId w:val="44"/>
        </w:numPr>
        <w:spacing w:before="60"/>
        <w:rPr>
          <w:i/>
        </w:rPr>
      </w:pPr>
      <w:r>
        <w:rPr>
          <w:i/>
        </w:rPr>
        <w:t>Identify other organized groups that may not have a specific agenda, but demonstrate their ability to influence decision-makers, such as media outlets.</w:t>
      </w:r>
    </w:p>
    <w:p w14:paraId="7A2F2462" w14:textId="77777777" w:rsidR="00DF7308" w:rsidRDefault="006A4328">
      <w:pPr>
        <w:spacing w:before="180" w:after="180"/>
      </w:pPr>
      <w:r>
        <w:t>With your community’s v</w:t>
      </w:r>
      <w:r>
        <w:t>ision for climate equity in mind, create a visual power map based on level of influence or power and level of support or opposition. You can start with a simple matrix that you can continue to expand upon as you deepen your understanding of the players and</w:t>
      </w:r>
      <w:r>
        <w:t xml:space="preserve"> influencers involved, as well as the relationships between institutions and their influencers.</w:t>
      </w:r>
    </w:p>
    <w:p w14:paraId="7D93CBF8" w14:textId="77777777" w:rsidR="00DF7308" w:rsidRDefault="006A4328">
      <w:pPr>
        <w:spacing w:before="180" w:after="180"/>
      </w:pPr>
      <w:r>
        <w:t xml:space="preserve">A </w:t>
      </w:r>
      <w:hyperlink r:id="rId93">
        <w:r>
          <w:rPr>
            <w:color w:val="1A83BD"/>
            <w:u w:val="single"/>
          </w:rPr>
          <w:t>PowerPoint file</w:t>
        </w:r>
      </w:hyperlink>
      <w:r>
        <w:t xml:space="preserve"> for the below power map templat</w:t>
      </w:r>
      <w:r>
        <w:t>e has been created for you to modify and use. Feel free to use this template or another power mapping tool.</w:t>
      </w:r>
    </w:p>
    <w:p w14:paraId="2A04E4F4" w14:textId="77777777" w:rsidR="00DF7308" w:rsidRDefault="006A4328">
      <w:pPr>
        <w:spacing w:before="180" w:after="180"/>
        <w:jc w:val="center"/>
        <w:rPr>
          <w:sz w:val="20"/>
          <w:szCs w:val="20"/>
        </w:rPr>
      </w:pPr>
      <w:r>
        <w:rPr>
          <w:noProof/>
          <w:sz w:val="20"/>
          <w:szCs w:val="20"/>
        </w:rPr>
        <w:lastRenderedPageBreak/>
        <w:drawing>
          <wp:inline distT="114300" distB="114300" distL="114300" distR="114300" wp14:anchorId="1C8C7619" wp14:editId="539B6071">
            <wp:extent cx="5943600" cy="3343275"/>
            <wp:effectExtent l="12700" t="12700" r="12700" b="12700"/>
            <wp:docPr id="4" name="image3.jpg" descr="Four sided arrow - up is more influence, down is less influence, left is less supportive and right is more supportive."/>
            <wp:cNvGraphicFramePr/>
            <a:graphic xmlns:a="http://schemas.openxmlformats.org/drawingml/2006/main">
              <a:graphicData uri="http://schemas.openxmlformats.org/drawingml/2006/picture">
                <pic:pic xmlns:pic="http://schemas.openxmlformats.org/drawingml/2006/picture">
                  <pic:nvPicPr>
                    <pic:cNvPr id="0" name="image3.jpg" descr="Four sided arrow - up is more influence, down is less influence, left is less supportive and right is more supportive."/>
                    <pic:cNvPicPr preferRelativeResize="0"/>
                  </pic:nvPicPr>
                  <pic:blipFill>
                    <a:blip r:embed="rId94"/>
                    <a:srcRect/>
                    <a:stretch>
                      <a:fillRect/>
                    </a:stretch>
                  </pic:blipFill>
                  <pic:spPr>
                    <a:xfrm>
                      <a:off x="0" y="0"/>
                      <a:ext cx="5943600" cy="3343275"/>
                    </a:xfrm>
                    <a:prstGeom prst="rect">
                      <a:avLst/>
                    </a:prstGeom>
                    <a:ln w="12700">
                      <a:solidFill>
                        <a:srgbClr val="D0E0E3"/>
                      </a:solidFill>
                      <a:prstDash val="solid"/>
                    </a:ln>
                  </pic:spPr>
                </pic:pic>
              </a:graphicData>
            </a:graphic>
          </wp:inline>
        </w:drawing>
      </w:r>
      <w:r>
        <w:rPr>
          <w:color w:val="666666"/>
          <w:sz w:val="20"/>
          <w:szCs w:val="20"/>
        </w:rPr>
        <w:t xml:space="preserve">Image Credit: </w:t>
      </w:r>
      <w:proofErr w:type="spellStart"/>
      <w:r>
        <w:rPr>
          <w:color w:val="666666"/>
          <w:sz w:val="20"/>
          <w:szCs w:val="20"/>
        </w:rPr>
        <w:t>CivicWell</w:t>
      </w:r>
      <w:proofErr w:type="spellEnd"/>
    </w:p>
    <w:p w14:paraId="18D021DC" w14:textId="77777777" w:rsidR="00DF7308" w:rsidRDefault="006A4328">
      <w:pPr>
        <w:spacing w:before="180" w:after="60"/>
        <w:rPr>
          <w:b/>
        </w:rPr>
      </w:pPr>
      <w:r>
        <w:rPr>
          <w:b/>
        </w:rPr>
        <w:br/>
        <w:t>Helpful Resources:</w:t>
      </w:r>
    </w:p>
    <w:p w14:paraId="03AFB7C3" w14:textId="77777777" w:rsidR="00DF7308" w:rsidRDefault="006A4328">
      <w:pPr>
        <w:numPr>
          <w:ilvl w:val="0"/>
          <w:numId w:val="22"/>
        </w:numPr>
      </w:pPr>
      <w:hyperlink r:id="rId95">
        <w:r>
          <w:rPr>
            <w:color w:val="1A83BD"/>
            <w:u w:val="single"/>
          </w:rPr>
          <w:t>Resource Guide to Power Mapping</w:t>
        </w:r>
      </w:hyperlink>
    </w:p>
    <w:p w14:paraId="07296838" w14:textId="77777777" w:rsidR="00DF7308" w:rsidRDefault="006A4328">
      <w:pPr>
        <w:numPr>
          <w:ilvl w:val="0"/>
          <w:numId w:val="22"/>
        </w:numPr>
      </w:pPr>
      <w:hyperlink r:id="rId96">
        <w:r>
          <w:rPr>
            <w:color w:val="1A83BD"/>
            <w:u w:val="single"/>
          </w:rPr>
          <w:t>Power Mapping and Analysi</w:t>
        </w:r>
        <w:r>
          <w:rPr>
            <w:color w:val="1A83BD"/>
            <w:u w:val="single"/>
          </w:rPr>
          <w:t>s</w:t>
        </w:r>
      </w:hyperlink>
    </w:p>
    <w:p w14:paraId="5A8FDE8B" w14:textId="77777777" w:rsidR="00DF7308" w:rsidRDefault="006A4328">
      <w:pPr>
        <w:numPr>
          <w:ilvl w:val="0"/>
          <w:numId w:val="22"/>
        </w:numPr>
        <w:spacing w:after="180"/>
        <w:sectPr w:rsidR="00DF7308">
          <w:pgSz w:w="12240" w:h="15840"/>
          <w:pgMar w:top="1713" w:right="1440" w:bottom="1080" w:left="1440" w:header="0" w:footer="720" w:gutter="0"/>
          <w:cols w:space="720"/>
        </w:sectPr>
      </w:pPr>
      <w:hyperlink r:id="rId97">
        <w:r>
          <w:rPr>
            <w:color w:val="1A83BD"/>
            <w:u w:val="single"/>
          </w:rPr>
          <w:t>Map the Power Toolkit</w:t>
        </w:r>
      </w:hyperlink>
    </w:p>
    <w:p w14:paraId="5C596F28" w14:textId="77777777" w:rsidR="00DF7308" w:rsidRDefault="006A4328">
      <w:pPr>
        <w:pStyle w:val="Heading2"/>
        <w:spacing w:after="0"/>
      </w:pPr>
      <w:bookmarkStart w:id="40" w:name="_6qq99ioetu0e" w:colFirst="0" w:colLast="0"/>
      <w:bookmarkEnd w:id="40"/>
      <w:r>
        <w:lastRenderedPageBreak/>
        <w:t>CNA TOOLKIT: STRATEGY &amp; TIMELINE MODULE</w:t>
      </w:r>
    </w:p>
    <w:p w14:paraId="6E0A4A9D" w14:textId="77777777" w:rsidR="00DF7308" w:rsidRDefault="00DF7308">
      <w:pPr>
        <w:rPr>
          <w:sz w:val="20"/>
          <w:szCs w:val="20"/>
        </w:rPr>
      </w:pPr>
    </w:p>
    <w:p w14:paraId="1BDD5742" w14:textId="77777777" w:rsidR="00DF7308" w:rsidRDefault="006A4328">
      <w:r>
        <w:t>The Strategy &amp; Timeline Module includes guidance, prompts, tips, and resources for the following CNA components.</w:t>
      </w:r>
    </w:p>
    <w:p w14:paraId="156939F3" w14:textId="77777777" w:rsidR="00DF7308" w:rsidRDefault="00DF7308"/>
    <w:p w14:paraId="00E0D0E2" w14:textId="77777777" w:rsidR="00DF7308" w:rsidRDefault="006A4328">
      <w:pPr>
        <w:spacing w:after="120"/>
        <w:jc w:val="center"/>
        <w:rPr>
          <w:i/>
          <w:color w:val="009B7F"/>
        </w:rPr>
      </w:pPr>
      <w:r>
        <w:rPr>
          <w:b/>
          <w:color w:val="009B7F"/>
          <w:sz w:val="24"/>
          <w:szCs w:val="24"/>
        </w:rPr>
        <w:t xml:space="preserve">STRATEGY &amp; TIMELINE </w:t>
      </w:r>
      <w:r>
        <w:rPr>
          <w:color w:val="009B7F"/>
          <w:sz w:val="24"/>
          <w:szCs w:val="24"/>
        </w:rPr>
        <w:t>•</w:t>
      </w:r>
      <w:r>
        <w:rPr>
          <w:color w:val="009B7F"/>
        </w:rPr>
        <w:t xml:space="preserve"> </w:t>
      </w:r>
      <w:r>
        <w:rPr>
          <w:i/>
          <w:color w:val="009B7F"/>
        </w:rPr>
        <w:t>Identifying actionable solutions to address needs and build capacity</w:t>
      </w:r>
    </w:p>
    <w:tbl>
      <w:tblPr>
        <w:tblStyle w:val="aff8"/>
        <w:tblW w:w="10620"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55"/>
        <w:gridCol w:w="8565"/>
      </w:tblGrid>
      <w:tr w:rsidR="00DF7308" w14:paraId="6DD757C3" w14:textId="77777777" w:rsidTr="007C2F5C">
        <w:trPr>
          <w:trHeight w:val="464"/>
          <w:tblHeader/>
        </w:trPr>
        <w:tc>
          <w:tcPr>
            <w:tcW w:w="205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4BBA2B0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COMPONENT</w:t>
            </w:r>
          </w:p>
        </w:tc>
        <w:tc>
          <w:tcPr>
            <w:tcW w:w="8565" w:type="dxa"/>
            <w:tcBorders>
              <w:top w:val="single" w:sz="4" w:space="0" w:color="000000"/>
              <w:left w:val="single" w:sz="4" w:space="0" w:color="000000"/>
              <w:bottom w:val="single" w:sz="12" w:space="0" w:color="000000"/>
              <w:right w:val="single" w:sz="4" w:space="0" w:color="000000"/>
            </w:tcBorders>
            <w:shd w:val="clear" w:color="auto" w:fill="A5D8CF"/>
            <w:tcMar>
              <w:top w:w="70" w:type="dxa"/>
              <w:left w:w="70" w:type="dxa"/>
              <w:bottom w:w="70" w:type="dxa"/>
              <w:right w:w="70" w:type="dxa"/>
            </w:tcMar>
            <w:vAlign w:val="center"/>
          </w:tcPr>
          <w:p w14:paraId="40112C25" w14:textId="77777777" w:rsidR="00DF7308" w:rsidRDefault="006A4328">
            <w:pPr>
              <w:spacing w:line="240" w:lineRule="auto"/>
              <w:jc w:val="center"/>
              <w:rPr>
                <w:b/>
              </w:rPr>
            </w:pPr>
            <w:r>
              <w:rPr>
                <w:rFonts w:ascii="Oswald" w:eastAsia="Oswald" w:hAnsi="Oswald" w:cs="Oswald"/>
                <w:sz w:val="22"/>
                <w:szCs w:val="22"/>
              </w:rPr>
              <w:t>OBJECTIVE</w:t>
            </w:r>
          </w:p>
        </w:tc>
      </w:tr>
      <w:tr w:rsidR="00DF7308" w14:paraId="2AE17834" w14:textId="77777777" w:rsidTr="007C2F5C">
        <w:tc>
          <w:tcPr>
            <w:tcW w:w="2055" w:type="dxa"/>
            <w:tcBorders>
              <w:top w:val="single" w:sz="12" w:space="0" w:color="000000"/>
            </w:tcBorders>
            <w:tcMar>
              <w:top w:w="70" w:type="dxa"/>
              <w:left w:w="70" w:type="dxa"/>
              <w:bottom w:w="70" w:type="dxa"/>
              <w:right w:w="70" w:type="dxa"/>
            </w:tcMar>
            <w:vAlign w:val="center"/>
          </w:tcPr>
          <w:p w14:paraId="794EC940" w14:textId="77777777" w:rsidR="00DF7308" w:rsidRDefault="006A4328">
            <w:pPr>
              <w:spacing w:line="240" w:lineRule="auto"/>
              <w:jc w:val="center"/>
              <w:rPr>
                <w:b/>
              </w:rPr>
            </w:pPr>
            <w:r>
              <w:rPr>
                <w:b/>
              </w:rPr>
              <w:t>8. Solutions Menu</w:t>
            </w:r>
          </w:p>
        </w:tc>
        <w:tc>
          <w:tcPr>
            <w:tcW w:w="8565" w:type="dxa"/>
            <w:tcBorders>
              <w:top w:val="single" w:sz="12" w:space="0" w:color="000000"/>
            </w:tcBorders>
            <w:tcMar>
              <w:top w:w="70" w:type="dxa"/>
              <w:left w:w="70" w:type="dxa"/>
              <w:bottom w:w="70" w:type="dxa"/>
              <w:right w:w="70" w:type="dxa"/>
            </w:tcMar>
            <w:vAlign w:val="center"/>
          </w:tcPr>
          <w:p w14:paraId="5E8B8E5D" w14:textId="77777777" w:rsidR="00DF7308" w:rsidRDefault="006A4328">
            <w:pPr>
              <w:spacing w:line="240" w:lineRule="auto"/>
              <w:jc w:val="center"/>
            </w:pPr>
            <w:r>
              <w:t>Identifying your top priority solution and conducting an analysis of strengths, opportunities, and potential pitfalls.</w:t>
            </w:r>
          </w:p>
        </w:tc>
      </w:tr>
      <w:tr w:rsidR="00DF7308" w14:paraId="49EFDC3B" w14:textId="77777777" w:rsidTr="007C2F5C">
        <w:tc>
          <w:tcPr>
            <w:tcW w:w="2055" w:type="dxa"/>
            <w:shd w:val="clear" w:color="auto" w:fill="F3F3F3"/>
            <w:tcMar>
              <w:top w:w="70" w:type="dxa"/>
              <w:left w:w="70" w:type="dxa"/>
              <w:bottom w:w="70" w:type="dxa"/>
              <w:right w:w="70" w:type="dxa"/>
            </w:tcMar>
            <w:vAlign w:val="center"/>
          </w:tcPr>
          <w:p w14:paraId="26CD2461" w14:textId="77777777" w:rsidR="00DF7308" w:rsidRDefault="006A4328">
            <w:pPr>
              <w:spacing w:line="240" w:lineRule="auto"/>
              <w:jc w:val="center"/>
              <w:rPr>
                <w:b/>
              </w:rPr>
            </w:pPr>
            <w:r>
              <w:rPr>
                <w:b/>
              </w:rPr>
              <w:t xml:space="preserve">9. </w:t>
            </w:r>
            <w:r>
              <w:rPr>
                <w:b/>
              </w:rPr>
              <w:t>Solution Prioritization</w:t>
            </w:r>
          </w:p>
        </w:tc>
        <w:tc>
          <w:tcPr>
            <w:tcW w:w="8565" w:type="dxa"/>
            <w:shd w:val="clear" w:color="auto" w:fill="F3F3F3"/>
            <w:tcMar>
              <w:top w:w="70" w:type="dxa"/>
              <w:left w:w="70" w:type="dxa"/>
              <w:bottom w:w="70" w:type="dxa"/>
              <w:right w:w="70" w:type="dxa"/>
            </w:tcMar>
            <w:vAlign w:val="center"/>
          </w:tcPr>
          <w:p w14:paraId="26F96DA3" w14:textId="77777777" w:rsidR="00DF7308" w:rsidRDefault="006A4328">
            <w:pPr>
              <w:spacing w:line="240" w:lineRule="auto"/>
              <w:jc w:val="center"/>
            </w:pPr>
            <w:r>
              <w:t xml:space="preserve">Identifying racial equity issues in your community and how they could be exacerbated by climate </w:t>
            </w:r>
            <w:proofErr w:type="gramStart"/>
            <w:r>
              <w:t>change, and</w:t>
            </w:r>
            <w:proofErr w:type="gramEnd"/>
            <w:r>
              <w:t xml:space="preserve"> exploring your organization’s commitment to racial equity.</w:t>
            </w:r>
          </w:p>
        </w:tc>
      </w:tr>
      <w:tr w:rsidR="00DF7308" w14:paraId="0704F463" w14:textId="77777777" w:rsidTr="007C2F5C">
        <w:tc>
          <w:tcPr>
            <w:tcW w:w="2055" w:type="dxa"/>
            <w:tcMar>
              <w:top w:w="70" w:type="dxa"/>
              <w:left w:w="70" w:type="dxa"/>
              <w:bottom w:w="70" w:type="dxa"/>
              <w:right w:w="70" w:type="dxa"/>
            </w:tcMar>
            <w:vAlign w:val="center"/>
          </w:tcPr>
          <w:p w14:paraId="11E0B15B" w14:textId="77777777" w:rsidR="00DF7308" w:rsidRDefault="006A4328">
            <w:pPr>
              <w:spacing w:line="240" w:lineRule="auto"/>
              <w:jc w:val="center"/>
              <w:rPr>
                <w:b/>
              </w:rPr>
            </w:pPr>
            <w:r>
              <w:rPr>
                <w:b/>
              </w:rPr>
              <w:t xml:space="preserve">10. Solution </w:t>
            </w:r>
          </w:p>
          <w:p w14:paraId="7400B570" w14:textId="77777777" w:rsidR="00DF7308" w:rsidRDefault="006A4328">
            <w:pPr>
              <w:spacing w:line="240" w:lineRule="auto"/>
              <w:jc w:val="center"/>
              <w:rPr>
                <w:b/>
              </w:rPr>
            </w:pPr>
            <w:r>
              <w:rPr>
                <w:b/>
              </w:rPr>
              <w:t>Game Plan</w:t>
            </w:r>
          </w:p>
        </w:tc>
        <w:tc>
          <w:tcPr>
            <w:tcW w:w="8565" w:type="dxa"/>
            <w:tcMar>
              <w:top w:w="70" w:type="dxa"/>
              <w:left w:w="70" w:type="dxa"/>
              <w:bottom w:w="70" w:type="dxa"/>
              <w:right w:w="70" w:type="dxa"/>
            </w:tcMar>
            <w:vAlign w:val="center"/>
          </w:tcPr>
          <w:p w14:paraId="5A3D9188" w14:textId="77777777" w:rsidR="00DF7308" w:rsidRDefault="006A4328">
            <w:pPr>
              <w:spacing w:line="240" w:lineRule="auto"/>
              <w:jc w:val="center"/>
            </w:pPr>
            <w:r>
              <w:t>Creating a clear, actionable game plan f</w:t>
            </w:r>
            <w:r>
              <w:t>or the priority solution to build capacity and catalyze collective action to implement solutions and work towards your community’s vision for social equity and climate resilience.</w:t>
            </w:r>
          </w:p>
        </w:tc>
      </w:tr>
    </w:tbl>
    <w:p w14:paraId="6420359B" w14:textId="77777777" w:rsidR="00DF7308" w:rsidRDefault="00DF7308">
      <w:pPr>
        <w:rPr>
          <w:i/>
          <w:color w:val="009B7F"/>
        </w:rPr>
      </w:pPr>
    </w:p>
    <w:p w14:paraId="42B56BA0" w14:textId="77777777" w:rsidR="00DF7308" w:rsidRDefault="006A4328">
      <w:pPr>
        <w:pStyle w:val="Heading3"/>
        <w:rPr>
          <w:sz w:val="20"/>
          <w:szCs w:val="20"/>
        </w:rPr>
      </w:pPr>
      <w:bookmarkStart w:id="41" w:name="_9yg159w2oepp" w:colFirst="0" w:colLast="0"/>
      <w:bookmarkEnd w:id="41"/>
      <w:r>
        <w:t>8. SOLUTIONS MENU</w:t>
      </w:r>
    </w:p>
    <w:p w14:paraId="44EEBDAE" w14:textId="77777777" w:rsidR="00DF7308" w:rsidRDefault="006A4328">
      <w:pPr>
        <w:spacing w:after="180"/>
      </w:pPr>
      <w:r>
        <w:t>The historic and ongoing racial, social, and economic inequities harming communities require urgent and strategic action—actions that deliver concrete, near-term benefits while supporting longer-term systemic transformation. Because resources are often con</w:t>
      </w:r>
      <w:r>
        <w:t xml:space="preserve">strained, such as limited funding opportunities or staff capacity, it is important to identify and pursue solutions strategically </w:t>
      </w:r>
      <w:proofErr w:type="gramStart"/>
      <w:r>
        <w:t>in order to</w:t>
      </w:r>
      <w:proofErr w:type="gramEnd"/>
      <w:r>
        <w:t xml:space="preserve"> generate positive and lasting impacts for your community. Understanding and utilizing the most effective levers fo</w:t>
      </w:r>
      <w:r>
        <w:t>r change, as well as stacking solutions to meet multiple needs, are central to a strategic approach.</w:t>
      </w:r>
    </w:p>
    <w:p w14:paraId="15EF8CE9" w14:textId="77777777" w:rsidR="00DF7308" w:rsidRDefault="006A4328">
      <w:pPr>
        <w:spacing w:after="180"/>
      </w:pPr>
      <w:r>
        <w:t>This section is focused on compiling a menu of potential solutions as an initial step to determining the solutions to prioritize, stack, and ultimately implement in your communities. You will draw from your own experiences, previous sections of your CNA, a</w:t>
      </w:r>
      <w:r>
        <w:t xml:space="preserve">nd other sources to create a list of solutions that can help to advance your community’s vision for climate equity. </w:t>
      </w:r>
    </w:p>
    <w:p w14:paraId="21FD922D" w14:textId="77777777" w:rsidR="00DF7308" w:rsidRDefault="006A4328">
      <w:pPr>
        <w:spacing w:after="180"/>
      </w:pPr>
      <w:r>
        <w:t>There are multiple types of solutions that could be considered as part of this process. Here, we look at both projects and programs. The fo</w:t>
      </w:r>
      <w:r>
        <w:t xml:space="preserve">llowing typology defines </w:t>
      </w:r>
      <w:r>
        <w:rPr>
          <w:b/>
          <w:i/>
        </w:rPr>
        <w:t>projects</w:t>
      </w:r>
      <w:r>
        <w:t xml:space="preserve"> as solutions that seek to change the physical environment and would require a specific site and materials for implementation, and </w:t>
      </w:r>
      <w:r>
        <w:rPr>
          <w:b/>
          <w:i/>
        </w:rPr>
        <w:t>programs</w:t>
      </w:r>
      <w:r>
        <w:t xml:space="preserve"> as other types of solutions that focus on systems and processes. Another way that y</w:t>
      </w:r>
      <w:r>
        <w:t>ou can think about projects and programs could be based on time and longevity; for example, projects could be time-bound efforts with a defined end date while programs could be longer-term without a defined end date.</w:t>
      </w:r>
    </w:p>
    <w:p w14:paraId="17DD7F6C" w14:textId="77777777" w:rsidR="00DF7308" w:rsidRDefault="006A4328">
      <w:pPr>
        <w:spacing w:after="180"/>
        <w:rPr>
          <w:i/>
        </w:rPr>
      </w:pPr>
      <w:r>
        <w:rPr>
          <w:i/>
        </w:rPr>
        <w:lastRenderedPageBreak/>
        <w:t>Project types:</w:t>
      </w:r>
    </w:p>
    <w:p w14:paraId="276E191E" w14:textId="77777777" w:rsidR="00DF7308" w:rsidRDefault="006A4328">
      <w:pPr>
        <w:numPr>
          <w:ilvl w:val="0"/>
          <w:numId w:val="32"/>
        </w:numPr>
      </w:pPr>
      <w:r>
        <w:rPr>
          <w:b/>
        </w:rPr>
        <w:t xml:space="preserve">Built Infrastructure: </w:t>
      </w:r>
      <w:r>
        <w:t>Pr</w:t>
      </w:r>
      <w:r>
        <w:t>ojects that result in new infrastructure or modifications to existing infrastructure such as microgrids, community solar, energy efficiency, building electrification, battery storage, bike lanes, sidewalks, public transit stops, electric vehicle charging s</w:t>
      </w:r>
      <w:r>
        <w:t>tations, ZEV car share programs, street conversions, cooling centers, and healthcare facilities.</w:t>
      </w:r>
    </w:p>
    <w:p w14:paraId="45C6674B" w14:textId="77777777" w:rsidR="00DF7308" w:rsidRDefault="006A4328">
      <w:pPr>
        <w:numPr>
          <w:ilvl w:val="0"/>
          <w:numId w:val="32"/>
        </w:numPr>
        <w:spacing w:before="60" w:after="180"/>
        <w:rPr>
          <w:b/>
        </w:rPr>
      </w:pPr>
      <w:r>
        <w:rPr>
          <w:b/>
        </w:rPr>
        <w:t xml:space="preserve">Natural Infrastructure: </w:t>
      </w:r>
      <w:r>
        <w:t>Projects that utilize nature-based solutions and/or preserve and restore natural or modified ecosystems such as habitat restoration, fo</w:t>
      </w:r>
      <w:r>
        <w:t xml:space="preserve">rest and watershed management, meadow restoration, urban forestry and greening, green </w:t>
      </w:r>
      <w:proofErr w:type="gramStart"/>
      <w:r>
        <w:t>roofs</w:t>
      </w:r>
      <w:proofErr w:type="gramEnd"/>
      <w:r>
        <w:t xml:space="preserve"> and walls, living shorelines, healthy soils, community gardens, parks, and composting.</w:t>
      </w:r>
    </w:p>
    <w:p w14:paraId="67758874" w14:textId="77777777" w:rsidR="00DF7308" w:rsidRDefault="006A4328">
      <w:pPr>
        <w:spacing w:after="180"/>
        <w:rPr>
          <w:i/>
        </w:rPr>
      </w:pPr>
      <w:r>
        <w:rPr>
          <w:i/>
        </w:rPr>
        <w:t>Program types:</w:t>
      </w:r>
    </w:p>
    <w:p w14:paraId="2300ACAC" w14:textId="77777777" w:rsidR="00DF7308" w:rsidRDefault="006A4328">
      <w:pPr>
        <w:numPr>
          <w:ilvl w:val="0"/>
          <w:numId w:val="32"/>
        </w:numPr>
        <w:rPr>
          <w:b/>
        </w:rPr>
      </w:pPr>
      <w:r>
        <w:rPr>
          <w:b/>
        </w:rPr>
        <w:t xml:space="preserve">Community Prosperity: </w:t>
      </w:r>
      <w:r>
        <w:t>New or improved programs that seek to ad</w:t>
      </w:r>
      <w:r>
        <w:t>dress underlying socio-economic challenges while advancing climate equity solutions such as green workforce development, high-road economic development, minority-owned business incubators, incentives for technology adoption, financial literacy and interven</w:t>
      </w:r>
      <w:r>
        <w:t>tion programs, food recovery to security networks.</w:t>
      </w:r>
    </w:p>
    <w:p w14:paraId="6BED16DA" w14:textId="77777777" w:rsidR="00DF7308" w:rsidRDefault="006A4328">
      <w:pPr>
        <w:numPr>
          <w:ilvl w:val="0"/>
          <w:numId w:val="32"/>
        </w:numPr>
        <w:spacing w:before="60"/>
        <w:rPr>
          <w:b/>
        </w:rPr>
      </w:pPr>
      <w:r>
        <w:rPr>
          <w:b/>
        </w:rPr>
        <w:t xml:space="preserve">System Improvements: </w:t>
      </w:r>
      <w:r>
        <w:t>Efforts that seek to create new or improve existing systems such as processes and mechanisms for community engagement, emergency communications, evacuations, resource access, financial</w:t>
      </w:r>
      <w:r>
        <w:t xml:space="preserve"> services, healthcare services, governance and decision-making, goods movement, food sourcing and transport, and waste management.</w:t>
      </w:r>
    </w:p>
    <w:p w14:paraId="01929745" w14:textId="77777777" w:rsidR="00DF7308" w:rsidRDefault="006A4328">
      <w:pPr>
        <w:numPr>
          <w:ilvl w:val="0"/>
          <w:numId w:val="32"/>
        </w:numPr>
        <w:spacing w:before="60"/>
        <w:rPr>
          <w:b/>
        </w:rPr>
      </w:pPr>
      <w:r>
        <w:rPr>
          <w:b/>
        </w:rPr>
        <w:t xml:space="preserve">Capacity Building: </w:t>
      </w:r>
      <w:r>
        <w:t>Initiatives to expand the skills, knowledge and resources of individuals, organizations, and networks to e</w:t>
      </w:r>
      <w:r>
        <w:t>nact positive change such as those focused on education, network development, information sharing, collaboration, civic engagement, citizen science, leadership development, community organizing, and more.</w:t>
      </w:r>
    </w:p>
    <w:p w14:paraId="6FC1DF19" w14:textId="77777777" w:rsidR="00DF7308" w:rsidRDefault="006A4328">
      <w:pPr>
        <w:spacing w:before="180" w:after="180"/>
      </w:pPr>
      <w:r>
        <w:t xml:space="preserve">The above list is not </w:t>
      </w:r>
      <w:proofErr w:type="gramStart"/>
      <w:r>
        <w:t>exhaustive</w:t>
      </w:r>
      <w:proofErr w:type="gramEnd"/>
      <w:r>
        <w:t xml:space="preserve"> and these solution</w:t>
      </w:r>
      <w:r>
        <w:t xml:space="preserve"> types should not be seen as mutually exclusive. There may be other types of solutions to consider and stacking different types of solutions can generate more positive outcomes for your community.</w:t>
      </w:r>
    </w:p>
    <w:p w14:paraId="7B98A24A" w14:textId="77777777" w:rsidR="00DF7308" w:rsidRDefault="006A4328">
      <w:pPr>
        <w:pStyle w:val="Heading4"/>
        <w:spacing w:before="360" w:after="180" w:line="276" w:lineRule="auto"/>
      </w:pPr>
      <w:bookmarkStart w:id="42" w:name="_fksdvc9096x6" w:colFirst="0" w:colLast="0"/>
      <w:bookmarkEnd w:id="42"/>
      <w:r>
        <w:t>8.1. Identify focus areas for solutions.</w:t>
      </w:r>
    </w:p>
    <w:p w14:paraId="2996DEF4" w14:textId="77777777" w:rsidR="00DF7308" w:rsidRDefault="006A4328">
      <w:pPr>
        <w:spacing w:after="180"/>
      </w:pPr>
      <w:r>
        <w:t>Before building your menu of possible solutions, reflect on previous sections of your CNA to identify a few areas that you and your community are most interested in addressing or concentrating on. This can help to narrow the focus of your solutions menu an</w:t>
      </w:r>
      <w:r>
        <w:t xml:space="preserve">d subsequent CNA development steps to prioritize solutions (section 9) and develop a solution game plan (section 10). </w:t>
      </w:r>
    </w:p>
    <w:p w14:paraId="1BF40A0A" w14:textId="77777777" w:rsidR="00DF7308" w:rsidRDefault="006A4328">
      <w:pPr>
        <w:spacing w:after="180"/>
      </w:pPr>
      <w:r>
        <w:lastRenderedPageBreak/>
        <w:t>Your focus areas do not need to be explicitly compatible or related to one another. They can be a mix of different community needs, equit</w:t>
      </w:r>
      <w:r>
        <w:t>y issues, sectors, and/or climate impacts (</w:t>
      </w:r>
      <w:proofErr w:type="gramStart"/>
      <w:r>
        <w:t>e.g.</w:t>
      </w:r>
      <w:proofErr w:type="gramEnd"/>
      <w:r>
        <w:t xml:space="preserve"> extreme heat, transportation, and jobs; arts/culture and clean energy; or habitats/biodiversity and public health). The solutions you ultimately identify may not address </w:t>
      </w:r>
      <w:proofErr w:type="gramStart"/>
      <w:r>
        <w:rPr>
          <w:i/>
        </w:rPr>
        <w:t>all</w:t>
      </w:r>
      <w:r>
        <w:t xml:space="preserve"> of</w:t>
      </w:r>
      <w:proofErr w:type="gramEnd"/>
      <w:r>
        <w:t xml:space="preserve"> your focus areas, but they coul</w:t>
      </w:r>
      <w:r>
        <w:t>d each serve as a base for solution stacking. Conversely, you may discover hidden interconnections that could be leveraged to develop more comprehensive solutions for your community.</w:t>
      </w:r>
    </w:p>
    <w:p w14:paraId="7C31DB79" w14:textId="77777777" w:rsidR="00DF7308" w:rsidRDefault="006A4328">
      <w:pPr>
        <w:spacing w:after="180"/>
      </w:pPr>
      <w:r>
        <w:t>If you already have a specific solution in mind (</w:t>
      </w:r>
      <w:proofErr w:type="gramStart"/>
      <w:r>
        <w:t>e.g.</w:t>
      </w:r>
      <w:proofErr w:type="gramEnd"/>
      <w:r>
        <w:t xml:space="preserve"> a community microgr</w:t>
      </w:r>
      <w:r>
        <w:t xml:space="preserve">id or a community resilience hub), you may not need to identify additional focus areas. On the other hand, if it is too difficult to </w:t>
      </w:r>
      <w:proofErr w:type="gramStart"/>
      <w:r>
        <w:t>hone in on</w:t>
      </w:r>
      <w:proofErr w:type="gramEnd"/>
      <w:r>
        <w:t xml:space="preserve"> your focus areas at this stage, you can build a broader solutions menu and follow the guidance provided in Secti</w:t>
      </w:r>
      <w:r>
        <w:t>on 9 to prioritize your solutions.</w:t>
      </w:r>
    </w:p>
    <w:p w14:paraId="1FBDB9DA" w14:textId="77777777" w:rsidR="00DF7308" w:rsidRDefault="006A4328">
      <w:pPr>
        <w:spacing w:after="120"/>
      </w:pPr>
      <w:r>
        <w:t>A few key sections to revisit in your CNA to identify focus areas include the following:</w:t>
      </w:r>
    </w:p>
    <w:p w14:paraId="4C8FB4A4" w14:textId="77777777" w:rsidR="00DF7308" w:rsidRDefault="006A4328">
      <w:pPr>
        <w:numPr>
          <w:ilvl w:val="0"/>
          <w:numId w:val="28"/>
        </w:numPr>
        <w:spacing w:before="60"/>
      </w:pPr>
      <w:r>
        <w:t xml:space="preserve">4.2. Draft your community’s vision for social equity and climate </w:t>
      </w:r>
      <w:proofErr w:type="gramStart"/>
      <w:r>
        <w:t>resilience;</w:t>
      </w:r>
      <w:proofErr w:type="gramEnd"/>
    </w:p>
    <w:p w14:paraId="4011C641" w14:textId="77777777" w:rsidR="00DF7308" w:rsidRDefault="006A4328">
      <w:pPr>
        <w:numPr>
          <w:ilvl w:val="0"/>
          <w:numId w:val="28"/>
        </w:numPr>
        <w:spacing w:before="60"/>
      </w:pPr>
      <w:r>
        <w:t>5.1. Identify existing community assets; and</w:t>
      </w:r>
    </w:p>
    <w:p w14:paraId="04EF7AD1" w14:textId="77777777" w:rsidR="00DF7308" w:rsidRDefault="006A4328">
      <w:pPr>
        <w:numPr>
          <w:ilvl w:val="0"/>
          <w:numId w:val="28"/>
        </w:numPr>
        <w:spacing w:after="180"/>
      </w:pPr>
      <w:r>
        <w:t>6.1. Asses</w:t>
      </w:r>
      <w:r>
        <w:t xml:space="preserve">s your community’s exposure to climate change </w:t>
      </w:r>
      <w:proofErr w:type="gramStart"/>
      <w:r>
        <w:t>impacts;</w:t>
      </w:r>
      <w:proofErr w:type="gramEnd"/>
    </w:p>
    <w:tbl>
      <w:tblPr>
        <w:tblStyle w:val="aff9"/>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5"/>
        <w:gridCol w:w="3125"/>
        <w:gridCol w:w="3125"/>
      </w:tblGrid>
      <w:tr w:rsidR="00DF7308" w14:paraId="21DD57E0" w14:textId="77777777" w:rsidTr="007C2F5C">
        <w:trPr>
          <w:trHeight w:val="324"/>
          <w:tblHeader/>
        </w:trPr>
        <w:tc>
          <w:tcPr>
            <w:tcW w:w="312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247572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FOCUS AREA #1</w:t>
            </w:r>
          </w:p>
        </w:tc>
        <w:tc>
          <w:tcPr>
            <w:tcW w:w="312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5E83C7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FOCUS AREA #2 (OPTIONAL)</w:t>
            </w:r>
          </w:p>
        </w:tc>
        <w:tc>
          <w:tcPr>
            <w:tcW w:w="312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964FA2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FOCUS AREA #3 (OPTIONAL)</w:t>
            </w:r>
          </w:p>
        </w:tc>
      </w:tr>
      <w:tr w:rsidR="00DF7308" w14:paraId="577A5DFE" w14:textId="77777777" w:rsidTr="007C2F5C">
        <w:trPr>
          <w:trHeight w:val="324"/>
        </w:trPr>
        <w:tc>
          <w:tcPr>
            <w:tcW w:w="3125" w:type="dxa"/>
            <w:tcMar>
              <w:top w:w="72" w:type="dxa"/>
              <w:left w:w="72" w:type="dxa"/>
              <w:bottom w:w="72" w:type="dxa"/>
              <w:right w:w="72" w:type="dxa"/>
            </w:tcMar>
            <w:vAlign w:val="center"/>
          </w:tcPr>
          <w:p w14:paraId="4380FE92" w14:textId="77777777" w:rsidR="00DF7308" w:rsidRDefault="006A4328">
            <w:pPr>
              <w:widowControl w:val="0"/>
              <w:spacing w:line="240" w:lineRule="auto"/>
              <w:jc w:val="center"/>
            </w:pPr>
            <w:proofErr w:type="gramStart"/>
            <w:r>
              <w:t>E.g.</w:t>
            </w:r>
            <w:proofErr w:type="gramEnd"/>
            <w:r>
              <w:t xml:space="preserve"> Extreme Heat</w:t>
            </w:r>
          </w:p>
        </w:tc>
        <w:tc>
          <w:tcPr>
            <w:tcW w:w="3125" w:type="dxa"/>
            <w:tcMar>
              <w:top w:w="72" w:type="dxa"/>
              <w:left w:w="72" w:type="dxa"/>
              <w:bottom w:w="72" w:type="dxa"/>
              <w:right w:w="72" w:type="dxa"/>
            </w:tcMar>
            <w:vAlign w:val="center"/>
          </w:tcPr>
          <w:p w14:paraId="46B30AD8" w14:textId="77777777" w:rsidR="00DF7308" w:rsidRDefault="006A4328">
            <w:pPr>
              <w:widowControl w:val="0"/>
              <w:spacing w:line="240" w:lineRule="auto"/>
              <w:jc w:val="center"/>
            </w:pPr>
            <w:proofErr w:type="gramStart"/>
            <w:r>
              <w:t>E.g.</w:t>
            </w:r>
            <w:proofErr w:type="gramEnd"/>
            <w:r>
              <w:t xml:space="preserve"> Transportation</w:t>
            </w:r>
          </w:p>
        </w:tc>
        <w:tc>
          <w:tcPr>
            <w:tcW w:w="3125" w:type="dxa"/>
            <w:tcMar>
              <w:top w:w="72" w:type="dxa"/>
              <w:left w:w="72" w:type="dxa"/>
              <w:bottom w:w="72" w:type="dxa"/>
              <w:right w:w="72" w:type="dxa"/>
            </w:tcMar>
            <w:vAlign w:val="center"/>
          </w:tcPr>
          <w:p w14:paraId="5DB3D835" w14:textId="77777777" w:rsidR="00DF7308" w:rsidRDefault="006A4328">
            <w:pPr>
              <w:widowControl w:val="0"/>
              <w:spacing w:line="240" w:lineRule="auto"/>
              <w:jc w:val="center"/>
            </w:pPr>
            <w:proofErr w:type="gramStart"/>
            <w:r>
              <w:t>E.g.</w:t>
            </w:r>
            <w:proofErr w:type="gramEnd"/>
            <w:r>
              <w:t xml:space="preserve"> Jobs</w:t>
            </w:r>
          </w:p>
        </w:tc>
      </w:tr>
    </w:tbl>
    <w:p w14:paraId="0C74B2F7" w14:textId="77777777" w:rsidR="00DF7308" w:rsidRDefault="006A4328">
      <w:pPr>
        <w:spacing w:before="180" w:after="180"/>
        <w:rPr>
          <w:i/>
        </w:rPr>
      </w:pPr>
      <w:r>
        <w:rPr>
          <w:i/>
        </w:rPr>
        <w:t xml:space="preserve">Note: the focus areas you identify do not need to be in order of priority at this </w:t>
      </w:r>
      <w:r>
        <w:rPr>
          <w:i/>
        </w:rPr>
        <w:t>stage. You may also decide to identify more than 3 areas to focus on; however, this could make the following steps more challenging.</w:t>
      </w:r>
    </w:p>
    <w:p w14:paraId="74027176" w14:textId="77777777" w:rsidR="00DF7308" w:rsidRDefault="006A4328">
      <w:pPr>
        <w:pStyle w:val="Heading4"/>
        <w:spacing w:before="360" w:after="180" w:line="276" w:lineRule="auto"/>
      </w:pPr>
      <w:bookmarkStart w:id="43" w:name="_2kmvzs2cgwc" w:colFirst="0" w:colLast="0"/>
      <w:bookmarkEnd w:id="43"/>
      <w:r>
        <w:t>8.2. Compile existing projects, programs, and initiatives and identify other potential solutions.</w:t>
      </w:r>
    </w:p>
    <w:p w14:paraId="1CC7C3DD" w14:textId="77777777" w:rsidR="00DF7308" w:rsidRDefault="006A4328">
      <w:pPr>
        <w:spacing w:after="180"/>
      </w:pPr>
      <w:r>
        <w:t>Next, begin to build your</w:t>
      </w:r>
      <w:r>
        <w:t xml:space="preserve"> solutions menu by identifying your organization’s existing or planned initiatives related to your focus area(s), as well as exploring other potential solutions. You could also include other initiatives that you participate in or are aware of, such as thos</w:t>
      </w:r>
      <w:r>
        <w:t xml:space="preserve">e led by your partners. </w:t>
      </w:r>
    </w:p>
    <w:p w14:paraId="36B1C2D6" w14:textId="77777777" w:rsidR="00DF7308" w:rsidRDefault="006A4328">
      <w:pPr>
        <w:spacing w:after="180"/>
      </w:pPr>
      <w:r>
        <w:t xml:space="preserve">It’s important to note that the solutions you ultimately prioritize (in section 9) do not need to be entirely </w:t>
      </w:r>
      <w:r>
        <w:rPr>
          <w:i/>
        </w:rPr>
        <w:t>new</w:t>
      </w:r>
      <w:r>
        <w:t xml:space="preserve"> solutions; they could be focused on expanding or improving existing programs. Alternatively, by compiling a list of e</w:t>
      </w:r>
      <w:r>
        <w:t xml:space="preserve">xisting initiatives, you may also find gaps to address or draw inspiration from your organization’s previous or ongoing work. </w:t>
      </w:r>
    </w:p>
    <w:p w14:paraId="5C8C6581" w14:textId="77777777" w:rsidR="00DF7308" w:rsidRDefault="006A4328">
      <w:pPr>
        <w:spacing w:after="120"/>
      </w:pPr>
      <w:r>
        <w:t>A helpful place to start could be by revisiting the following CNA sections. As you were crafting your community’s vision and asse</w:t>
      </w:r>
      <w:r>
        <w:t>ssing your community’s needs, did you jot down any ideas for solutions that came to mind?</w:t>
      </w:r>
    </w:p>
    <w:p w14:paraId="111EF6EF" w14:textId="77777777" w:rsidR="00DF7308" w:rsidRDefault="006A4328">
      <w:pPr>
        <w:numPr>
          <w:ilvl w:val="0"/>
          <w:numId w:val="28"/>
        </w:numPr>
        <w:spacing w:after="60"/>
      </w:pPr>
      <w:r>
        <w:lastRenderedPageBreak/>
        <w:t xml:space="preserve">2.1. Evaluate your community’s racial equity </w:t>
      </w:r>
      <w:proofErr w:type="gramStart"/>
      <w:r>
        <w:t>issues;</w:t>
      </w:r>
      <w:proofErr w:type="gramEnd"/>
    </w:p>
    <w:p w14:paraId="6BF3E5F8" w14:textId="77777777" w:rsidR="00DF7308" w:rsidRDefault="006A4328">
      <w:pPr>
        <w:numPr>
          <w:ilvl w:val="0"/>
          <w:numId w:val="28"/>
        </w:numPr>
        <w:spacing w:after="60"/>
      </w:pPr>
      <w:r>
        <w:t xml:space="preserve">4.2. Draft your community’s vision for social equity and climate </w:t>
      </w:r>
      <w:proofErr w:type="gramStart"/>
      <w:r>
        <w:t>resilience;</w:t>
      </w:r>
      <w:proofErr w:type="gramEnd"/>
    </w:p>
    <w:p w14:paraId="06CA4F50" w14:textId="77777777" w:rsidR="00DF7308" w:rsidRDefault="006A4328">
      <w:pPr>
        <w:numPr>
          <w:ilvl w:val="0"/>
          <w:numId w:val="28"/>
        </w:numPr>
        <w:spacing w:after="60"/>
      </w:pPr>
      <w:r>
        <w:t xml:space="preserve">5.1. Identify existing community </w:t>
      </w:r>
      <w:proofErr w:type="gramStart"/>
      <w:r>
        <w:t>ass</w:t>
      </w:r>
      <w:r>
        <w:t>ets;</w:t>
      </w:r>
      <w:proofErr w:type="gramEnd"/>
    </w:p>
    <w:p w14:paraId="1A51590D" w14:textId="77777777" w:rsidR="00DF7308" w:rsidRDefault="006A4328">
      <w:pPr>
        <w:numPr>
          <w:ilvl w:val="0"/>
          <w:numId w:val="28"/>
        </w:numPr>
        <w:spacing w:after="60"/>
      </w:pPr>
      <w:r>
        <w:t xml:space="preserve">5.3. Assess opportunities to lift up community assets and address any </w:t>
      </w:r>
      <w:proofErr w:type="gramStart"/>
      <w:r>
        <w:t>gaps;</w:t>
      </w:r>
      <w:proofErr w:type="gramEnd"/>
    </w:p>
    <w:p w14:paraId="3DD208E9" w14:textId="77777777" w:rsidR="00DF7308" w:rsidRDefault="006A4328">
      <w:pPr>
        <w:numPr>
          <w:ilvl w:val="0"/>
          <w:numId w:val="28"/>
        </w:numPr>
        <w:spacing w:after="60"/>
      </w:pPr>
      <w:r>
        <w:t xml:space="preserve">6.1. Assess your community’s exposure to climate change </w:t>
      </w:r>
      <w:proofErr w:type="gramStart"/>
      <w:r>
        <w:t>impacts;</w:t>
      </w:r>
      <w:proofErr w:type="gramEnd"/>
    </w:p>
    <w:p w14:paraId="3DACAD88" w14:textId="77777777" w:rsidR="00DF7308" w:rsidRDefault="006A4328">
      <w:pPr>
        <w:numPr>
          <w:ilvl w:val="0"/>
          <w:numId w:val="28"/>
        </w:numPr>
        <w:spacing w:after="60"/>
      </w:pPr>
      <w:r>
        <w:t>6.2. Assess your community’s adaptive capacity; and</w:t>
      </w:r>
    </w:p>
    <w:p w14:paraId="248A20E9" w14:textId="77777777" w:rsidR="00DF7308" w:rsidRDefault="006A4328">
      <w:pPr>
        <w:numPr>
          <w:ilvl w:val="0"/>
          <w:numId w:val="28"/>
        </w:numPr>
        <w:spacing w:after="180"/>
      </w:pPr>
      <w:r>
        <w:t xml:space="preserve">6.3. Evaluate how existing inequities will be </w:t>
      </w:r>
      <w:r>
        <w:t>exacerbated by climate impacts and pollution.</w:t>
      </w:r>
    </w:p>
    <w:p w14:paraId="621D50B3" w14:textId="77777777" w:rsidR="00DF7308" w:rsidRDefault="006A4328">
      <w:pPr>
        <w:spacing w:after="180"/>
      </w:pPr>
      <w:r>
        <w:t>You can also look to other resources to generate additional ideas for solutions, such as:</w:t>
      </w:r>
    </w:p>
    <w:p w14:paraId="19ADDCDD" w14:textId="77777777" w:rsidR="00DF7308" w:rsidRDefault="006A4328">
      <w:pPr>
        <w:numPr>
          <w:ilvl w:val="0"/>
          <w:numId w:val="16"/>
        </w:numPr>
      </w:pPr>
      <w:hyperlink r:id="rId98">
        <w:r>
          <w:rPr>
            <w:color w:val="1A83BD"/>
            <w:u w:val="single"/>
          </w:rPr>
          <w:t>Adaptation Clearinghouse Case Studies</w:t>
        </w:r>
      </w:hyperlink>
      <w:r>
        <w:t>: OPR’s Adaptation Clearin</w:t>
      </w:r>
      <w:r>
        <w:t xml:space="preserve">ghouse includes case studies of adaptation initiatives, which can be filtered by climate impact, region, and more. </w:t>
      </w:r>
    </w:p>
    <w:p w14:paraId="3DFECB19" w14:textId="77777777" w:rsidR="00DF7308" w:rsidRDefault="006A4328">
      <w:pPr>
        <w:numPr>
          <w:ilvl w:val="1"/>
          <w:numId w:val="16"/>
        </w:numPr>
        <w:spacing w:before="60"/>
      </w:pPr>
      <w:r>
        <w:t xml:space="preserve">Additionally, Georgetown Climate Center’s Adaptation Clearinghouse features an </w:t>
      </w:r>
      <w:hyperlink r:id="rId99">
        <w:r>
          <w:rPr>
            <w:color w:val="1A83BD"/>
            <w:u w:val="single"/>
          </w:rPr>
          <w:t>Adaptation Equity Portal</w:t>
        </w:r>
      </w:hyperlink>
      <w:r>
        <w:t xml:space="preserve"> that features resources, reports, and case studies.</w:t>
      </w:r>
    </w:p>
    <w:p w14:paraId="72C25C7D" w14:textId="77777777" w:rsidR="00DF7308" w:rsidRDefault="006A4328">
      <w:pPr>
        <w:numPr>
          <w:ilvl w:val="0"/>
          <w:numId w:val="16"/>
        </w:numPr>
        <w:spacing w:before="60"/>
      </w:pPr>
      <w:hyperlink r:id="rId100">
        <w:r>
          <w:rPr>
            <w:color w:val="1A83BD"/>
            <w:u w:val="single"/>
          </w:rPr>
          <w:t>California Climate Investmen</w:t>
        </w:r>
        <w:r>
          <w:rPr>
            <w:color w:val="1A83BD"/>
            <w:u w:val="single"/>
          </w:rPr>
          <w:t>ts (CCI) 2021 Project Profiles</w:t>
        </w:r>
      </w:hyperlink>
      <w:r>
        <w:t>: A sampling of projects funded through CCI programs - from affordable housing to forest health projects and more.</w:t>
      </w:r>
    </w:p>
    <w:p w14:paraId="25632285" w14:textId="77777777" w:rsidR="00DF7308" w:rsidRDefault="006A4328">
      <w:pPr>
        <w:numPr>
          <w:ilvl w:val="0"/>
          <w:numId w:val="16"/>
        </w:numPr>
        <w:spacing w:before="60"/>
      </w:pPr>
      <w:hyperlink r:id="rId101">
        <w:r>
          <w:rPr>
            <w:color w:val="1A83BD"/>
            <w:u w:val="single"/>
          </w:rPr>
          <w:t>Mayors’ Commis</w:t>
        </w:r>
        <w:r>
          <w:rPr>
            <w:color w:val="1A83BD"/>
            <w:u w:val="single"/>
          </w:rPr>
          <w:t>sion on Climate Change Technical Report</w:t>
        </w:r>
      </w:hyperlink>
      <w:r>
        <w:t xml:space="preserve">: This report highlights strategies to advance equity, reduce GHG emissions, and increase community health and resilience, identified through </w:t>
      </w:r>
      <w:proofErr w:type="gramStart"/>
      <w:r>
        <w:t>a  stakeholder</w:t>
      </w:r>
      <w:proofErr w:type="gramEnd"/>
      <w:r>
        <w:t>-driven process for Sacramento and West Sacramento.</w:t>
      </w:r>
    </w:p>
    <w:p w14:paraId="67300C93" w14:textId="77777777" w:rsidR="00DF7308" w:rsidRDefault="006A4328">
      <w:pPr>
        <w:numPr>
          <w:ilvl w:val="0"/>
          <w:numId w:val="16"/>
        </w:numPr>
        <w:spacing w:before="60"/>
      </w:pPr>
      <w:hyperlink r:id="rId102">
        <w:r>
          <w:rPr>
            <w:color w:val="1A83BD"/>
            <w:u w:val="single"/>
          </w:rPr>
          <w:t>Project Drawdown</w:t>
        </w:r>
      </w:hyperlink>
      <w:r>
        <w:t>: This table highlights climate action solutions, focused on reducing GHG emissions across a range of different sectors.</w:t>
      </w:r>
    </w:p>
    <w:p w14:paraId="395F4F73" w14:textId="77777777" w:rsidR="00DF7308" w:rsidRDefault="006A4328">
      <w:pPr>
        <w:spacing w:before="180" w:after="180"/>
      </w:pPr>
      <w:r>
        <w:t xml:space="preserve">As a reminder, this section is focused on identifying both </w:t>
      </w:r>
      <w:r>
        <w:t xml:space="preserve">existing and potential solutions without any limits. This is a time to be creative and think boldly; further analysis, prioritization, and road-mapping will take place in sections 9 and 10. </w:t>
      </w:r>
    </w:p>
    <w:p w14:paraId="1877C5C6" w14:textId="77777777" w:rsidR="00DF7308" w:rsidRDefault="006A4328">
      <w:pPr>
        <w:spacing w:after="180"/>
      </w:pPr>
      <w:r>
        <w:t>The template solution menu tables provided in the following pages</w:t>
      </w:r>
      <w:r>
        <w:t xml:space="preserve"> can be customized to better suit your needs. Again, if you already have a single focus area in mind, you do not need to create solutions menus for additional focus areas. The tables include the following columns:</w:t>
      </w:r>
    </w:p>
    <w:p w14:paraId="45EAEBFC" w14:textId="77777777" w:rsidR="00DF7308" w:rsidRDefault="006A4328">
      <w:pPr>
        <w:numPr>
          <w:ilvl w:val="0"/>
          <w:numId w:val="40"/>
        </w:numPr>
        <w:rPr>
          <w:b/>
        </w:rPr>
      </w:pPr>
      <w:r>
        <w:rPr>
          <w:b/>
        </w:rPr>
        <w:t xml:space="preserve">Type: </w:t>
      </w:r>
      <w:r>
        <w:t xml:space="preserve">Categorize the solution to help you </w:t>
      </w:r>
      <w:r>
        <w:t>navigate the menu. Following the typology offered in the section introduction, this could include the following options:</w:t>
      </w:r>
    </w:p>
    <w:p w14:paraId="606BFF15" w14:textId="77777777" w:rsidR="00DF7308" w:rsidRDefault="006A4328">
      <w:pPr>
        <w:numPr>
          <w:ilvl w:val="1"/>
          <w:numId w:val="40"/>
        </w:numPr>
      </w:pPr>
      <w:r>
        <w:t>Built Infrastructure Project</w:t>
      </w:r>
    </w:p>
    <w:p w14:paraId="2A25AEFC" w14:textId="77777777" w:rsidR="00DF7308" w:rsidRDefault="006A4328">
      <w:pPr>
        <w:numPr>
          <w:ilvl w:val="1"/>
          <w:numId w:val="40"/>
        </w:numPr>
      </w:pPr>
      <w:r>
        <w:t>Natural Infrastructure Project</w:t>
      </w:r>
    </w:p>
    <w:p w14:paraId="02B6B1AC" w14:textId="77777777" w:rsidR="00DF7308" w:rsidRDefault="006A4328">
      <w:pPr>
        <w:numPr>
          <w:ilvl w:val="1"/>
          <w:numId w:val="40"/>
        </w:numPr>
      </w:pPr>
      <w:r>
        <w:t>Community Prosperity Program</w:t>
      </w:r>
    </w:p>
    <w:p w14:paraId="35CAC8D6" w14:textId="77777777" w:rsidR="00DF7308" w:rsidRDefault="006A4328">
      <w:pPr>
        <w:numPr>
          <w:ilvl w:val="1"/>
          <w:numId w:val="40"/>
        </w:numPr>
      </w:pPr>
      <w:r>
        <w:t>System Improvement Program</w:t>
      </w:r>
    </w:p>
    <w:p w14:paraId="3F8779CF" w14:textId="77777777" w:rsidR="00DF7308" w:rsidRDefault="006A4328">
      <w:pPr>
        <w:numPr>
          <w:ilvl w:val="1"/>
          <w:numId w:val="40"/>
        </w:numPr>
      </w:pPr>
      <w:r>
        <w:t>Capacity Building P</w:t>
      </w:r>
      <w:r>
        <w:t>rogram</w:t>
      </w:r>
    </w:p>
    <w:p w14:paraId="4B58D04B" w14:textId="77777777" w:rsidR="00DF7308" w:rsidRDefault="006A4328">
      <w:pPr>
        <w:numPr>
          <w:ilvl w:val="1"/>
          <w:numId w:val="40"/>
        </w:numPr>
      </w:pPr>
      <w:r>
        <w:t>Hybrid (Name it)</w:t>
      </w:r>
    </w:p>
    <w:p w14:paraId="293B9BC6" w14:textId="77777777" w:rsidR="00DF7308" w:rsidRDefault="006A4328">
      <w:pPr>
        <w:numPr>
          <w:ilvl w:val="0"/>
          <w:numId w:val="40"/>
        </w:numPr>
        <w:spacing w:before="120"/>
        <w:rPr>
          <w:b/>
        </w:rPr>
      </w:pPr>
      <w:r>
        <w:rPr>
          <w:b/>
        </w:rPr>
        <w:lastRenderedPageBreak/>
        <w:t xml:space="preserve">Status: </w:t>
      </w:r>
      <w:r>
        <w:t xml:space="preserve">What is the </w:t>
      </w:r>
      <w:proofErr w:type="gramStart"/>
      <w:r>
        <w:t>current status</w:t>
      </w:r>
      <w:proofErr w:type="gramEnd"/>
      <w:r>
        <w:t xml:space="preserve"> of this solution, such as:</w:t>
      </w:r>
    </w:p>
    <w:p w14:paraId="6ED3BC31" w14:textId="77777777" w:rsidR="00DF7308" w:rsidRDefault="006A4328">
      <w:pPr>
        <w:numPr>
          <w:ilvl w:val="1"/>
          <w:numId w:val="40"/>
        </w:numPr>
      </w:pPr>
      <w:r>
        <w:t>Existing or Ongoing (by your organization or a partner)</w:t>
      </w:r>
    </w:p>
    <w:p w14:paraId="4BE785A8" w14:textId="77777777" w:rsidR="00DF7308" w:rsidRDefault="006A4328">
      <w:pPr>
        <w:numPr>
          <w:ilvl w:val="1"/>
          <w:numId w:val="40"/>
        </w:numPr>
      </w:pPr>
      <w:r>
        <w:t>Modification to an Existing Initiative</w:t>
      </w:r>
    </w:p>
    <w:p w14:paraId="0BFF6091" w14:textId="77777777" w:rsidR="00DF7308" w:rsidRDefault="006A4328">
      <w:pPr>
        <w:numPr>
          <w:ilvl w:val="1"/>
          <w:numId w:val="40"/>
        </w:numPr>
      </w:pPr>
      <w:r>
        <w:t>Planned or Under Development</w:t>
      </w:r>
    </w:p>
    <w:p w14:paraId="5F2848AE" w14:textId="77777777" w:rsidR="00DF7308" w:rsidRDefault="006A4328">
      <w:pPr>
        <w:numPr>
          <w:ilvl w:val="1"/>
          <w:numId w:val="40"/>
        </w:numPr>
      </w:pPr>
      <w:r>
        <w:t>New Idea</w:t>
      </w:r>
    </w:p>
    <w:p w14:paraId="27792948" w14:textId="77777777" w:rsidR="00DF7308" w:rsidRDefault="006A4328">
      <w:pPr>
        <w:numPr>
          <w:ilvl w:val="0"/>
          <w:numId w:val="40"/>
        </w:numPr>
        <w:spacing w:before="120"/>
        <w:rPr>
          <w:b/>
        </w:rPr>
      </w:pPr>
      <w:r>
        <w:rPr>
          <w:b/>
        </w:rPr>
        <w:t xml:space="preserve">Solution: </w:t>
      </w:r>
      <w:r>
        <w:t>For existing initiatives, y</w:t>
      </w:r>
      <w:r>
        <w:t>ou can add the project or program name. For new ideas, give the potential solution a brief title that can help you navigate your menu.</w:t>
      </w:r>
    </w:p>
    <w:p w14:paraId="6E318279" w14:textId="77777777" w:rsidR="00DF7308" w:rsidRDefault="006A4328">
      <w:pPr>
        <w:numPr>
          <w:ilvl w:val="0"/>
          <w:numId w:val="40"/>
        </w:numPr>
        <w:spacing w:before="120" w:after="180"/>
        <w:rPr>
          <w:b/>
        </w:rPr>
      </w:pPr>
      <w:r>
        <w:rPr>
          <w:b/>
        </w:rPr>
        <w:t xml:space="preserve">Brief Description: </w:t>
      </w:r>
      <w:r>
        <w:t xml:space="preserve">Add a brief description for the solution and include any helpful links that you can reference in </w:t>
      </w:r>
      <w:r>
        <w:t>the future.</w:t>
      </w:r>
    </w:p>
    <w:p w14:paraId="7C675B8E" w14:textId="77777777" w:rsidR="00DF7308" w:rsidRDefault="006A4328">
      <w:pPr>
        <w:spacing w:after="180"/>
      </w:pPr>
      <w:r>
        <w:t>We offer a few sample solutions below to demonstrate how you might build out your own menu.</w:t>
      </w:r>
    </w:p>
    <w:p w14:paraId="243063AE" w14:textId="77777777" w:rsidR="00DF7308" w:rsidRDefault="006A4328">
      <w:pPr>
        <w:spacing w:after="120"/>
      </w:pPr>
      <w:r>
        <w:rPr>
          <w:b/>
          <w:color w:val="009B7F"/>
          <w:sz w:val="24"/>
          <w:szCs w:val="24"/>
        </w:rPr>
        <w:t>EXTREME HEAT</w:t>
      </w:r>
    </w:p>
    <w:tbl>
      <w:tblPr>
        <w:tblStyle w:val="affa"/>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20"/>
        <w:gridCol w:w="1350"/>
        <w:gridCol w:w="2085"/>
        <w:gridCol w:w="4335"/>
      </w:tblGrid>
      <w:tr w:rsidR="00DF7308" w14:paraId="2D074539" w14:textId="77777777" w:rsidTr="007C2F5C">
        <w:trPr>
          <w:trHeight w:val="395"/>
          <w:tblHeader/>
        </w:trPr>
        <w:tc>
          <w:tcPr>
            <w:tcW w:w="16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F6CBEE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TYPE</w:t>
            </w:r>
          </w:p>
        </w:tc>
        <w:tc>
          <w:tcPr>
            <w:tcW w:w="135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9E3D88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STATUS</w:t>
            </w:r>
          </w:p>
        </w:tc>
        <w:tc>
          <w:tcPr>
            <w:tcW w:w="208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4F70A7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SOLUTION</w:t>
            </w:r>
          </w:p>
        </w:tc>
        <w:tc>
          <w:tcPr>
            <w:tcW w:w="433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459330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BRIEF DESCRIPTION</w:t>
            </w:r>
          </w:p>
        </w:tc>
      </w:tr>
      <w:tr w:rsidR="00DF7308" w14:paraId="26101AE2" w14:textId="77777777" w:rsidTr="007C2F5C">
        <w:trPr>
          <w:trHeight w:val="395"/>
        </w:trPr>
        <w:tc>
          <w:tcPr>
            <w:tcW w:w="1620" w:type="dxa"/>
            <w:tcMar>
              <w:top w:w="72" w:type="dxa"/>
              <w:left w:w="72" w:type="dxa"/>
              <w:bottom w:w="72" w:type="dxa"/>
              <w:right w:w="72" w:type="dxa"/>
            </w:tcMar>
            <w:vAlign w:val="center"/>
          </w:tcPr>
          <w:p w14:paraId="0AF75F98" w14:textId="77777777" w:rsidR="00DF7308" w:rsidRDefault="006A4328">
            <w:pPr>
              <w:widowControl w:val="0"/>
              <w:spacing w:line="240" w:lineRule="auto"/>
            </w:pPr>
            <w:r>
              <w:t>Natural Infrastructure Project</w:t>
            </w:r>
          </w:p>
        </w:tc>
        <w:tc>
          <w:tcPr>
            <w:tcW w:w="1350" w:type="dxa"/>
            <w:tcMar>
              <w:top w:w="72" w:type="dxa"/>
              <w:left w:w="72" w:type="dxa"/>
              <w:bottom w:w="72" w:type="dxa"/>
              <w:right w:w="72" w:type="dxa"/>
            </w:tcMar>
            <w:vAlign w:val="center"/>
          </w:tcPr>
          <w:p w14:paraId="4F1B136C" w14:textId="77777777" w:rsidR="00DF7308" w:rsidRDefault="006A4328">
            <w:pPr>
              <w:widowControl w:val="0"/>
              <w:spacing w:line="240" w:lineRule="auto"/>
            </w:pPr>
            <w:r>
              <w:t>Existing</w:t>
            </w:r>
          </w:p>
        </w:tc>
        <w:tc>
          <w:tcPr>
            <w:tcW w:w="2085" w:type="dxa"/>
            <w:tcMar>
              <w:top w:w="72" w:type="dxa"/>
              <w:left w:w="72" w:type="dxa"/>
              <w:bottom w:w="72" w:type="dxa"/>
              <w:right w:w="72" w:type="dxa"/>
            </w:tcMar>
            <w:vAlign w:val="center"/>
          </w:tcPr>
          <w:p w14:paraId="5CC501D4" w14:textId="77777777" w:rsidR="00DF7308" w:rsidRDefault="006A4328">
            <w:pPr>
              <w:widowControl w:val="0"/>
              <w:spacing w:line="240" w:lineRule="auto"/>
            </w:pPr>
            <w:proofErr w:type="spellStart"/>
            <w:r>
              <w:t>NeighborWoods</w:t>
            </w:r>
            <w:proofErr w:type="spellEnd"/>
            <w:r>
              <w:t xml:space="preserve"> Program (Sacramento Tree Foundation)</w:t>
            </w:r>
          </w:p>
        </w:tc>
        <w:tc>
          <w:tcPr>
            <w:tcW w:w="4335" w:type="dxa"/>
            <w:tcMar>
              <w:top w:w="72" w:type="dxa"/>
              <w:left w:w="72" w:type="dxa"/>
              <w:bottom w:w="72" w:type="dxa"/>
              <w:right w:w="72" w:type="dxa"/>
            </w:tcMar>
            <w:vAlign w:val="center"/>
          </w:tcPr>
          <w:p w14:paraId="0CE41BED" w14:textId="77777777" w:rsidR="00DF7308" w:rsidRDefault="006A4328">
            <w:pPr>
              <w:widowControl w:val="0"/>
              <w:spacing w:line="240" w:lineRule="auto"/>
            </w:pPr>
            <w:hyperlink r:id="rId103">
              <w:proofErr w:type="spellStart"/>
              <w:r>
                <w:rPr>
                  <w:color w:val="1A83BD"/>
                  <w:u w:val="single"/>
                </w:rPr>
                <w:t>NeighborWoods</w:t>
              </w:r>
              <w:proofErr w:type="spellEnd"/>
            </w:hyperlink>
            <w:r>
              <w:t xml:space="preserve"> provides free trees, tools, expertise, and education for tree planting and maintenance in 10 tree-deficient communities in Sacramento. </w:t>
            </w:r>
          </w:p>
        </w:tc>
      </w:tr>
      <w:tr w:rsidR="00DF7308" w14:paraId="4E30D2BD" w14:textId="77777777" w:rsidTr="007C2F5C">
        <w:trPr>
          <w:trHeight w:val="395"/>
        </w:trPr>
        <w:tc>
          <w:tcPr>
            <w:tcW w:w="1620" w:type="dxa"/>
            <w:shd w:val="clear" w:color="auto" w:fill="F3F3F3"/>
            <w:tcMar>
              <w:top w:w="72" w:type="dxa"/>
              <w:left w:w="72" w:type="dxa"/>
              <w:bottom w:w="72" w:type="dxa"/>
              <w:right w:w="72" w:type="dxa"/>
            </w:tcMar>
            <w:vAlign w:val="center"/>
          </w:tcPr>
          <w:p w14:paraId="52E40407" w14:textId="77777777" w:rsidR="00DF7308" w:rsidRDefault="006A4328">
            <w:pPr>
              <w:widowControl w:val="0"/>
              <w:spacing w:line="240" w:lineRule="auto"/>
            </w:pPr>
            <w:r>
              <w:t>Built Infr</w:t>
            </w:r>
            <w:r>
              <w:t>astructure Project</w:t>
            </w:r>
          </w:p>
        </w:tc>
        <w:tc>
          <w:tcPr>
            <w:tcW w:w="1350" w:type="dxa"/>
            <w:shd w:val="clear" w:color="auto" w:fill="F3F3F3"/>
            <w:tcMar>
              <w:top w:w="72" w:type="dxa"/>
              <w:left w:w="72" w:type="dxa"/>
              <w:bottom w:w="72" w:type="dxa"/>
              <w:right w:w="72" w:type="dxa"/>
            </w:tcMar>
            <w:vAlign w:val="center"/>
          </w:tcPr>
          <w:p w14:paraId="107B55AA" w14:textId="77777777" w:rsidR="00DF7308" w:rsidRDefault="006A4328">
            <w:pPr>
              <w:widowControl w:val="0"/>
              <w:spacing w:line="240" w:lineRule="auto"/>
            </w:pPr>
            <w:r>
              <w:t>New</w:t>
            </w:r>
          </w:p>
        </w:tc>
        <w:tc>
          <w:tcPr>
            <w:tcW w:w="2085" w:type="dxa"/>
            <w:shd w:val="clear" w:color="auto" w:fill="F3F3F3"/>
            <w:tcMar>
              <w:top w:w="72" w:type="dxa"/>
              <w:left w:w="72" w:type="dxa"/>
              <w:bottom w:w="72" w:type="dxa"/>
              <w:right w:w="72" w:type="dxa"/>
            </w:tcMar>
            <w:vAlign w:val="center"/>
          </w:tcPr>
          <w:p w14:paraId="66921B6B" w14:textId="77777777" w:rsidR="00DF7308" w:rsidRDefault="006A4328">
            <w:pPr>
              <w:widowControl w:val="0"/>
              <w:spacing w:line="240" w:lineRule="auto"/>
            </w:pPr>
            <w:r>
              <w:t>Community Resilience Hub</w:t>
            </w:r>
          </w:p>
        </w:tc>
        <w:tc>
          <w:tcPr>
            <w:tcW w:w="4335" w:type="dxa"/>
            <w:shd w:val="clear" w:color="auto" w:fill="F3F3F3"/>
            <w:tcMar>
              <w:top w:w="72" w:type="dxa"/>
              <w:left w:w="72" w:type="dxa"/>
              <w:bottom w:w="72" w:type="dxa"/>
              <w:right w:w="72" w:type="dxa"/>
            </w:tcMar>
            <w:vAlign w:val="center"/>
          </w:tcPr>
          <w:p w14:paraId="0E32CEB6" w14:textId="77777777" w:rsidR="00DF7308" w:rsidRDefault="006A4328">
            <w:pPr>
              <w:widowControl w:val="0"/>
              <w:spacing w:line="240" w:lineRule="auto"/>
            </w:pPr>
            <w:r>
              <w:t>Retrofit a community center to serve as a cooling center. Meet other community needs by using the hub for emergency shelters, disaster preparedness coordination, food distribution, and job training.</w:t>
            </w:r>
          </w:p>
        </w:tc>
      </w:tr>
    </w:tbl>
    <w:p w14:paraId="42118676" w14:textId="77777777" w:rsidR="00DF7308" w:rsidRDefault="00DF7308"/>
    <w:p w14:paraId="356022A0" w14:textId="77777777" w:rsidR="00DF7308" w:rsidRDefault="006A4328">
      <w:pPr>
        <w:pBdr>
          <w:top w:val="nil"/>
          <w:left w:val="nil"/>
          <w:bottom w:val="nil"/>
          <w:right w:val="nil"/>
          <w:between w:val="nil"/>
        </w:pBdr>
        <w:spacing w:after="120"/>
      </w:pPr>
      <w:r>
        <w:rPr>
          <w:b/>
          <w:color w:val="009B7F"/>
          <w:sz w:val="24"/>
          <w:szCs w:val="24"/>
        </w:rPr>
        <w:t>ARTS AND CULTURE</w:t>
      </w:r>
    </w:p>
    <w:tbl>
      <w:tblPr>
        <w:tblStyle w:val="affb"/>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88"/>
        <w:gridCol w:w="1387"/>
        <w:gridCol w:w="2010"/>
        <w:gridCol w:w="4590"/>
      </w:tblGrid>
      <w:tr w:rsidR="00DF7308" w14:paraId="48937BA5" w14:textId="77777777" w:rsidTr="007C2F5C">
        <w:trPr>
          <w:trHeight w:val="395"/>
          <w:tblHeader/>
        </w:trPr>
        <w:tc>
          <w:tcPr>
            <w:tcW w:w="1387"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41D321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TYPE</w:t>
            </w:r>
          </w:p>
        </w:tc>
        <w:tc>
          <w:tcPr>
            <w:tcW w:w="1387"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F17474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STATUS</w:t>
            </w:r>
          </w:p>
        </w:tc>
        <w:tc>
          <w:tcPr>
            <w:tcW w:w="201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B16BEC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SOLUTION</w:t>
            </w:r>
          </w:p>
        </w:tc>
        <w:tc>
          <w:tcPr>
            <w:tcW w:w="45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2A2549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BRIEF DESCRIPTION</w:t>
            </w:r>
          </w:p>
        </w:tc>
      </w:tr>
      <w:tr w:rsidR="00DF7308" w14:paraId="69BE5C6D" w14:textId="77777777" w:rsidTr="007C2F5C">
        <w:trPr>
          <w:trHeight w:val="395"/>
        </w:trPr>
        <w:tc>
          <w:tcPr>
            <w:tcW w:w="1387" w:type="dxa"/>
            <w:tcMar>
              <w:top w:w="72" w:type="dxa"/>
              <w:left w:w="72" w:type="dxa"/>
              <w:bottom w:w="72" w:type="dxa"/>
              <w:right w:w="72" w:type="dxa"/>
            </w:tcMar>
            <w:vAlign w:val="center"/>
          </w:tcPr>
          <w:p w14:paraId="5CFB4687" w14:textId="77777777" w:rsidR="00DF7308" w:rsidRDefault="006A4328">
            <w:pPr>
              <w:widowControl w:val="0"/>
              <w:spacing w:line="240" w:lineRule="auto"/>
            </w:pPr>
            <w:r>
              <w:t>Community Prosperity Program</w:t>
            </w:r>
          </w:p>
        </w:tc>
        <w:tc>
          <w:tcPr>
            <w:tcW w:w="1387" w:type="dxa"/>
            <w:tcMar>
              <w:top w:w="72" w:type="dxa"/>
              <w:left w:w="72" w:type="dxa"/>
              <w:bottom w:w="72" w:type="dxa"/>
              <w:right w:w="72" w:type="dxa"/>
            </w:tcMar>
            <w:vAlign w:val="center"/>
          </w:tcPr>
          <w:p w14:paraId="2ECD7DDD" w14:textId="77777777" w:rsidR="00DF7308" w:rsidRDefault="006A4328">
            <w:pPr>
              <w:widowControl w:val="0"/>
              <w:spacing w:line="240" w:lineRule="auto"/>
            </w:pPr>
            <w:r>
              <w:t>Existing</w:t>
            </w:r>
          </w:p>
        </w:tc>
        <w:tc>
          <w:tcPr>
            <w:tcW w:w="2010" w:type="dxa"/>
            <w:tcMar>
              <w:top w:w="72" w:type="dxa"/>
              <w:left w:w="72" w:type="dxa"/>
              <w:bottom w:w="72" w:type="dxa"/>
              <w:right w:w="72" w:type="dxa"/>
            </w:tcMar>
            <w:vAlign w:val="center"/>
          </w:tcPr>
          <w:p w14:paraId="1C625271" w14:textId="77777777" w:rsidR="00DF7308" w:rsidRDefault="006A4328">
            <w:pPr>
              <w:widowControl w:val="0"/>
              <w:spacing w:line="240" w:lineRule="auto"/>
            </w:pPr>
            <w:r>
              <w:t>Artist in Residence (AIR) Program (Pacoima Beautiful)</w:t>
            </w:r>
          </w:p>
        </w:tc>
        <w:tc>
          <w:tcPr>
            <w:tcW w:w="4590" w:type="dxa"/>
            <w:tcMar>
              <w:top w:w="72" w:type="dxa"/>
              <w:left w:w="72" w:type="dxa"/>
              <w:bottom w:w="72" w:type="dxa"/>
              <w:right w:w="72" w:type="dxa"/>
            </w:tcMar>
            <w:vAlign w:val="center"/>
          </w:tcPr>
          <w:p w14:paraId="030173A6" w14:textId="77777777" w:rsidR="00DF7308" w:rsidRDefault="006A4328">
            <w:pPr>
              <w:widowControl w:val="0"/>
              <w:spacing w:line="240" w:lineRule="auto"/>
            </w:pPr>
            <w:r>
              <w:t xml:space="preserve">The </w:t>
            </w:r>
            <w:hyperlink r:id="rId104">
              <w:r>
                <w:rPr>
                  <w:color w:val="1A83BD"/>
                  <w:u w:val="single"/>
                </w:rPr>
                <w:t>AIR Program</w:t>
              </w:r>
            </w:hyperlink>
            <w:r>
              <w:t xml:space="preserve"> focuses on using art as a form of environmental advocacy and provides artists with access to formal exhibition space, and workforce development training.</w:t>
            </w:r>
          </w:p>
        </w:tc>
      </w:tr>
      <w:tr w:rsidR="00DF7308" w14:paraId="367EE55B" w14:textId="77777777" w:rsidTr="007C2F5C">
        <w:trPr>
          <w:trHeight w:val="395"/>
        </w:trPr>
        <w:tc>
          <w:tcPr>
            <w:tcW w:w="1387" w:type="dxa"/>
            <w:shd w:val="clear" w:color="auto" w:fill="F3F3F3"/>
            <w:tcMar>
              <w:top w:w="72" w:type="dxa"/>
              <w:left w:w="72" w:type="dxa"/>
              <w:bottom w:w="72" w:type="dxa"/>
              <w:right w:w="72" w:type="dxa"/>
            </w:tcMar>
            <w:vAlign w:val="center"/>
          </w:tcPr>
          <w:p w14:paraId="46ECB97C" w14:textId="77777777" w:rsidR="00DF7308" w:rsidRDefault="006A4328">
            <w:pPr>
              <w:widowControl w:val="0"/>
              <w:spacing w:line="240" w:lineRule="auto"/>
            </w:pPr>
            <w:r>
              <w:t xml:space="preserve">Capacity </w:t>
            </w:r>
            <w:r>
              <w:t>Building Program</w:t>
            </w:r>
          </w:p>
        </w:tc>
        <w:tc>
          <w:tcPr>
            <w:tcW w:w="1387" w:type="dxa"/>
            <w:shd w:val="clear" w:color="auto" w:fill="F3F3F3"/>
            <w:tcMar>
              <w:top w:w="72" w:type="dxa"/>
              <w:left w:w="72" w:type="dxa"/>
              <w:bottom w:w="72" w:type="dxa"/>
              <w:right w:w="72" w:type="dxa"/>
            </w:tcMar>
            <w:vAlign w:val="center"/>
          </w:tcPr>
          <w:p w14:paraId="0294AC82" w14:textId="77777777" w:rsidR="00DF7308" w:rsidRDefault="006A4328">
            <w:pPr>
              <w:widowControl w:val="0"/>
              <w:spacing w:line="240" w:lineRule="auto"/>
            </w:pPr>
            <w:r>
              <w:t>New</w:t>
            </w:r>
          </w:p>
        </w:tc>
        <w:tc>
          <w:tcPr>
            <w:tcW w:w="2010" w:type="dxa"/>
            <w:shd w:val="clear" w:color="auto" w:fill="F3F3F3"/>
            <w:tcMar>
              <w:top w:w="72" w:type="dxa"/>
              <w:left w:w="72" w:type="dxa"/>
              <w:bottom w:w="72" w:type="dxa"/>
              <w:right w:w="72" w:type="dxa"/>
            </w:tcMar>
            <w:vAlign w:val="center"/>
          </w:tcPr>
          <w:p w14:paraId="1CAA9E44" w14:textId="77777777" w:rsidR="00DF7308" w:rsidRDefault="006A4328">
            <w:pPr>
              <w:widowControl w:val="0"/>
              <w:spacing w:line="240" w:lineRule="auto"/>
            </w:pPr>
            <w:r>
              <w:t>Youth Art Advocacy Program</w:t>
            </w:r>
          </w:p>
        </w:tc>
        <w:tc>
          <w:tcPr>
            <w:tcW w:w="4590" w:type="dxa"/>
            <w:shd w:val="clear" w:color="auto" w:fill="F3F3F3"/>
            <w:tcMar>
              <w:top w:w="72" w:type="dxa"/>
              <w:left w:w="72" w:type="dxa"/>
              <w:bottom w:w="72" w:type="dxa"/>
              <w:right w:w="72" w:type="dxa"/>
            </w:tcMar>
            <w:vAlign w:val="center"/>
          </w:tcPr>
          <w:p w14:paraId="58866288" w14:textId="77777777" w:rsidR="00DF7308" w:rsidRDefault="006A4328">
            <w:pPr>
              <w:widowControl w:val="0"/>
              <w:spacing w:line="240" w:lineRule="auto"/>
            </w:pPr>
            <w:r>
              <w:t>Create a program to connect youth artists with environmental and social equity activists (through paid contracts) to create visual, digital, spoken, and written art that support advocacy campaigns.</w:t>
            </w:r>
          </w:p>
        </w:tc>
      </w:tr>
    </w:tbl>
    <w:p w14:paraId="3D31A7C1" w14:textId="77777777" w:rsidR="00DF7308" w:rsidRDefault="006A4328">
      <w:pPr>
        <w:pBdr>
          <w:top w:val="nil"/>
          <w:left w:val="nil"/>
          <w:bottom w:val="nil"/>
          <w:right w:val="nil"/>
          <w:between w:val="nil"/>
        </w:pBdr>
        <w:spacing w:after="120"/>
      </w:pPr>
      <w:r>
        <w:rPr>
          <w:b/>
          <w:color w:val="009B7F"/>
          <w:sz w:val="24"/>
          <w:szCs w:val="24"/>
        </w:rPr>
        <w:lastRenderedPageBreak/>
        <w:t xml:space="preserve">FOOD </w:t>
      </w:r>
      <w:r>
        <w:rPr>
          <w:b/>
          <w:color w:val="009B7F"/>
          <w:sz w:val="24"/>
          <w:szCs w:val="24"/>
        </w:rPr>
        <w:t>JUSTICE</w:t>
      </w:r>
    </w:p>
    <w:tbl>
      <w:tblPr>
        <w:tblStyle w:val="affc"/>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20"/>
        <w:gridCol w:w="1170"/>
        <w:gridCol w:w="2010"/>
        <w:gridCol w:w="4590"/>
      </w:tblGrid>
      <w:tr w:rsidR="00DF7308" w14:paraId="67A72C58" w14:textId="77777777" w:rsidTr="007C2F5C">
        <w:trPr>
          <w:trHeight w:val="395"/>
          <w:tblHeader/>
        </w:trPr>
        <w:tc>
          <w:tcPr>
            <w:tcW w:w="16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4FD6CD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TYPE</w:t>
            </w:r>
          </w:p>
        </w:tc>
        <w:tc>
          <w:tcPr>
            <w:tcW w:w="117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944F96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STATUS</w:t>
            </w:r>
          </w:p>
        </w:tc>
        <w:tc>
          <w:tcPr>
            <w:tcW w:w="201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621A077"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SOLUTION</w:t>
            </w:r>
          </w:p>
        </w:tc>
        <w:tc>
          <w:tcPr>
            <w:tcW w:w="45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315D55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BRIEF DESCRIPTION</w:t>
            </w:r>
          </w:p>
        </w:tc>
      </w:tr>
      <w:tr w:rsidR="00DF7308" w14:paraId="305ECDDA" w14:textId="77777777" w:rsidTr="007C2F5C">
        <w:trPr>
          <w:trHeight w:val="395"/>
        </w:trPr>
        <w:tc>
          <w:tcPr>
            <w:tcW w:w="1620" w:type="dxa"/>
            <w:tcMar>
              <w:top w:w="72" w:type="dxa"/>
              <w:left w:w="72" w:type="dxa"/>
              <w:bottom w:w="72" w:type="dxa"/>
              <w:right w:w="72" w:type="dxa"/>
            </w:tcMar>
            <w:vAlign w:val="center"/>
          </w:tcPr>
          <w:p w14:paraId="135D2AD3" w14:textId="77777777" w:rsidR="00DF7308" w:rsidRDefault="006A4328">
            <w:pPr>
              <w:widowControl w:val="0"/>
              <w:spacing w:line="240" w:lineRule="auto"/>
            </w:pPr>
            <w:r>
              <w:t>Systems Improvement Program</w:t>
            </w:r>
          </w:p>
        </w:tc>
        <w:tc>
          <w:tcPr>
            <w:tcW w:w="1170" w:type="dxa"/>
            <w:tcMar>
              <w:top w:w="72" w:type="dxa"/>
              <w:left w:w="72" w:type="dxa"/>
              <w:bottom w:w="72" w:type="dxa"/>
              <w:right w:w="72" w:type="dxa"/>
            </w:tcMar>
            <w:vAlign w:val="center"/>
          </w:tcPr>
          <w:p w14:paraId="7840A7FB" w14:textId="77777777" w:rsidR="00DF7308" w:rsidRDefault="006A4328">
            <w:pPr>
              <w:widowControl w:val="0"/>
              <w:spacing w:line="240" w:lineRule="auto"/>
            </w:pPr>
            <w:r>
              <w:t>Existing</w:t>
            </w:r>
          </w:p>
        </w:tc>
        <w:tc>
          <w:tcPr>
            <w:tcW w:w="2010" w:type="dxa"/>
            <w:tcMar>
              <w:top w:w="72" w:type="dxa"/>
              <w:left w:w="72" w:type="dxa"/>
              <w:bottom w:w="72" w:type="dxa"/>
              <w:right w:w="72" w:type="dxa"/>
            </w:tcMar>
            <w:vAlign w:val="center"/>
          </w:tcPr>
          <w:p w14:paraId="63794563" w14:textId="77777777" w:rsidR="00DF7308" w:rsidRDefault="006A4328">
            <w:pPr>
              <w:widowControl w:val="0"/>
              <w:spacing w:line="240" w:lineRule="auto"/>
            </w:pPr>
            <w:r>
              <w:t>Community Food Bank (</w:t>
            </w:r>
            <w:proofErr w:type="spellStart"/>
            <w:r>
              <w:t>Wuksachi</w:t>
            </w:r>
            <w:proofErr w:type="spellEnd"/>
            <w:r>
              <w:t xml:space="preserve"> Indian Tribe)</w:t>
            </w:r>
          </w:p>
        </w:tc>
        <w:tc>
          <w:tcPr>
            <w:tcW w:w="4590" w:type="dxa"/>
            <w:tcMar>
              <w:top w:w="72" w:type="dxa"/>
              <w:left w:w="72" w:type="dxa"/>
              <w:bottom w:w="72" w:type="dxa"/>
              <w:right w:w="72" w:type="dxa"/>
            </w:tcMar>
            <w:vAlign w:val="center"/>
          </w:tcPr>
          <w:p w14:paraId="3E67D4E3" w14:textId="77777777" w:rsidR="00DF7308" w:rsidRDefault="006A4328">
            <w:pPr>
              <w:widowControl w:val="0"/>
              <w:spacing w:line="240" w:lineRule="auto"/>
            </w:pPr>
            <w:r>
              <w:t xml:space="preserve">The </w:t>
            </w:r>
            <w:hyperlink r:id="rId105">
              <w:r>
                <w:rPr>
                  <w:color w:val="1A83BD"/>
                  <w:u w:val="single"/>
                </w:rPr>
                <w:t>Community Food Bank</w:t>
              </w:r>
            </w:hyperlink>
            <w:r>
              <w:t xml:space="preserve"> aims to fight hunger by collecting donations from local businesses and providing food to people in need.</w:t>
            </w:r>
          </w:p>
        </w:tc>
      </w:tr>
      <w:tr w:rsidR="00DF7308" w14:paraId="3D5B65C2" w14:textId="77777777" w:rsidTr="007C2F5C">
        <w:trPr>
          <w:trHeight w:val="395"/>
        </w:trPr>
        <w:tc>
          <w:tcPr>
            <w:tcW w:w="1620" w:type="dxa"/>
            <w:shd w:val="clear" w:color="auto" w:fill="F3F3F3"/>
            <w:tcMar>
              <w:top w:w="72" w:type="dxa"/>
              <w:left w:w="72" w:type="dxa"/>
              <w:bottom w:w="72" w:type="dxa"/>
              <w:right w:w="72" w:type="dxa"/>
            </w:tcMar>
            <w:vAlign w:val="center"/>
          </w:tcPr>
          <w:p w14:paraId="400BDF50" w14:textId="77777777" w:rsidR="00DF7308" w:rsidRDefault="006A4328">
            <w:pPr>
              <w:widowControl w:val="0"/>
              <w:spacing w:line="240" w:lineRule="auto"/>
            </w:pPr>
            <w:r>
              <w:t>Natural Infrastructure Project</w:t>
            </w:r>
          </w:p>
        </w:tc>
        <w:tc>
          <w:tcPr>
            <w:tcW w:w="1170" w:type="dxa"/>
            <w:shd w:val="clear" w:color="auto" w:fill="F3F3F3"/>
            <w:tcMar>
              <w:top w:w="72" w:type="dxa"/>
              <w:left w:w="72" w:type="dxa"/>
              <w:bottom w:w="72" w:type="dxa"/>
              <w:right w:w="72" w:type="dxa"/>
            </w:tcMar>
            <w:vAlign w:val="center"/>
          </w:tcPr>
          <w:p w14:paraId="2282E5F8" w14:textId="77777777" w:rsidR="00DF7308" w:rsidRDefault="006A4328">
            <w:pPr>
              <w:widowControl w:val="0"/>
              <w:spacing w:line="240" w:lineRule="auto"/>
            </w:pPr>
            <w:r>
              <w:t>New</w:t>
            </w:r>
          </w:p>
        </w:tc>
        <w:tc>
          <w:tcPr>
            <w:tcW w:w="2010" w:type="dxa"/>
            <w:shd w:val="clear" w:color="auto" w:fill="F3F3F3"/>
            <w:tcMar>
              <w:top w:w="72" w:type="dxa"/>
              <w:left w:w="72" w:type="dxa"/>
              <w:bottom w:w="72" w:type="dxa"/>
              <w:right w:w="72" w:type="dxa"/>
            </w:tcMar>
            <w:vAlign w:val="center"/>
          </w:tcPr>
          <w:p w14:paraId="12BD0FC5" w14:textId="77777777" w:rsidR="00DF7308" w:rsidRDefault="006A4328">
            <w:pPr>
              <w:widowControl w:val="0"/>
              <w:spacing w:line="240" w:lineRule="auto"/>
            </w:pPr>
            <w:r>
              <w:t>Community Garden</w:t>
            </w:r>
          </w:p>
        </w:tc>
        <w:tc>
          <w:tcPr>
            <w:tcW w:w="4590" w:type="dxa"/>
            <w:shd w:val="clear" w:color="auto" w:fill="F3F3F3"/>
            <w:tcMar>
              <w:top w:w="72" w:type="dxa"/>
              <w:left w:w="72" w:type="dxa"/>
              <w:bottom w:w="72" w:type="dxa"/>
              <w:right w:w="72" w:type="dxa"/>
            </w:tcMar>
            <w:vAlign w:val="center"/>
          </w:tcPr>
          <w:p w14:paraId="7A12C6A3" w14:textId="77777777" w:rsidR="00DF7308" w:rsidRDefault="006A4328">
            <w:pPr>
              <w:widowControl w:val="0"/>
              <w:spacing w:line="240" w:lineRule="auto"/>
            </w:pPr>
            <w:r>
              <w:t xml:space="preserve">Establish a community garden and provide free plots, seeds, and plants to low-income </w:t>
            </w:r>
            <w:r>
              <w:t>households to grow their own produce.</w:t>
            </w:r>
          </w:p>
        </w:tc>
      </w:tr>
    </w:tbl>
    <w:p w14:paraId="765B97C5" w14:textId="77777777" w:rsidR="00DF7308" w:rsidRDefault="00DF7308"/>
    <w:p w14:paraId="32DA47AB" w14:textId="77777777" w:rsidR="00DF7308" w:rsidRDefault="006A4328">
      <w:pPr>
        <w:pBdr>
          <w:top w:val="nil"/>
          <w:left w:val="nil"/>
          <w:bottom w:val="nil"/>
          <w:right w:val="nil"/>
          <w:between w:val="nil"/>
        </w:pBdr>
        <w:spacing w:after="120"/>
      </w:pPr>
      <w:r>
        <w:rPr>
          <w:b/>
          <w:color w:val="009B7F"/>
          <w:sz w:val="24"/>
          <w:szCs w:val="24"/>
        </w:rPr>
        <w:t>ACTIVE TRANSPORTATION</w:t>
      </w:r>
    </w:p>
    <w:tbl>
      <w:tblPr>
        <w:tblStyle w:val="affd"/>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88"/>
        <w:gridCol w:w="1387"/>
        <w:gridCol w:w="2010"/>
        <w:gridCol w:w="4590"/>
      </w:tblGrid>
      <w:tr w:rsidR="00DF7308" w14:paraId="3A397D82" w14:textId="77777777" w:rsidTr="007C2F5C">
        <w:trPr>
          <w:trHeight w:val="395"/>
          <w:tblHeader/>
        </w:trPr>
        <w:tc>
          <w:tcPr>
            <w:tcW w:w="1387"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AFC428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TYPE</w:t>
            </w:r>
          </w:p>
        </w:tc>
        <w:tc>
          <w:tcPr>
            <w:tcW w:w="1387"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A92672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STATUS</w:t>
            </w:r>
          </w:p>
        </w:tc>
        <w:tc>
          <w:tcPr>
            <w:tcW w:w="201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D8D13A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SOLUTION</w:t>
            </w:r>
          </w:p>
        </w:tc>
        <w:tc>
          <w:tcPr>
            <w:tcW w:w="45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8387DA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BRIEF DESCRIPTION</w:t>
            </w:r>
          </w:p>
        </w:tc>
      </w:tr>
      <w:tr w:rsidR="00DF7308" w14:paraId="13F5DB6E" w14:textId="77777777" w:rsidTr="007C2F5C">
        <w:trPr>
          <w:trHeight w:val="395"/>
        </w:trPr>
        <w:tc>
          <w:tcPr>
            <w:tcW w:w="1387" w:type="dxa"/>
            <w:tcMar>
              <w:top w:w="72" w:type="dxa"/>
              <w:left w:w="72" w:type="dxa"/>
              <w:bottom w:w="72" w:type="dxa"/>
              <w:right w:w="72" w:type="dxa"/>
            </w:tcMar>
            <w:vAlign w:val="center"/>
          </w:tcPr>
          <w:p w14:paraId="4A90B825" w14:textId="77777777" w:rsidR="00DF7308" w:rsidRDefault="006A4328">
            <w:pPr>
              <w:widowControl w:val="0"/>
              <w:spacing w:line="240" w:lineRule="auto"/>
            </w:pPr>
            <w:r>
              <w:t>Capacity Building Program</w:t>
            </w:r>
          </w:p>
        </w:tc>
        <w:tc>
          <w:tcPr>
            <w:tcW w:w="1387" w:type="dxa"/>
            <w:tcMar>
              <w:top w:w="72" w:type="dxa"/>
              <w:left w:w="72" w:type="dxa"/>
              <w:bottom w:w="72" w:type="dxa"/>
              <w:right w:w="72" w:type="dxa"/>
            </w:tcMar>
            <w:vAlign w:val="center"/>
          </w:tcPr>
          <w:p w14:paraId="2CF54E11" w14:textId="77777777" w:rsidR="00DF7308" w:rsidRDefault="006A4328">
            <w:pPr>
              <w:widowControl w:val="0"/>
              <w:spacing w:line="240" w:lineRule="auto"/>
            </w:pPr>
            <w:r>
              <w:t>Existing</w:t>
            </w:r>
          </w:p>
        </w:tc>
        <w:tc>
          <w:tcPr>
            <w:tcW w:w="2010" w:type="dxa"/>
            <w:tcMar>
              <w:top w:w="72" w:type="dxa"/>
              <w:left w:w="72" w:type="dxa"/>
              <w:bottom w:w="72" w:type="dxa"/>
              <w:right w:w="72" w:type="dxa"/>
            </w:tcMar>
            <w:vAlign w:val="center"/>
          </w:tcPr>
          <w:p w14:paraId="59C0A7DC" w14:textId="77777777" w:rsidR="00DF7308" w:rsidRDefault="006A4328">
            <w:pPr>
              <w:widowControl w:val="0"/>
              <w:spacing w:line="240" w:lineRule="auto"/>
            </w:pPr>
            <w:r>
              <w:t>Safe Routes to School East Los Angeles Project (</w:t>
            </w:r>
            <w:proofErr w:type="spellStart"/>
            <w:r>
              <w:t>ActiveSGV</w:t>
            </w:r>
            <w:proofErr w:type="spellEnd"/>
            <w:r>
              <w:t>)</w:t>
            </w:r>
          </w:p>
        </w:tc>
        <w:tc>
          <w:tcPr>
            <w:tcW w:w="4590" w:type="dxa"/>
            <w:tcMar>
              <w:top w:w="72" w:type="dxa"/>
              <w:left w:w="72" w:type="dxa"/>
              <w:bottom w:w="72" w:type="dxa"/>
              <w:right w:w="72" w:type="dxa"/>
            </w:tcMar>
            <w:vAlign w:val="center"/>
          </w:tcPr>
          <w:p w14:paraId="4EF479EA" w14:textId="77777777" w:rsidR="00DF7308" w:rsidRDefault="006A4328">
            <w:pPr>
              <w:widowControl w:val="0"/>
              <w:spacing w:line="240" w:lineRule="auto"/>
            </w:pPr>
            <w:proofErr w:type="spellStart"/>
            <w:r>
              <w:t>ActiveSGV</w:t>
            </w:r>
            <w:proofErr w:type="spellEnd"/>
            <w:r>
              <w:t xml:space="preserve">, in partnership with LA County </w:t>
            </w:r>
            <w:r>
              <w:t>Department of Public Works, is conducting student safety workshops, bilingual parent training, and Walk / Bike to School Days at 19 LAUSD &amp; MUSD schools.</w:t>
            </w:r>
          </w:p>
        </w:tc>
      </w:tr>
      <w:tr w:rsidR="00DF7308" w14:paraId="774C216B" w14:textId="77777777" w:rsidTr="007C2F5C">
        <w:trPr>
          <w:trHeight w:val="395"/>
        </w:trPr>
        <w:tc>
          <w:tcPr>
            <w:tcW w:w="1387" w:type="dxa"/>
            <w:shd w:val="clear" w:color="auto" w:fill="F3F3F3"/>
            <w:tcMar>
              <w:top w:w="72" w:type="dxa"/>
              <w:left w:w="72" w:type="dxa"/>
              <w:bottom w:w="72" w:type="dxa"/>
              <w:right w:w="72" w:type="dxa"/>
            </w:tcMar>
            <w:vAlign w:val="center"/>
          </w:tcPr>
          <w:p w14:paraId="59EFC122" w14:textId="77777777" w:rsidR="00DF7308" w:rsidRDefault="006A4328">
            <w:pPr>
              <w:widowControl w:val="0"/>
              <w:spacing w:line="240" w:lineRule="auto"/>
            </w:pPr>
            <w:r>
              <w:t>Community Prosperity Program</w:t>
            </w:r>
          </w:p>
        </w:tc>
        <w:tc>
          <w:tcPr>
            <w:tcW w:w="1387" w:type="dxa"/>
            <w:shd w:val="clear" w:color="auto" w:fill="F3F3F3"/>
            <w:tcMar>
              <w:top w:w="72" w:type="dxa"/>
              <w:left w:w="72" w:type="dxa"/>
              <w:bottom w:w="72" w:type="dxa"/>
              <w:right w:w="72" w:type="dxa"/>
            </w:tcMar>
            <w:vAlign w:val="center"/>
          </w:tcPr>
          <w:p w14:paraId="5DD11BB4" w14:textId="77777777" w:rsidR="00DF7308" w:rsidRDefault="006A4328">
            <w:pPr>
              <w:widowControl w:val="0"/>
              <w:spacing w:line="240" w:lineRule="auto"/>
            </w:pPr>
            <w:r>
              <w:t>New</w:t>
            </w:r>
          </w:p>
        </w:tc>
        <w:tc>
          <w:tcPr>
            <w:tcW w:w="2010" w:type="dxa"/>
            <w:shd w:val="clear" w:color="auto" w:fill="F3F3F3"/>
            <w:tcMar>
              <w:top w:w="72" w:type="dxa"/>
              <w:left w:w="72" w:type="dxa"/>
              <w:bottom w:w="72" w:type="dxa"/>
              <w:right w:w="72" w:type="dxa"/>
            </w:tcMar>
            <w:vAlign w:val="center"/>
          </w:tcPr>
          <w:p w14:paraId="3A20A6E0" w14:textId="77777777" w:rsidR="00DF7308" w:rsidRDefault="006A4328">
            <w:pPr>
              <w:widowControl w:val="0"/>
              <w:spacing w:line="240" w:lineRule="auto"/>
            </w:pPr>
            <w:r>
              <w:t>Shared Mobility Incubator</w:t>
            </w:r>
          </w:p>
        </w:tc>
        <w:tc>
          <w:tcPr>
            <w:tcW w:w="4590" w:type="dxa"/>
            <w:shd w:val="clear" w:color="auto" w:fill="F3F3F3"/>
            <w:tcMar>
              <w:top w:w="72" w:type="dxa"/>
              <w:left w:w="72" w:type="dxa"/>
              <w:bottom w:w="72" w:type="dxa"/>
              <w:right w:w="72" w:type="dxa"/>
            </w:tcMar>
            <w:vAlign w:val="center"/>
          </w:tcPr>
          <w:p w14:paraId="11AEBB17" w14:textId="77777777" w:rsidR="00DF7308" w:rsidRDefault="006A4328">
            <w:pPr>
              <w:widowControl w:val="0"/>
              <w:spacing w:line="240" w:lineRule="auto"/>
            </w:pPr>
            <w:r>
              <w:t xml:space="preserve">Create a small, </w:t>
            </w:r>
            <w:r>
              <w:t>minority-owned business incubator to bring adaptive bikes and scooters to areas that do not have nearby bus stops or transit stations.</w:t>
            </w:r>
          </w:p>
        </w:tc>
      </w:tr>
    </w:tbl>
    <w:p w14:paraId="3EAAEB53" w14:textId="77777777" w:rsidR="00DF7308" w:rsidRDefault="00DF7308">
      <w:pPr>
        <w:rPr>
          <w:sz w:val="20"/>
          <w:szCs w:val="20"/>
        </w:rPr>
      </w:pPr>
    </w:p>
    <w:p w14:paraId="3E12A6E5" w14:textId="77777777" w:rsidR="00DF7308" w:rsidRDefault="006A4328">
      <w:r>
        <w:t>Template solutions menu tables, separated by focus area, are provided below.</w:t>
      </w:r>
    </w:p>
    <w:p w14:paraId="6C996D90" w14:textId="77777777" w:rsidR="00DF7308" w:rsidRDefault="00DF7308"/>
    <w:p w14:paraId="550D2D5D" w14:textId="77777777" w:rsidR="00DF7308" w:rsidRDefault="006A4328">
      <w:pPr>
        <w:spacing w:after="120"/>
      </w:pPr>
      <w:r>
        <w:rPr>
          <w:b/>
          <w:color w:val="009B7F"/>
          <w:sz w:val="24"/>
          <w:szCs w:val="24"/>
        </w:rPr>
        <w:t>&lt;&lt;FOCUS AREA #1&gt;&gt;</w:t>
      </w:r>
    </w:p>
    <w:tbl>
      <w:tblPr>
        <w:tblStyle w:val="affe"/>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95"/>
        <w:gridCol w:w="1395"/>
        <w:gridCol w:w="1995"/>
        <w:gridCol w:w="4590"/>
      </w:tblGrid>
      <w:tr w:rsidR="00DF7308" w14:paraId="318859C4" w14:textId="77777777" w:rsidTr="007C2F5C">
        <w:trPr>
          <w:trHeight w:val="395"/>
          <w:tblHeader/>
        </w:trPr>
        <w:tc>
          <w:tcPr>
            <w:tcW w:w="13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59232F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TYPE</w:t>
            </w:r>
          </w:p>
        </w:tc>
        <w:tc>
          <w:tcPr>
            <w:tcW w:w="13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4B9C99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STATUS</w:t>
            </w:r>
          </w:p>
        </w:tc>
        <w:tc>
          <w:tcPr>
            <w:tcW w:w="19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67808A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SOLUTION</w:t>
            </w:r>
          </w:p>
        </w:tc>
        <w:tc>
          <w:tcPr>
            <w:tcW w:w="45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5F134EE"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BRIEF DESCRIPTION</w:t>
            </w:r>
          </w:p>
        </w:tc>
      </w:tr>
      <w:tr w:rsidR="00DF7308" w14:paraId="79145C83" w14:textId="77777777" w:rsidTr="007C2F5C">
        <w:trPr>
          <w:trHeight w:val="395"/>
        </w:trPr>
        <w:tc>
          <w:tcPr>
            <w:tcW w:w="1395" w:type="dxa"/>
            <w:tcMar>
              <w:top w:w="72" w:type="dxa"/>
              <w:left w:w="72" w:type="dxa"/>
              <w:bottom w:w="72" w:type="dxa"/>
              <w:right w:w="72" w:type="dxa"/>
            </w:tcMar>
            <w:vAlign w:val="center"/>
          </w:tcPr>
          <w:p w14:paraId="56E87CBC"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30060B8B"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72F5A5C4"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54E53AFA" w14:textId="77777777" w:rsidR="00DF7308" w:rsidRDefault="00DF7308">
            <w:pPr>
              <w:widowControl w:val="0"/>
              <w:spacing w:line="240" w:lineRule="auto"/>
            </w:pPr>
          </w:p>
        </w:tc>
      </w:tr>
      <w:tr w:rsidR="00DF7308" w14:paraId="34CBF922" w14:textId="77777777" w:rsidTr="007C2F5C">
        <w:trPr>
          <w:trHeight w:val="395"/>
        </w:trPr>
        <w:tc>
          <w:tcPr>
            <w:tcW w:w="1395" w:type="dxa"/>
            <w:shd w:val="clear" w:color="auto" w:fill="F3F3F3"/>
            <w:tcMar>
              <w:top w:w="72" w:type="dxa"/>
              <w:left w:w="72" w:type="dxa"/>
              <w:bottom w:w="72" w:type="dxa"/>
              <w:right w:w="72" w:type="dxa"/>
            </w:tcMar>
            <w:vAlign w:val="center"/>
          </w:tcPr>
          <w:p w14:paraId="1D2E09AC"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0A35DD89"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4F808046"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0FC5DD6B" w14:textId="77777777" w:rsidR="00DF7308" w:rsidRDefault="00DF7308">
            <w:pPr>
              <w:widowControl w:val="0"/>
              <w:spacing w:line="240" w:lineRule="auto"/>
            </w:pPr>
          </w:p>
        </w:tc>
      </w:tr>
      <w:tr w:rsidR="00DF7308" w14:paraId="348E8A85" w14:textId="77777777" w:rsidTr="007C2F5C">
        <w:trPr>
          <w:trHeight w:val="395"/>
        </w:trPr>
        <w:tc>
          <w:tcPr>
            <w:tcW w:w="1395" w:type="dxa"/>
            <w:tcMar>
              <w:top w:w="72" w:type="dxa"/>
              <w:left w:w="72" w:type="dxa"/>
              <w:bottom w:w="72" w:type="dxa"/>
              <w:right w:w="72" w:type="dxa"/>
            </w:tcMar>
            <w:vAlign w:val="center"/>
          </w:tcPr>
          <w:p w14:paraId="10216E16"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6D890892"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3D1ACD4A"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48425A49" w14:textId="77777777" w:rsidR="00DF7308" w:rsidRDefault="00DF7308">
            <w:pPr>
              <w:widowControl w:val="0"/>
              <w:spacing w:line="240" w:lineRule="auto"/>
            </w:pPr>
          </w:p>
        </w:tc>
      </w:tr>
      <w:tr w:rsidR="00DF7308" w14:paraId="7EA00B7E" w14:textId="77777777" w:rsidTr="007C2F5C">
        <w:trPr>
          <w:trHeight w:val="395"/>
        </w:trPr>
        <w:tc>
          <w:tcPr>
            <w:tcW w:w="1395" w:type="dxa"/>
            <w:shd w:val="clear" w:color="auto" w:fill="F3F3F3"/>
            <w:tcMar>
              <w:top w:w="72" w:type="dxa"/>
              <w:left w:w="72" w:type="dxa"/>
              <w:bottom w:w="72" w:type="dxa"/>
              <w:right w:w="72" w:type="dxa"/>
            </w:tcMar>
            <w:vAlign w:val="center"/>
          </w:tcPr>
          <w:p w14:paraId="5B64EEA6"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4A244A71"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6D48BFB8"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1AEFDA8D" w14:textId="77777777" w:rsidR="00DF7308" w:rsidRDefault="00DF7308">
            <w:pPr>
              <w:widowControl w:val="0"/>
              <w:spacing w:line="240" w:lineRule="auto"/>
            </w:pPr>
          </w:p>
        </w:tc>
      </w:tr>
      <w:tr w:rsidR="00DF7308" w14:paraId="3D46B6E1" w14:textId="77777777" w:rsidTr="007C2F5C">
        <w:trPr>
          <w:trHeight w:val="395"/>
        </w:trPr>
        <w:tc>
          <w:tcPr>
            <w:tcW w:w="1395" w:type="dxa"/>
            <w:tcMar>
              <w:top w:w="72" w:type="dxa"/>
              <w:left w:w="72" w:type="dxa"/>
              <w:bottom w:w="72" w:type="dxa"/>
              <w:right w:w="72" w:type="dxa"/>
            </w:tcMar>
            <w:vAlign w:val="center"/>
          </w:tcPr>
          <w:p w14:paraId="5CE5CA6C"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76936F91"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112C01D1"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604E7761" w14:textId="77777777" w:rsidR="00DF7308" w:rsidRDefault="00DF7308">
            <w:pPr>
              <w:widowControl w:val="0"/>
              <w:spacing w:line="240" w:lineRule="auto"/>
            </w:pPr>
          </w:p>
        </w:tc>
      </w:tr>
      <w:tr w:rsidR="00DF7308" w14:paraId="15A65F6D" w14:textId="77777777" w:rsidTr="007C2F5C">
        <w:trPr>
          <w:trHeight w:val="395"/>
        </w:trPr>
        <w:tc>
          <w:tcPr>
            <w:tcW w:w="1395" w:type="dxa"/>
            <w:shd w:val="clear" w:color="auto" w:fill="F3F3F3"/>
            <w:tcMar>
              <w:top w:w="72" w:type="dxa"/>
              <w:left w:w="72" w:type="dxa"/>
              <w:bottom w:w="72" w:type="dxa"/>
              <w:right w:w="72" w:type="dxa"/>
            </w:tcMar>
            <w:vAlign w:val="center"/>
          </w:tcPr>
          <w:p w14:paraId="5CE2AC21"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7EF25862"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3235A51C"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4F0BE03D" w14:textId="77777777" w:rsidR="00DF7308" w:rsidRDefault="00DF7308">
            <w:pPr>
              <w:widowControl w:val="0"/>
              <w:spacing w:line="240" w:lineRule="auto"/>
            </w:pPr>
          </w:p>
        </w:tc>
      </w:tr>
      <w:tr w:rsidR="00DF7308" w14:paraId="5902D22C" w14:textId="77777777" w:rsidTr="007C2F5C">
        <w:trPr>
          <w:trHeight w:val="395"/>
        </w:trPr>
        <w:tc>
          <w:tcPr>
            <w:tcW w:w="1395" w:type="dxa"/>
            <w:tcMar>
              <w:top w:w="72" w:type="dxa"/>
              <w:left w:w="72" w:type="dxa"/>
              <w:bottom w:w="72" w:type="dxa"/>
              <w:right w:w="72" w:type="dxa"/>
            </w:tcMar>
            <w:vAlign w:val="center"/>
          </w:tcPr>
          <w:p w14:paraId="2AA79537"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7A1436CB"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74870573"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7AE908C8" w14:textId="77777777" w:rsidR="00DF7308" w:rsidRDefault="00DF7308">
            <w:pPr>
              <w:widowControl w:val="0"/>
              <w:spacing w:line="240" w:lineRule="auto"/>
            </w:pPr>
          </w:p>
        </w:tc>
      </w:tr>
    </w:tbl>
    <w:p w14:paraId="5C45C304" w14:textId="77777777" w:rsidR="00DF7308" w:rsidRDefault="006A4328">
      <w:pPr>
        <w:spacing w:after="120"/>
      </w:pPr>
      <w:r>
        <w:rPr>
          <w:b/>
          <w:color w:val="009B7F"/>
          <w:sz w:val="24"/>
          <w:szCs w:val="24"/>
        </w:rPr>
        <w:br/>
        <w:t>&lt;&lt;FOCUS AREA #2&gt;&gt; (OPTIONAL)</w:t>
      </w:r>
    </w:p>
    <w:tbl>
      <w:tblPr>
        <w:tblStyle w:val="afff"/>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95"/>
        <w:gridCol w:w="1395"/>
        <w:gridCol w:w="1995"/>
        <w:gridCol w:w="4590"/>
      </w:tblGrid>
      <w:tr w:rsidR="00DF7308" w14:paraId="50E34C41" w14:textId="77777777" w:rsidTr="007C2F5C">
        <w:trPr>
          <w:trHeight w:val="395"/>
          <w:tblHeader/>
        </w:trPr>
        <w:tc>
          <w:tcPr>
            <w:tcW w:w="13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B5752E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TYPE</w:t>
            </w:r>
          </w:p>
        </w:tc>
        <w:tc>
          <w:tcPr>
            <w:tcW w:w="13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014820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STATUS</w:t>
            </w:r>
          </w:p>
        </w:tc>
        <w:tc>
          <w:tcPr>
            <w:tcW w:w="19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DCDD24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SOLUTION</w:t>
            </w:r>
          </w:p>
        </w:tc>
        <w:tc>
          <w:tcPr>
            <w:tcW w:w="45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C082E41"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BRIEF DESCRIPTION</w:t>
            </w:r>
          </w:p>
        </w:tc>
      </w:tr>
      <w:tr w:rsidR="00DF7308" w14:paraId="3F1FAAE5" w14:textId="77777777" w:rsidTr="007C2F5C">
        <w:trPr>
          <w:trHeight w:val="395"/>
        </w:trPr>
        <w:tc>
          <w:tcPr>
            <w:tcW w:w="1395" w:type="dxa"/>
            <w:tcMar>
              <w:top w:w="72" w:type="dxa"/>
              <w:left w:w="72" w:type="dxa"/>
              <w:bottom w:w="72" w:type="dxa"/>
              <w:right w:w="72" w:type="dxa"/>
            </w:tcMar>
            <w:vAlign w:val="center"/>
          </w:tcPr>
          <w:p w14:paraId="3AF12EE2"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51A062B3"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10F75BA0"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7C82C07E" w14:textId="77777777" w:rsidR="00DF7308" w:rsidRDefault="00DF7308">
            <w:pPr>
              <w:widowControl w:val="0"/>
              <w:spacing w:line="240" w:lineRule="auto"/>
            </w:pPr>
          </w:p>
        </w:tc>
      </w:tr>
      <w:tr w:rsidR="00DF7308" w14:paraId="4F4F4A0E" w14:textId="77777777" w:rsidTr="007C2F5C">
        <w:trPr>
          <w:trHeight w:val="395"/>
        </w:trPr>
        <w:tc>
          <w:tcPr>
            <w:tcW w:w="1395" w:type="dxa"/>
            <w:shd w:val="clear" w:color="auto" w:fill="F3F3F3"/>
            <w:tcMar>
              <w:top w:w="72" w:type="dxa"/>
              <w:left w:w="72" w:type="dxa"/>
              <w:bottom w:w="72" w:type="dxa"/>
              <w:right w:w="72" w:type="dxa"/>
            </w:tcMar>
            <w:vAlign w:val="center"/>
          </w:tcPr>
          <w:p w14:paraId="3CEBD641"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3E8744E5"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666AD164"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2AEFDF1E" w14:textId="77777777" w:rsidR="00DF7308" w:rsidRDefault="00DF7308">
            <w:pPr>
              <w:widowControl w:val="0"/>
              <w:spacing w:line="240" w:lineRule="auto"/>
            </w:pPr>
          </w:p>
        </w:tc>
      </w:tr>
      <w:tr w:rsidR="00DF7308" w14:paraId="2A63010F" w14:textId="77777777" w:rsidTr="007C2F5C">
        <w:trPr>
          <w:trHeight w:val="395"/>
        </w:trPr>
        <w:tc>
          <w:tcPr>
            <w:tcW w:w="1395" w:type="dxa"/>
            <w:tcMar>
              <w:top w:w="72" w:type="dxa"/>
              <w:left w:w="72" w:type="dxa"/>
              <w:bottom w:w="72" w:type="dxa"/>
              <w:right w:w="72" w:type="dxa"/>
            </w:tcMar>
            <w:vAlign w:val="center"/>
          </w:tcPr>
          <w:p w14:paraId="2FD8D1DB"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2BF77F13"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50D2BE70"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3FE0B3EA" w14:textId="77777777" w:rsidR="00DF7308" w:rsidRDefault="00DF7308">
            <w:pPr>
              <w:widowControl w:val="0"/>
              <w:spacing w:line="240" w:lineRule="auto"/>
            </w:pPr>
          </w:p>
        </w:tc>
      </w:tr>
      <w:tr w:rsidR="00DF7308" w14:paraId="282644E9" w14:textId="77777777" w:rsidTr="007C2F5C">
        <w:trPr>
          <w:trHeight w:val="395"/>
        </w:trPr>
        <w:tc>
          <w:tcPr>
            <w:tcW w:w="1395" w:type="dxa"/>
            <w:shd w:val="clear" w:color="auto" w:fill="F3F3F3"/>
            <w:tcMar>
              <w:top w:w="72" w:type="dxa"/>
              <w:left w:w="72" w:type="dxa"/>
              <w:bottom w:w="72" w:type="dxa"/>
              <w:right w:w="72" w:type="dxa"/>
            </w:tcMar>
            <w:vAlign w:val="center"/>
          </w:tcPr>
          <w:p w14:paraId="332C6940"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49CE9D0F"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166C1601"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4B94D7C4" w14:textId="77777777" w:rsidR="00DF7308" w:rsidRDefault="00DF7308">
            <w:pPr>
              <w:widowControl w:val="0"/>
              <w:spacing w:line="240" w:lineRule="auto"/>
            </w:pPr>
          </w:p>
        </w:tc>
      </w:tr>
      <w:tr w:rsidR="00DF7308" w14:paraId="78590C16" w14:textId="77777777" w:rsidTr="007C2F5C">
        <w:trPr>
          <w:trHeight w:val="395"/>
        </w:trPr>
        <w:tc>
          <w:tcPr>
            <w:tcW w:w="1395" w:type="dxa"/>
            <w:tcMar>
              <w:top w:w="72" w:type="dxa"/>
              <w:left w:w="72" w:type="dxa"/>
              <w:bottom w:w="72" w:type="dxa"/>
              <w:right w:w="72" w:type="dxa"/>
            </w:tcMar>
            <w:vAlign w:val="center"/>
          </w:tcPr>
          <w:p w14:paraId="5F2E55CA"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0F9E1A9A"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3F6F2EDB"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27656825" w14:textId="77777777" w:rsidR="00DF7308" w:rsidRDefault="00DF7308">
            <w:pPr>
              <w:widowControl w:val="0"/>
              <w:spacing w:line="240" w:lineRule="auto"/>
            </w:pPr>
          </w:p>
        </w:tc>
      </w:tr>
      <w:tr w:rsidR="00DF7308" w14:paraId="0E724950" w14:textId="77777777" w:rsidTr="007C2F5C">
        <w:trPr>
          <w:trHeight w:val="395"/>
        </w:trPr>
        <w:tc>
          <w:tcPr>
            <w:tcW w:w="1395" w:type="dxa"/>
            <w:shd w:val="clear" w:color="auto" w:fill="F3F3F3"/>
            <w:tcMar>
              <w:top w:w="72" w:type="dxa"/>
              <w:left w:w="72" w:type="dxa"/>
              <w:bottom w:w="72" w:type="dxa"/>
              <w:right w:w="72" w:type="dxa"/>
            </w:tcMar>
            <w:vAlign w:val="center"/>
          </w:tcPr>
          <w:p w14:paraId="0B318E1F"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072604EC"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5897740D"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454BF7E8" w14:textId="77777777" w:rsidR="00DF7308" w:rsidRDefault="00DF7308">
            <w:pPr>
              <w:widowControl w:val="0"/>
              <w:spacing w:line="240" w:lineRule="auto"/>
            </w:pPr>
          </w:p>
        </w:tc>
      </w:tr>
      <w:tr w:rsidR="00DF7308" w14:paraId="7C741571" w14:textId="77777777" w:rsidTr="007C2F5C">
        <w:trPr>
          <w:trHeight w:val="395"/>
        </w:trPr>
        <w:tc>
          <w:tcPr>
            <w:tcW w:w="1395" w:type="dxa"/>
            <w:tcMar>
              <w:top w:w="72" w:type="dxa"/>
              <w:left w:w="72" w:type="dxa"/>
              <w:bottom w:w="72" w:type="dxa"/>
              <w:right w:w="72" w:type="dxa"/>
            </w:tcMar>
            <w:vAlign w:val="center"/>
          </w:tcPr>
          <w:p w14:paraId="51734738"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4E802248"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24B0166D"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12590727" w14:textId="77777777" w:rsidR="00DF7308" w:rsidRDefault="00DF7308">
            <w:pPr>
              <w:widowControl w:val="0"/>
              <w:spacing w:line="240" w:lineRule="auto"/>
            </w:pPr>
          </w:p>
        </w:tc>
      </w:tr>
    </w:tbl>
    <w:p w14:paraId="0C678BB0" w14:textId="77777777" w:rsidR="00DF7308" w:rsidRDefault="00DF7308"/>
    <w:p w14:paraId="7B668752" w14:textId="77777777" w:rsidR="00DF7308" w:rsidRDefault="006A4328">
      <w:pPr>
        <w:spacing w:after="120"/>
      </w:pPr>
      <w:r>
        <w:rPr>
          <w:b/>
          <w:color w:val="009B7F"/>
          <w:sz w:val="24"/>
          <w:szCs w:val="24"/>
        </w:rPr>
        <w:t>&lt;&lt;FOCUS AREA #3&gt;&gt; (OPTIONAL)</w:t>
      </w:r>
    </w:p>
    <w:tbl>
      <w:tblPr>
        <w:tblStyle w:val="afff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95"/>
        <w:gridCol w:w="1395"/>
        <w:gridCol w:w="1995"/>
        <w:gridCol w:w="4590"/>
      </w:tblGrid>
      <w:tr w:rsidR="00DF7308" w14:paraId="085D6265" w14:textId="77777777" w:rsidTr="007C2F5C">
        <w:trPr>
          <w:trHeight w:val="395"/>
          <w:tblHeader/>
        </w:trPr>
        <w:tc>
          <w:tcPr>
            <w:tcW w:w="13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762515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TYPE</w:t>
            </w:r>
          </w:p>
        </w:tc>
        <w:tc>
          <w:tcPr>
            <w:tcW w:w="13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1D68C70"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STATUS</w:t>
            </w:r>
          </w:p>
        </w:tc>
        <w:tc>
          <w:tcPr>
            <w:tcW w:w="19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ED6496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SOLUTION</w:t>
            </w:r>
          </w:p>
        </w:tc>
        <w:tc>
          <w:tcPr>
            <w:tcW w:w="459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DCACE6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BRIEF DESCRIPTION</w:t>
            </w:r>
          </w:p>
        </w:tc>
      </w:tr>
      <w:tr w:rsidR="00DF7308" w14:paraId="6704557D" w14:textId="77777777" w:rsidTr="007C2F5C">
        <w:trPr>
          <w:trHeight w:val="395"/>
        </w:trPr>
        <w:tc>
          <w:tcPr>
            <w:tcW w:w="1395" w:type="dxa"/>
            <w:tcMar>
              <w:top w:w="72" w:type="dxa"/>
              <w:left w:w="72" w:type="dxa"/>
              <w:bottom w:w="72" w:type="dxa"/>
              <w:right w:w="72" w:type="dxa"/>
            </w:tcMar>
            <w:vAlign w:val="center"/>
          </w:tcPr>
          <w:p w14:paraId="019484C7"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39B66FBB"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26E91D92"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582037AA" w14:textId="77777777" w:rsidR="00DF7308" w:rsidRDefault="00DF7308">
            <w:pPr>
              <w:widowControl w:val="0"/>
              <w:spacing w:line="240" w:lineRule="auto"/>
            </w:pPr>
          </w:p>
        </w:tc>
      </w:tr>
      <w:tr w:rsidR="00DF7308" w14:paraId="2FCF200B" w14:textId="77777777" w:rsidTr="007C2F5C">
        <w:trPr>
          <w:trHeight w:val="395"/>
        </w:trPr>
        <w:tc>
          <w:tcPr>
            <w:tcW w:w="1395" w:type="dxa"/>
            <w:shd w:val="clear" w:color="auto" w:fill="F3F3F3"/>
            <w:tcMar>
              <w:top w:w="72" w:type="dxa"/>
              <w:left w:w="72" w:type="dxa"/>
              <w:bottom w:w="72" w:type="dxa"/>
              <w:right w:w="72" w:type="dxa"/>
            </w:tcMar>
            <w:vAlign w:val="center"/>
          </w:tcPr>
          <w:p w14:paraId="2C50895B"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28B245F2"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5A321F3E"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4FE56E8E" w14:textId="77777777" w:rsidR="00DF7308" w:rsidRDefault="00DF7308">
            <w:pPr>
              <w:widowControl w:val="0"/>
              <w:spacing w:line="240" w:lineRule="auto"/>
            </w:pPr>
          </w:p>
        </w:tc>
      </w:tr>
      <w:tr w:rsidR="00DF7308" w14:paraId="544EBF4E" w14:textId="77777777" w:rsidTr="007C2F5C">
        <w:trPr>
          <w:trHeight w:val="395"/>
        </w:trPr>
        <w:tc>
          <w:tcPr>
            <w:tcW w:w="1395" w:type="dxa"/>
            <w:tcMar>
              <w:top w:w="72" w:type="dxa"/>
              <w:left w:w="72" w:type="dxa"/>
              <w:bottom w:w="72" w:type="dxa"/>
              <w:right w:w="72" w:type="dxa"/>
            </w:tcMar>
            <w:vAlign w:val="center"/>
          </w:tcPr>
          <w:p w14:paraId="380D1366"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68ADFBE1"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75A4E00B"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5134091F" w14:textId="77777777" w:rsidR="00DF7308" w:rsidRDefault="00DF7308">
            <w:pPr>
              <w:widowControl w:val="0"/>
              <w:spacing w:line="240" w:lineRule="auto"/>
            </w:pPr>
          </w:p>
        </w:tc>
      </w:tr>
      <w:tr w:rsidR="00DF7308" w14:paraId="7AAF28D2" w14:textId="77777777" w:rsidTr="007C2F5C">
        <w:trPr>
          <w:trHeight w:val="395"/>
        </w:trPr>
        <w:tc>
          <w:tcPr>
            <w:tcW w:w="1395" w:type="dxa"/>
            <w:shd w:val="clear" w:color="auto" w:fill="F3F3F3"/>
            <w:tcMar>
              <w:top w:w="72" w:type="dxa"/>
              <w:left w:w="72" w:type="dxa"/>
              <w:bottom w:w="72" w:type="dxa"/>
              <w:right w:w="72" w:type="dxa"/>
            </w:tcMar>
            <w:vAlign w:val="center"/>
          </w:tcPr>
          <w:p w14:paraId="6C0DF364"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6E3F3E48"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0B455336"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7D95E640" w14:textId="77777777" w:rsidR="00DF7308" w:rsidRDefault="00DF7308">
            <w:pPr>
              <w:widowControl w:val="0"/>
              <w:spacing w:line="240" w:lineRule="auto"/>
            </w:pPr>
          </w:p>
        </w:tc>
      </w:tr>
      <w:tr w:rsidR="00DF7308" w14:paraId="3720E477" w14:textId="77777777" w:rsidTr="007C2F5C">
        <w:trPr>
          <w:trHeight w:val="395"/>
        </w:trPr>
        <w:tc>
          <w:tcPr>
            <w:tcW w:w="1395" w:type="dxa"/>
            <w:tcMar>
              <w:top w:w="72" w:type="dxa"/>
              <w:left w:w="72" w:type="dxa"/>
              <w:bottom w:w="72" w:type="dxa"/>
              <w:right w:w="72" w:type="dxa"/>
            </w:tcMar>
            <w:vAlign w:val="center"/>
          </w:tcPr>
          <w:p w14:paraId="2CBDFEFF"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0FEC361C"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73E48FDC"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226FD3E6" w14:textId="77777777" w:rsidR="00DF7308" w:rsidRDefault="00DF7308">
            <w:pPr>
              <w:widowControl w:val="0"/>
              <w:spacing w:line="240" w:lineRule="auto"/>
            </w:pPr>
          </w:p>
        </w:tc>
      </w:tr>
      <w:tr w:rsidR="00DF7308" w14:paraId="5CB09165" w14:textId="77777777" w:rsidTr="007C2F5C">
        <w:trPr>
          <w:trHeight w:val="395"/>
        </w:trPr>
        <w:tc>
          <w:tcPr>
            <w:tcW w:w="1395" w:type="dxa"/>
            <w:shd w:val="clear" w:color="auto" w:fill="F3F3F3"/>
            <w:tcMar>
              <w:top w:w="72" w:type="dxa"/>
              <w:left w:w="72" w:type="dxa"/>
              <w:bottom w:w="72" w:type="dxa"/>
              <w:right w:w="72" w:type="dxa"/>
            </w:tcMar>
            <w:vAlign w:val="center"/>
          </w:tcPr>
          <w:p w14:paraId="03E96EC5" w14:textId="77777777" w:rsidR="00DF7308" w:rsidRDefault="00DF7308">
            <w:pPr>
              <w:widowControl w:val="0"/>
              <w:spacing w:line="240" w:lineRule="auto"/>
            </w:pPr>
          </w:p>
        </w:tc>
        <w:tc>
          <w:tcPr>
            <w:tcW w:w="1395" w:type="dxa"/>
            <w:shd w:val="clear" w:color="auto" w:fill="F3F3F3"/>
            <w:tcMar>
              <w:top w:w="72" w:type="dxa"/>
              <w:left w:w="72" w:type="dxa"/>
              <w:bottom w:w="72" w:type="dxa"/>
              <w:right w:w="72" w:type="dxa"/>
            </w:tcMar>
            <w:vAlign w:val="center"/>
          </w:tcPr>
          <w:p w14:paraId="2D4B1E42" w14:textId="77777777" w:rsidR="00DF7308" w:rsidRDefault="00DF7308">
            <w:pPr>
              <w:widowControl w:val="0"/>
              <w:spacing w:line="240" w:lineRule="auto"/>
            </w:pPr>
          </w:p>
        </w:tc>
        <w:tc>
          <w:tcPr>
            <w:tcW w:w="1995" w:type="dxa"/>
            <w:shd w:val="clear" w:color="auto" w:fill="F3F3F3"/>
            <w:tcMar>
              <w:top w:w="72" w:type="dxa"/>
              <w:left w:w="72" w:type="dxa"/>
              <w:bottom w:w="72" w:type="dxa"/>
              <w:right w:w="72" w:type="dxa"/>
            </w:tcMar>
            <w:vAlign w:val="center"/>
          </w:tcPr>
          <w:p w14:paraId="35D4A7A3" w14:textId="77777777" w:rsidR="00DF7308" w:rsidRDefault="00DF7308">
            <w:pPr>
              <w:widowControl w:val="0"/>
              <w:spacing w:line="240" w:lineRule="auto"/>
            </w:pPr>
          </w:p>
        </w:tc>
        <w:tc>
          <w:tcPr>
            <w:tcW w:w="4590" w:type="dxa"/>
            <w:shd w:val="clear" w:color="auto" w:fill="F3F3F3"/>
            <w:tcMar>
              <w:top w:w="72" w:type="dxa"/>
              <w:left w:w="72" w:type="dxa"/>
              <w:bottom w:w="72" w:type="dxa"/>
              <w:right w:w="72" w:type="dxa"/>
            </w:tcMar>
            <w:vAlign w:val="center"/>
          </w:tcPr>
          <w:p w14:paraId="3A2FF401" w14:textId="77777777" w:rsidR="00DF7308" w:rsidRDefault="00DF7308">
            <w:pPr>
              <w:widowControl w:val="0"/>
              <w:spacing w:line="240" w:lineRule="auto"/>
            </w:pPr>
          </w:p>
        </w:tc>
      </w:tr>
      <w:tr w:rsidR="00DF7308" w14:paraId="151E4349" w14:textId="77777777" w:rsidTr="007C2F5C">
        <w:trPr>
          <w:trHeight w:val="395"/>
        </w:trPr>
        <w:tc>
          <w:tcPr>
            <w:tcW w:w="1395" w:type="dxa"/>
            <w:tcMar>
              <w:top w:w="72" w:type="dxa"/>
              <w:left w:w="72" w:type="dxa"/>
              <w:bottom w:w="72" w:type="dxa"/>
              <w:right w:w="72" w:type="dxa"/>
            </w:tcMar>
            <w:vAlign w:val="center"/>
          </w:tcPr>
          <w:p w14:paraId="7CC6B105" w14:textId="77777777" w:rsidR="00DF7308" w:rsidRDefault="00DF7308">
            <w:pPr>
              <w:widowControl w:val="0"/>
              <w:spacing w:line="240" w:lineRule="auto"/>
            </w:pPr>
          </w:p>
        </w:tc>
        <w:tc>
          <w:tcPr>
            <w:tcW w:w="1395" w:type="dxa"/>
            <w:tcMar>
              <w:top w:w="72" w:type="dxa"/>
              <w:left w:w="72" w:type="dxa"/>
              <w:bottom w:w="72" w:type="dxa"/>
              <w:right w:w="72" w:type="dxa"/>
            </w:tcMar>
            <w:vAlign w:val="center"/>
          </w:tcPr>
          <w:p w14:paraId="6D820B25" w14:textId="77777777" w:rsidR="00DF7308" w:rsidRDefault="00DF7308">
            <w:pPr>
              <w:widowControl w:val="0"/>
              <w:spacing w:line="240" w:lineRule="auto"/>
            </w:pPr>
          </w:p>
        </w:tc>
        <w:tc>
          <w:tcPr>
            <w:tcW w:w="1995" w:type="dxa"/>
            <w:tcMar>
              <w:top w:w="72" w:type="dxa"/>
              <w:left w:w="72" w:type="dxa"/>
              <w:bottom w:w="72" w:type="dxa"/>
              <w:right w:w="72" w:type="dxa"/>
            </w:tcMar>
            <w:vAlign w:val="center"/>
          </w:tcPr>
          <w:p w14:paraId="30F26DDF" w14:textId="77777777" w:rsidR="00DF7308" w:rsidRDefault="00DF7308">
            <w:pPr>
              <w:widowControl w:val="0"/>
              <w:spacing w:line="240" w:lineRule="auto"/>
            </w:pPr>
          </w:p>
        </w:tc>
        <w:tc>
          <w:tcPr>
            <w:tcW w:w="4590" w:type="dxa"/>
            <w:tcMar>
              <w:top w:w="72" w:type="dxa"/>
              <w:left w:w="72" w:type="dxa"/>
              <w:bottom w:w="72" w:type="dxa"/>
              <w:right w:w="72" w:type="dxa"/>
            </w:tcMar>
            <w:vAlign w:val="center"/>
          </w:tcPr>
          <w:p w14:paraId="5F6DDF59" w14:textId="77777777" w:rsidR="00DF7308" w:rsidRDefault="00DF7308">
            <w:pPr>
              <w:widowControl w:val="0"/>
              <w:spacing w:line="240" w:lineRule="auto"/>
            </w:pPr>
          </w:p>
        </w:tc>
      </w:tr>
    </w:tbl>
    <w:p w14:paraId="4507F4DA" w14:textId="77777777" w:rsidR="00DF7308" w:rsidRDefault="00DF7308">
      <w:pPr>
        <w:pStyle w:val="Heading1"/>
        <w:rPr>
          <w:rFonts w:ascii="Open Sans" w:eastAsia="Open Sans" w:hAnsi="Open Sans" w:cs="Open Sans"/>
          <w:b/>
          <w:sz w:val="26"/>
          <w:szCs w:val="26"/>
        </w:rPr>
      </w:pPr>
      <w:bookmarkStart w:id="44" w:name="_jo9gcswm2gtd" w:colFirst="0" w:colLast="0"/>
      <w:bookmarkEnd w:id="44"/>
    </w:p>
    <w:p w14:paraId="5D4924E9" w14:textId="77777777" w:rsidR="00DF7308" w:rsidRDefault="00DF7308">
      <w:pPr>
        <w:pStyle w:val="Heading3"/>
        <w:sectPr w:rsidR="00DF7308">
          <w:headerReference w:type="default" r:id="rId106"/>
          <w:pgSz w:w="12240" w:h="15840"/>
          <w:pgMar w:top="1713" w:right="1440" w:bottom="1080" w:left="1440" w:header="0" w:footer="720" w:gutter="0"/>
          <w:cols w:space="720"/>
        </w:sectPr>
      </w:pPr>
      <w:bookmarkStart w:id="45" w:name="_34o6zz92f08r" w:colFirst="0" w:colLast="0"/>
      <w:bookmarkEnd w:id="45"/>
    </w:p>
    <w:p w14:paraId="5A19F70E" w14:textId="77777777" w:rsidR="00DF7308" w:rsidRDefault="006A4328">
      <w:pPr>
        <w:pStyle w:val="Heading3"/>
      </w:pPr>
      <w:bookmarkStart w:id="46" w:name="_51f4ora20a6l" w:colFirst="0" w:colLast="0"/>
      <w:bookmarkEnd w:id="46"/>
      <w:r>
        <w:lastRenderedPageBreak/>
        <w:t>9. SOLUTION PRIORITIZATION</w:t>
      </w:r>
    </w:p>
    <w:p w14:paraId="3127A9F4" w14:textId="77777777" w:rsidR="00DF7308" w:rsidRDefault="006A4328">
      <w:pPr>
        <w:spacing w:after="180"/>
      </w:pPr>
      <w:r>
        <w:t xml:space="preserve">Now that you have a menu of potential solutions, this section will guide you through different processes for narrowing your menu down from potentials to priorities. The </w:t>
      </w:r>
      <w:proofErr w:type="gramStart"/>
      <w:r>
        <w:t>ultimate goal</w:t>
      </w:r>
      <w:proofErr w:type="gramEnd"/>
      <w:r>
        <w:t xml:space="preserve"> of this section is to assist you in identifying and refining </w:t>
      </w:r>
      <w:r>
        <w:rPr>
          <w:u w:val="single"/>
        </w:rPr>
        <w:t>one</w:t>
      </w:r>
      <w:r>
        <w:t xml:space="preserve"> priority</w:t>
      </w:r>
      <w:r>
        <w:t xml:space="preserve"> solution to focus on in Section 10 where you will develop your Solution Game Plan. You’ll walk away with a clearer understanding of how your priority solution fits within your ecosystem and the broader policy and funding environment, as well as how you ca</w:t>
      </w:r>
      <w:r>
        <w:t>n shape your solution to achieve multiple benefits.</w:t>
      </w:r>
    </w:p>
    <w:p w14:paraId="59AFD59F" w14:textId="77777777" w:rsidR="00DF7308" w:rsidRDefault="006A4328">
      <w:pPr>
        <w:spacing w:after="180"/>
      </w:pPr>
      <w:r>
        <w:t xml:space="preserve">Prioritization is an important step in your CNA development process to ensure that your implementation efforts are both strategic and sustainable. </w:t>
      </w:r>
      <w:r>
        <w:rPr>
          <w:i/>
        </w:rPr>
        <w:t xml:space="preserve">Strategic </w:t>
      </w:r>
      <w:r>
        <w:t xml:space="preserve">by focusing your efforts on the most impactful </w:t>
      </w:r>
      <w:r>
        <w:t xml:space="preserve">and feasible solution that has multiple levers available to support implementation, increasing the likelihood of achieving your intended outcomes. </w:t>
      </w:r>
      <w:r>
        <w:rPr>
          <w:i/>
        </w:rPr>
        <w:t>Sustainable</w:t>
      </w:r>
      <w:r>
        <w:t xml:space="preserve"> by dedicating your available time, energy, and capacity to the solution you decide to prioritize </w:t>
      </w:r>
      <w:r>
        <w:t xml:space="preserve">rather than focusing on too many solutions at once, which can lead to frustration and burnout. </w:t>
      </w:r>
    </w:p>
    <w:p w14:paraId="49A328C0" w14:textId="77777777" w:rsidR="00DF7308" w:rsidRDefault="006A4328">
      <w:pPr>
        <w:spacing w:after="180"/>
      </w:pPr>
      <w:r>
        <w:rPr>
          <w:b/>
        </w:rPr>
        <w:t xml:space="preserve">If you already identified your </w:t>
      </w:r>
      <w:r>
        <w:rPr>
          <w:b/>
          <w:u w:val="single"/>
        </w:rPr>
        <w:t>one</w:t>
      </w:r>
      <w:r>
        <w:rPr>
          <w:b/>
        </w:rPr>
        <w:t xml:space="preserve"> priority solution, you </w:t>
      </w:r>
      <w:proofErr w:type="gramStart"/>
      <w:r>
        <w:rPr>
          <w:b/>
        </w:rPr>
        <w:t>can</w:t>
      </w:r>
      <w:proofErr w:type="gramEnd"/>
      <w:r>
        <w:rPr>
          <w:b/>
        </w:rPr>
        <w:t xml:space="preserve"> skip ahead to section 9.2. </w:t>
      </w:r>
      <w:r>
        <w:t>You may still find it helpful to scan through section 9.1 for helpful r</w:t>
      </w:r>
      <w:r>
        <w:t>esources and guidance that may be of value to your partners, organization, or other efforts to prioritize solutions.</w:t>
      </w:r>
    </w:p>
    <w:p w14:paraId="135F2E7C" w14:textId="77777777" w:rsidR="00DF7308" w:rsidRDefault="006A4328">
      <w:pPr>
        <w:pStyle w:val="Heading4"/>
        <w:spacing w:before="360" w:after="180" w:line="276" w:lineRule="auto"/>
      </w:pPr>
      <w:bookmarkStart w:id="47" w:name="_h51pp0dpns7h" w:colFirst="0" w:colLast="0"/>
      <w:bookmarkEnd w:id="47"/>
      <w:r>
        <w:t>9.1. Identify your priority solution.</w:t>
      </w:r>
    </w:p>
    <w:p w14:paraId="458711A1" w14:textId="77777777" w:rsidR="00DF7308" w:rsidRDefault="006A4328">
      <w:pPr>
        <w:spacing w:after="180"/>
      </w:pPr>
      <w:r>
        <w:t>This first step in this process is to identify your single highest priority solution to focus your ef</w:t>
      </w:r>
      <w:r>
        <w:t xml:space="preserve">forts on in the near-term. This CNA development process asks you to identify </w:t>
      </w:r>
      <w:r>
        <w:rPr>
          <w:u w:val="single"/>
        </w:rPr>
        <w:t>one</w:t>
      </w:r>
      <w:r>
        <w:t xml:space="preserve"> solution to further explore since, as a community leader, you are likely involved in many other initiatives that need to be sustained and other issues facing your community ma</w:t>
      </w:r>
      <w:r>
        <w:t xml:space="preserve">y arise that demand your attention. Identifying one solution can help you remain responsive to community needs while protecting your own time and capacity. When you are ready to launch additional initiatives, step 9.2 and section 10 of the CNA Toolkit can </w:t>
      </w:r>
      <w:r>
        <w:t>guide you through the process of refining your solution and developing a clear, actionable game plan.</w:t>
      </w:r>
    </w:p>
    <w:p w14:paraId="69BC2B5F" w14:textId="77777777" w:rsidR="00DF7308" w:rsidRDefault="006A4328">
      <w:pPr>
        <w:spacing w:after="180"/>
      </w:pPr>
      <w:r>
        <w:rPr>
          <w:b/>
        </w:rPr>
        <w:t xml:space="preserve">Process Instructions: </w:t>
      </w:r>
      <w:r>
        <w:t>Whether your menu includes 5 or 20 potential solutions, the guidance provided in this section aims to help you identify the single m</w:t>
      </w:r>
      <w:r>
        <w:t>ost desirable, feasible, and viable solution to pursue.</w:t>
      </w:r>
    </w:p>
    <w:p w14:paraId="72D8CC33" w14:textId="77777777" w:rsidR="00DF7308" w:rsidRDefault="006A4328">
      <w:pPr>
        <w:numPr>
          <w:ilvl w:val="0"/>
          <w:numId w:val="17"/>
        </w:numPr>
      </w:pPr>
      <w:r>
        <w:t>A set of filtering questions are offered to help you narrow in on your priority solution.</w:t>
      </w:r>
    </w:p>
    <w:p w14:paraId="021EC7ED" w14:textId="77777777" w:rsidR="00DF7308" w:rsidRDefault="006A4328">
      <w:pPr>
        <w:numPr>
          <w:ilvl w:val="1"/>
          <w:numId w:val="17"/>
        </w:numPr>
        <w:spacing w:before="60"/>
      </w:pPr>
      <w:r>
        <w:t>In short, if the answer to the question is “yes,” the solution stays in the running</w:t>
      </w:r>
    </w:p>
    <w:p w14:paraId="71E88B43" w14:textId="77777777" w:rsidR="00DF7308" w:rsidRDefault="006A4328">
      <w:pPr>
        <w:numPr>
          <w:ilvl w:val="1"/>
          <w:numId w:val="17"/>
        </w:numPr>
        <w:spacing w:before="60"/>
      </w:pPr>
      <w:r>
        <w:t xml:space="preserve">If the answer is </w:t>
      </w:r>
      <w:r>
        <w:t>“no,” the solution is removed from the list. In some instances, there are sub-questions posed for “no” answers as some solutions are much more nuanced and complex where a simple yes/no answer would not suffice.</w:t>
      </w:r>
    </w:p>
    <w:p w14:paraId="01338414" w14:textId="77777777" w:rsidR="00DF7308" w:rsidRDefault="006A4328">
      <w:pPr>
        <w:numPr>
          <w:ilvl w:val="0"/>
          <w:numId w:val="17"/>
        </w:numPr>
        <w:spacing w:before="120" w:after="120"/>
      </w:pPr>
      <w:r>
        <w:lastRenderedPageBreak/>
        <w:t xml:space="preserve">The simplest way to follow this exercise can </w:t>
      </w:r>
      <w:r>
        <w:t>be by printing your solutions menu and crossing off options as you work through the questions. You can also follow this approach digitally: copy your solutions menu onto another document and use the delete function.</w:t>
      </w:r>
    </w:p>
    <w:p w14:paraId="305EABB0" w14:textId="77777777" w:rsidR="00DF7308" w:rsidRDefault="006A4328">
      <w:pPr>
        <w:numPr>
          <w:ilvl w:val="0"/>
          <w:numId w:val="17"/>
        </w:numPr>
      </w:pPr>
      <w:r>
        <w:t>You can choose to go question-by-questio</w:t>
      </w:r>
      <w:r>
        <w:t xml:space="preserve">n or solution-by-solution. </w:t>
      </w:r>
    </w:p>
    <w:p w14:paraId="3AED5029" w14:textId="77777777" w:rsidR="00DF7308" w:rsidRDefault="006A4328">
      <w:pPr>
        <w:numPr>
          <w:ilvl w:val="1"/>
          <w:numId w:val="17"/>
        </w:numPr>
        <w:spacing w:before="60"/>
      </w:pPr>
      <w:r>
        <w:rPr>
          <w:i/>
        </w:rPr>
        <w:t>Question-by-question</w:t>
      </w:r>
      <w:r>
        <w:t>: Review your solutions menu with consideration to the first question, crossing off solutions along the way that do not meet the condition. Repeat this process for each question.</w:t>
      </w:r>
    </w:p>
    <w:p w14:paraId="3D291657" w14:textId="77777777" w:rsidR="00DF7308" w:rsidRDefault="006A4328">
      <w:pPr>
        <w:numPr>
          <w:ilvl w:val="1"/>
          <w:numId w:val="17"/>
        </w:numPr>
        <w:spacing w:before="60"/>
        <w:rPr>
          <w:sz w:val="20"/>
          <w:szCs w:val="20"/>
        </w:rPr>
      </w:pPr>
      <w:r>
        <w:rPr>
          <w:i/>
        </w:rPr>
        <w:t>Solution-by-solution</w:t>
      </w:r>
      <w:r>
        <w:t>: Focus o</w:t>
      </w:r>
      <w:r>
        <w:t>n the first solution in your menu and run through the list of questions in order; when a condition is not met, cross the solution off your list and move to the next one. Repeat this process for each solution.</w:t>
      </w:r>
    </w:p>
    <w:p w14:paraId="6C4AD6E1" w14:textId="77777777" w:rsidR="00DF7308" w:rsidRDefault="006A4328">
      <w:pPr>
        <w:numPr>
          <w:ilvl w:val="0"/>
          <w:numId w:val="17"/>
        </w:numPr>
        <w:spacing w:before="120" w:after="180"/>
      </w:pPr>
      <w:r>
        <w:t xml:space="preserve">Consider consulting your peers and partners to </w:t>
      </w:r>
      <w:r>
        <w:t xml:space="preserve">get their input as you narrow in on your top priority solution. </w:t>
      </w:r>
    </w:p>
    <w:p w14:paraId="0E225653" w14:textId="77777777" w:rsidR="00DF7308" w:rsidRDefault="006A4328">
      <w:pPr>
        <w:spacing w:after="180"/>
      </w:pPr>
      <w:r>
        <w:rPr>
          <w:b/>
        </w:rPr>
        <w:t xml:space="preserve">Filtering Questions: </w:t>
      </w:r>
      <w:r>
        <w:t xml:space="preserve">The following filtering questions considers three key lenses - </w:t>
      </w:r>
      <w:r>
        <w:rPr>
          <w:i/>
        </w:rPr>
        <w:t>desirability</w:t>
      </w:r>
      <w:r>
        <w:t xml:space="preserve">, </w:t>
      </w:r>
      <w:r>
        <w:rPr>
          <w:i/>
        </w:rPr>
        <w:t>feasibility</w:t>
      </w:r>
      <w:r>
        <w:t xml:space="preserve">, and </w:t>
      </w:r>
      <w:r>
        <w:rPr>
          <w:i/>
        </w:rPr>
        <w:t>viability</w:t>
      </w:r>
      <w:r>
        <w:t>, in that order. Together, these make up a value-centered design ap</w:t>
      </w:r>
      <w:r>
        <w:t>proach, which ultimately aims to intentionally design solutions to address community needs, leverage your unique strengths, and contribute to a larger vision that can be sustained over time.</w:t>
      </w:r>
    </w:p>
    <w:p w14:paraId="565666DF" w14:textId="77777777" w:rsidR="00DF7308" w:rsidRDefault="006A4328">
      <w:pPr>
        <w:spacing w:after="180"/>
      </w:pPr>
      <w:r>
        <w:t>Review your potential solutions with consideration to the followi</w:t>
      </w:r>
      <w:r>
        <w:t>ng questions to narrow your menu of potentials to priorities.</w:t>
      </w:r>
    </w:p>
    <w:p w14:paraId="4BB5661B" w14:textId="77777777" w:rsidR="00DF7308" w:rsidRDefault="006A4328">
      <w:pPr>
        <w:spacing w:before="180" w:after="180"/>
        <w:jc w:val="center"/>
      </w:pPr>
      <w:r>
        <w:rPr>
          <w:color w:val="666666"/>
          <w:sz w:val="20"/>
          <w:szCs w:val="20"/>
        </w:rPr>
        <w:t>Image Credit: Urban Permaculture Institute</w:t>
      </w:r>
      <w:r>
        <w:rPr>
          <w:noProof/>
        </w:rPr>
        <w:drawing>
          <wp:anchor distT="19050" distB="19050" distL="19050" distR="19050" simplePos="0" relativeHeight="251658240" behindDoc="0" locked="0" layoutInCell="1" hidden="0" allowOverlap="1" wp14:anchorId="0ACFB435" wp14:editId="65B9039C">
            <wp:simplePos x="0" y="0"/>
            <wp:positionH relativeFrom="column">
              <wp:posOffset>833438</wp:posOffset>
            </wp:positionH>
            <wp:positionV relativeFrom="paragraph">
              <wp:posOffset>19050</wp:posOffset>
            </wp:positionV>
            <wp:extent cx="4257849" cy="3195638"/>
            <wp:effectExtent l="12700" t="12700" r="12700" b="12700"/>
            <wp:wrapTopAndBottom distT="19050" distB="19050"/>
            <wp:docPr id="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4.png">
                      <a:extLst>
                        <a:ext uri="{C183D7F6-B498-43B3-948B-1728B52AA6E4}">
                          <adec:decorative xmlns:adec="http://schemas.microsoft.com/office/drawing/2017/decorative" val="1"/>
                        </a:ext>
                      </a:extLst>
                    </pic:cNvPr>
                    <pic:cNvPicPr preferRelativeResize="0"/>
                  </pic:nvPicPr>
                  <pic:blipFill>
                    <a:blip r:embed="rId107"/>
                    <a:srcRect/>
                    <a:stretch>
                      <a:fillRect/>
                    </a:stretch>
                  </pic:blipFill>
                  <pic:spPr>
                    <a:xfrm>
                      <a:off x="0" y="0"/>
                      <a:ext cx="4257849" cy="3195638"/>
                    </a:xfrm>
                    <a:prstGeom prst="rect">
                      <a:avLst/>
                    </a:prstGeom>
                    <a:ln w="12700">
                      <a:solidFill>
                        <a:srgbClr val="000000"/>
                      </a:solidFill>
                      <a:prstDash val="solid"/>
                    </a:ln>
                  </pic:spPr>
                </pic:pic>
              </a:graphicData>
            </a:graphic>
          </wp:anchor>
        </w:drawing>
      </w:r>
    </w:p>
    <w:p w14:paraId="091B05A2" w14:textId="77777777" w:rsidR="00DF7308" w:rsidRDefault="006A4328">
      <w:pPr>
        <w:spacing w:after="180"/>
      </w:pPr>
      <w:r>
        <w:rPr>
          <w:b/>
        </w:rPr>
        <w:lastRenderedPageBreak/>
        <w:t>Desirability:</w:t>
      </w:r>
      <w:r>
        <w:rPr>
          <w:b/>
          <w:i/>
        </w:rPr>
        <w:t xml:space="preserve"> </w:t>
      </w:r>
      <w:r>
        <w:t>Solutions that address community needs and improve community wellbeing.</w:t>
      </w:r>
    </w:p>
    <w:p w14:paraId="6CB3D9F0" w14:textId="77777777" w:rsidR="00DF7308" w:rsidRDefault="006A4328">
      <w:pPr>
        <w:numPr>
          <w:ilvl w:val="0"/>
          <w:numId w:val="37"/>
        </w:numPr>
        <w:ind w:left="720"/>
      </w:pPr>
      <w:r>
        <w:t xml:space="preserve">Does it align with your community’s </w:t>
      </w:r>
      <w:r>
        <w:t>self-identified values and priorities?</w:t>
      </w:r>
    </w:p>
    <w:p w14:paraId="4ABCADF8" w14:textId="77777777" w:rsidR="00DF7308" w:rsidRDefault="006A4328">
      <w:pPr>
        <w:numPr>
          <w:ilvl w:val="0"/>
          <w:numId w:val="37"/>
        </w:numPr>
        <w:spacing w:before="120"/>
        <w:ind w:left="720"/>
      </w:pPr>
      <w:r>
        <w:t>Does it address your community’s needs, whether they be immediate needs and/or the root causes of racial, social, health, and environmental inequities?</w:t>
      </w:r>
    </w:p>
    <w:p w14:paraId="436ADE95" w14:textId="77777777" w:rsidR="00DF7308" w:rsidRDefault="006A4328">
      <w:pPr>
        <w:numPr>
          <w:ilvl w:val="0"/>
          <w:numId w:val="37"/>
        </w:numPr>
        <w:spacing w:before="120"/>
        <w:ind w:left="720"/>
      </w:pPr>
      <w:r>
        <w:t xml:space="preserve">Does it prepare your community for the impacts of climate change </w:t>
      </w:r>
      <w:r>
        <w:t>and/or address the sources or impacts of pollution?</w:t>
      </w:r>
    </w:p>
    <w:p w14:paraId="75E9CBA6" w14:textId="77777777" w:rsidR="00DF7308" w:rsidRDefault="006A4328">
      <w:pPr>
        <w:spacing w:before="180" w:after="180"/>
      </w:pPr>
      <w:r>
        <w:rPr>
          <w:b/>
        </w:rPr>
        <w:t xml:space="preserve">Feasibility: </w:t>
      </w:r>
      <w:r>
        <w:t>Solutions that build upon your current operational capabilities and strengths.</w:t>
      </w:r>
    </w:p>
    <w:p w14:paraId="2536911F" w14:textId="77777777" w:rsidR="00DF7308" w:rsidRDefault="006A4328">
      <w:pPr>
        <w:numPr>
          <w:ilvl w:val="0"/>
          <w:numId w:val="5"/>
        </w:numPr>
        <w:ind w:left="720"/>
      </w:pPr>
      <w:r>
        <w:t>Does it align with your organization’s mission and existing capabilities?</w:t>
      </w:r>
    </w:p>
    <w:p w14:paraId="396A28CE" w14:textId="77777777" w:rsidR="00DF7308" w:rsidRDefault="006A4328">
      <w:pPr>
        <w:numPr>
          <w:ilvl w:val="1"/>
          <w:numId w:val="5"/>
        </w:numPr>
        <w:ind w:left="1440"/>
      </w:pPr>
      <w:r>
        <w:t>If not, are there opportunities to bui</w:t>
      </w:r>
      <w:r>
        <w:t>ld organizational capacity or form partnerships to make the solution feasible?</w:t>
      </w:r>
    </w:p>
    <w:p w14:paraId="38AC38CF" w14:textId="77777777" w:rsidR="00DF7308" w:rsidRDefault="006A4328">
      <w:pPr>
        <w:numPr>
          <w:ilvl w:val="0"/>
          <w:numId w:val="5"/>
        </w:numPr>
        <w:spacing w:before="120"/>
        <w:ind w:left="720"/>
      </w:pPr>
      <w:r>
        <w:t>Does your organization’s leadership and staff support the solution?</w:t>
      </w:r>
    </w:p>
    <w:p w14:paraId="420C2C19" w14:textId="77777777" w:rsidR="00DF7308" w:rsidRDefault="006A4328">
      <w:pPr>
        <w:numPr>
          <w:ilvl w:val="1"/>
          <w:numId w:val="5"/>
        </w:numPr>
        <w:ind w:left="1440"/>
      </w:pPr>
      <w:r>
        <w:t>If not, do you see potential pathways for increasing their buy-in and support?</w:t>
      </w:r>
    </w:p>
    <w:p w14:paraId="68049F2F" w14:textId="77777777" w:rsidR="00DF7308" w:rsidRDefault="006A4328">
      <w:pPr>
        <w:numPr>
          <w:ilvl w:val="0"/>
          <w:numId w:val="5"/>
        </w:numPr>
        <w:spacing w:before="120"/>
        <w:ind w:left="720"/>
      </w:pPr>
      <w:r>
        <w:t xml:space="preserve">Is it technically </w:t>
      </w:r>
      <w:r>
        <w:t>feasible and supported by science and research?</w:t>
      </w:r>
    </w:p>
    <w:p w14:paraId="145BC1B1" w14:textId="77777777" w:rsidR="00DF7308" w:rsidRDefault="006A4328">
      <w:pPr>
        <w:numPr>
          <w:ilvl w:val="1"/>
          <w:numId w:val="5"/>
        </w:numPr>
        <w:spacing w:after="180"/>
        <w:ind w:left="1440"/>
      </w:pPr>
      <w:r>
        <w:t>If not, are you aware of any pilot projects in other communities that demonstrate feasibility?</w:t>
      </w:r>
    </w:p>
    <w:p w14:paraId="1F226132" w14:textId="77777777" w:rsidR="00DF7308" w:rsidRDefault="006A4328">
      <w:pPr>
        <w:spacing w:after="180"/>
      </w:pPr>
      <w:r>
        <w:rPr>
          <w:b/>
        </w:rPr>
        <w:t xml:space="preserve">Viability: </w:t>
      </w:r>
      <w:r>
        <w:t>Solutions that are sustainable and can produce lasting results.</w:t>
      </w:r>
    </w:p>
    <w:p w14:paraId="04F76FFE" w14:textId="77777777" w:rsidR="00DF7308" w:rsidRDefault="006A4328">
      <w:pPr>
        <w:numPr>
          <w:ilvl w:val="0"/>
          <w:numId w:val="3"/>
        </w:numPr>
        <w:ind w:left="720"/>
      </w:pPr>
      <w:r>
        <w:t>Are there funding opportunities availa</w:t>
      </w:r>
      <w:r>
        <w:t>ble to implement the solution?</w:t>
      </w:r>
    </w:p>
    <w:p w14:paraId="239018ED" w14:textId="77777777" w:rsidR="00DF7308" w:rsidRDefault="006A4328">
      <w:pPr>
        <w:numPr>
          <w:ilvl w:val="1"/>
          <w:numId w:val="3"/>
        </w:numPr>
        <w:ind w:left="1440"/>
      </w:pPr>
      <w:r>
        <w:t>If not, do you see pathways for creatively acquiring the resources needed to support your solution?</w:t>
      </w:r>
    </w:p>
    <w:p w14:paraId="6A18F1AB" w14:textId="77777777" w:rsidR="00DF7308" w:rsidRDefault="006A4328">
      <w:pPr>
        <w:numPr>
          <w:ilvl w:val="0"/>
          <w:numId w:val="3"/>
        </w:numPr>
        <w:spacing w:before="120"/>
        <w:ind w:left="720"/>
      </w:pPr>
      <w:r>
        <w:t>Is it aligned with State and local policy priorities?</w:t>
      </w:r>
    </w:p>
    <w:p w14:paraId="59FC2874" w14:textId="77777777" w:rsidR="00DF7308" w:rsidRDefault="006A4328">
      <w:pPr>
        <w:numPr>
          <w:ilvl w:val="1"/>
          <w:numId w:val="3"/>
        </w:numPr>
        <w:ind w:left="1440"/>
      </w:pPr>
      <w:r>
        <w:t>If not, are there opportunities for advocacy to create a more supportiv</w:t>
      </w:r>
      <w:r>
        <w:t>e policy environment?</w:t>
      </w:r>
    </w:p>
    <w:p w14:paraId="39A8C33B" w14:textId="77777777" w:rsidR="00DF7308" w:rsidRDefault="006A4328">
      <w:pPr>
        <w:numPr>
          <w:ilvl w:val="0"/>
          <w:numId w:val="3"/>
        </w:numPr>
        <w:spacing w:before="120"/>
        <w:ind w:left="720"/>
      </w:pPr>
      <w:r>
        <w:t>Do you have allies who can help to implement and sustain the solution?</w:t>
      </w:r>
    </w:p>
    <w:p w14:paraId="1A568727" w14:textId="77777777" w:rsidR="00DF7308" w:rsidRDefault="006A4328">
      <w:pPr>
        <w:numPr>
          <w:ilvl w:val="1"/>
          <w:numId w:val="3"/>
        </w:numPr>
        <w:spacing w:after="180"/>
        <w:ind w:left="1440"/>
      </w:pPr>
      <w:r>
        <w:t>If not, are there new partnerships that could be formed?</w:t>
      </w:r>
    </w:p>
    <w:p w14:paraId="048B990C" w14:textId="77777777" w:rsidR="00DF7308" w:rsidRDefault="006A4328">
      <w:pPr>
        <w:spacing w:after="180"/>
      </w:pPr>
      <w:r>
        <w:t>After reviewing your solutions menu with these filtering questions, you should have a shorter list of pote</w:t>
      </w:r>
      <w:r>
        <w:t>ntial solutions that pass the desirability, feasibility, and viability criteria. If you are having difficulty identifying your single priority solution, consider the following next steps:</w:t>
      </w:r>
    </w:p>
    <w:p w14:paraId="7A7B0579" w14:textId="77777777" w:rsidR="00DF7308" w:rsidRDefault="006A4328">
      <w:pPr>
        <w:numPr>
          <w:ilvl w:val="0"/>
          <w:numId w:val="35"/>
        </w:numPr>
      </w:pPr>
      <w:r>
        <w:t>Consult your colleagues, partners, and/or community members to gauge</w:t>
      </w:r>
      <w:r>
        <w:t xml:space="preserve"> their level of interest in each of the remaining solutions.</w:t>
      </w:r>
    </w:p>
    <w:p w14:paraId="5C8DE1ED" w14:textId="77777777" w:rsidR="00DF7308" w:rsidRDefault="006A4328">
      <w:pPr>
        <w:numPr>
          <w:ilvl w:val="0"/>
          <w:numId w:val="35"/>
        </w:numPr>
        <w:spacing w:before="60"/>
      </w:pPr>
      <w:r>
        <w:t>Consider the urgency of each solution based on climate change projections.</w:t>
      </w:r>
    </w:p>
    <w:p w14:paraId="4A211B63" w14:textId="77777777" w:rsidR="00DF7308" w:rsidRDefault="006A4328">
      <w:pPr>
        <w:numPr>
          <w:ilvl w:val="0"/>
          <w:numId w:val="35"/>
        </w:numPr>
        <w:spacing w:before="60"/>
      </w:pPr>
      <w:r>
        <w:t xml:space="preserve">Use a ranking system to reconsider the filtering questions for each solution. For example, you could use a numbered 1-5 </w:t>
      </w:r>
      <w:r>
        <w:t>rating system for each of the nine questions, with 1 meaning low and 5 meaning high, and select the solution that receives the highest total score.</w:t>
      </w:r>
    </w:p>
    <w:p w14:paraId="73247A15" w14:textId="77777777" w:rsidR="00DF7308" w:rsidRDefault="006A4328">
      <w:pPr>
        <w:pStyle w:val="Heading4"/>
        <w:spacing w:before="360" w:after="180"/>
      </w:pPr>
      <w:bookmarkStart w:id="48" w:name="_a8ekj4kxwwtl" w:colFirst="0" w:colLast="0"/>
      <w:bookmarkEnd w:id="48"/>
      <w:r>
        <w:lastRenderedPageBreak/>
        <w:t>9.2. Assess opportunities and potential pitfalls for implementation.</w:t>
      </w:r>
    </w:p>
    <w:p w14:paraId="596C5EA7" w14:textId="77777777" w:rsidR="00DF7308" w:rsidRDefault="006A4328">
      <w:pPr>
        <w:spacing w:after="180"/>
      </w:pPr>
      <w:r>
        <w:t>Now that you have your single top prior</w:t>
      </w:r>
      <w:r>
        <w:t>ity solution identified, assess opportunities and potential pitfalls that can inform your solution game plan. There are many alternatives to a traditional SWOT Analysis (Strengths, Weaknesses, Opportunities, Threats), which many have found to be limited in</w:t>
      </w:r>
      <w:r>
        <w:t xml:space="preserve"> scope or problematic as it can imply inherent inadequacy. Select </w:t>
      </w:r>
      <w:r>
        <w:rPr>
          <w:u w:val="single"/>
        </w:rPr>
        <w:t>one</w:t>
      </w:r>
      <w:r>
        <w:t xml:space="preserve"> of the following alternative </w:t>
      </w:r>
      <w:proofErr w:type="gramStart"/>
      <w:r>
        <w:t>analysis</w:t>
      </w:r>
      <w:proofErr w:type="gramEnd"/>
      <w:r>
        <w:t xml:space="preserve"> frameworks, or use a different one that you are familiar with, to analyze your solution.</w:t>
      </w:r>
    </w:p>
    <w:p w14:paraId="2D782395" w14:textId="77777777" w:rsidR="00DF7308" w:rsidRDefault="006A4328">
      <w:pPr>
        <w:spacing w:after="120"/>
      </w:pPr>
      <w:r>
        <w:rPr>
          <w:b/>
          <w:color w:val="009B7F"/>
          <w:sz w:val="24"/>
          <w:szCs w:val="24"/>
        </w:rPr>
        <w:t>SOAR ANALYSIS</w:t>
      </w:r>
    </w:p>
    <w:p w14:paraId="74F9C8B8" w14:textId="77777777" w:rsidR="00DF7308" w:rsidRDefault="006A4328">
      <w:pPr>
        <w:spacing w:after="180"/>
      </w:pPr>
      <w:r>
        <w:t xml:space="preserve">Strengths, Opportunities, </w:t>
      </w:r>
      <w:r>
        <w:t>Aspirations, and Results</w:t>
      </w:r>
    </w:p>
    <w:tbl>
      <w:tblPr>
        <w:tblStyle w:val="a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DF7308" w14:paraId="56F937DF" w14:textId="77777777" w:rsidTr="007C2F5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D96208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STRENGTHS</w:t>
            </w:r>
          </w:p>
        </w:t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36A7AE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OPPORTUNITIES</w:t>
            </w:r>
          </w:p>
        </w:tc>
      </w:tr>
      <w:tr w:rsidR="00DF7308" w14:paraId="711DEF76" w14:textId="77777777" w:rsidTr="007C2F5C">
        <w:trPr>
          <w:trHeight w:val="1365"/>
        </w:trPr>
        <w:tc>
          <w:tcPr>
            <w:tcW w:w="4680" w:type="dxa"/>
            <w:shd w:val="clear" w:color="auto" w:fill="auto"/>
            <w:tcMar>
              <w:top w:w="72" w:type="dxa"/>
              <w:left w:w="72" w:type="dxa"/>
              <w:bottom w:w="72" w:type="dxa"/>
              <w:right w:w="72" w:type="dxa"/>
            </w:tcMar>
          </w:tcPr>
          <w:p w14:paraId="31E144F2" w14:textId="77777777" w:rsidR="00DF7308" w:rsidRDefault="006A4328">
            <w:pPr>
              <w:widowControl w:val="0"/>
              <w:spacing w:line="240" w:lineRule="auto"/>
              <w:jc w:val="center"/>
            </w:pPr>
            <w:r>
              <w:rPr>
                <w:i/>
              </w:rPr>
              <w:t>Your organization’s key strengths, assets, resources, capabilities, and accomplishments.</w:t>
            </w:r>
          </w:p>
          <w:p w14:paraId="2A1ED713" w14:textId="77777777" w:rsidR="00DF7308" w:rsidRDefault="00DF7308">
            <w:pPr>
              <w:widowControl w:val="0"/>
              <w:spacing w:line="240" w:lineRule="auto"/>
              <w:jc w:val="center"/>
            </w:pPr>
          </w:p>
          <w:p w14:paraId="7C2DC19A" w14:textId="77777777" w:rsidR="00DF7308" w:rsidRDefault="00DF7308">
            <w:pPr>
              <w:widowControl w:val="0"/>
              <w:spacing w:line="240" w:lineRule="auto"/>
            </w:pPr>
          </w:p>
        </w:tc>
        <w:tc>
          <w:tcPr>
            <w:tcW w:w="4680" w:type="dxa"/>
            <w:shd w:val="clear" w:color="auto" w:fill="auto"/>
            <w:tcMar>
              <w:top w:w="72" w:type="dxa"/>
              <w:left w:w="72" w:type="dxa"/>
              <w:bottom w:w="72" w:type="dxa"/>
              <w:right w:w="72" w:type="dxa"/>
            </w:tcMar>
          </w:tcPr>
          <w:p w14:paraId="026918A6" w14:textId="77777777" w:rsidR="00DF7308" w:rsidRDefault="006A4328">
            <w:pPr>
              <w:widowControl w:val="0"/>
              <w:spacing w:line="240" w:lineRule="auto"/>
              <w:jc w:val="center"/>
              <w:rPr>
                <w:i/>
              </w:rPr>
            </w:pPr>
            <w:r>
              <w:rPr>
                <w:i/>
              </w:rPr>
              <w:t>Circumstances that could be leveraged to successfully implement the solution.</w:t>
            </w:r>
          </w:p>
          <w:p w14:paraId="14E35AC5" w14:textId="77777777" w:rsidR="00DF7308" w:rsidRDefault="00DF7308">
            <w:pPr>
              <w:widowControl w:val="0"/>
              <w:spacing w:line="240" w:lineRule="auto"/>
            </w:pPr>
          </w:p>
        </w:tc>
      </w:tr>
      <w:tr w:rsidR="00DF7308" w14:paraId="2A7BE337" w14:textId="77777777" w:rsidTr="007C2F5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478860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ASPIRATIONS</w:t>
            </w:r>
          </w:p>
        </w:t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EBB175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RESULTS</w:t>
            </w:r>
          </w:p>
        </w:tc>
      </w:tr>
      <w:tr w:rsidR="00DF7308" w14:paraId="1CF7DCAA" w14:textId="77777777" w:rsidTr="007C2F5C">
        <w:trPr>
          <w:trHeight w:val="1354"/>
        </w:trPr>
        <w:tc>
          <w:tcPr>
            <w:tcW w:w="4680" w:type="dxa"/>
            <w:shd w:val="clear" w:color="auto" w:fill="auto"/>
            <w:tcMar>
              <w:top w:w="72" w:type="dxa"/>
              <w:left w:w="72" w:type="dxa"/>
              <w:bottom w:w="72" w:type="dxa"/>
              <w:right w:w="72" w:type="dxa"/>
            </w:tcMar>
          </w:tcPr>
          <w:p w14:paraId="6DC870B2" w14:textId="77777777" w:rsidR="00DF7308" w:rsidRDefault="006A4328">
            <w:pPr>
              <w:widowControl w:val="0"/>
              <w:spacing w:line="240" w:lineRule="auto"/>
              <w:jc w:val="center"/>
              <w:rPr>
                <w:i/>
              </w:rPr>
            </w:pPr>
            <w:r>
              <w:rPr>
                <w:i/>
              </w:rPr>
              <w:t xml:space="preserve">A vision of </w:t>
            </w:r>
            <w:r>
              <w:rPr>
                <w:i/>
              </w:rPr>
              <w:t>what you and your organization want to be and achieve in the future.</w:t>
            </w:r>
          </w:p>
          <w:p w14:paraId="3D9853F3" w14:textId="77777777" w:rsidR="00DF7308" w:rsidRDefault="00DF7308">
            <w:pPr>
              <w:widowControl w:val="0"/>
              <w:spacing w:line="240" w:lineRule="auto"/>
              <w:rPr>
                <w:i/>
              </w:rPr>
            </w:pPr>
          </w:p>
          <w:p w14:paraId="17D971B6" w14:textId="77777777" w:rsidR="00DF7308" w:rsidRDefault="00DF7308">
            <w:pPr>
              <w:widowControl w:val="0"/>
              <w:spacing w:line="240" w:lineRule="auto"/>
              <w:rPr>
                <w:i/>
              </w:rPr>
            </w:pPr>
          </w:p>
        </w:tc>
        <w:tc>
          <w:tcPr>
            <w:tcW w:w="4680" w:type="dxa"/>
            <w:shd w:val="clear" w:color="auto" w:fill="auto"/>
            <w:tcMar>
              <w:top w:w="72" w:type="dxa"/>
              <w:left w:w="72" w:type="dxa"/>
              <w:bottom w:w="72" w:type="dxa"/>
              <w:right w:w="72" w:type="dxa"/>
            </w:tcMar>
          </w:tcPr>
          <w:p w14:paraId="0BEC2431" w14:textId="77777777" w:rsidR="00DF7308" w:rsidRDefault="006A4328">
            <w:pPr>
              <w:widowControl w:val="0"/>
              <w:spacing w:line="240" w:lineRule="auto"/>
              <w:jc w:val="center"/>
              <w:rPr>
                <w:i/>
              </w:rPr>
            </w:pPr>
            <w:r>
              <w:rPr>
                <w:i/>
              </w:rPr>
              <w:t>Tangible goals and outcomes that you expect to achieve by implementing the solution.</w:t>
            </w:r>
          </w:p>
          <w:p w14:paraId="7D3533CE" w14:textId="77777777" w:rsidR="00DF7308" w:rsidRDefault="00DF7308">
            <w:pPr>
              <w:widowControl w:val="0"/>
              <w:spacing w:line="240" w:lineRule="auto"/>
              <w:jc w:val="center"/>
              <w:rPr>
                <w:i/>
              </w:rPr>
            </w:pPr>
          </w:p>
          <w:p w14:paraId="7D115507" w14:textId="77777777" w:rsidR="00DF7308" w:rsidRDefault="00DF7308">
            <w:pPr>
              <w:widowControl w:val="0"/>
              <w:spacing w:line="240" w:lineRule="auto"/>
              <w:rPr>
                <w:i/>
              </w:rPr>
            </w:pPr>
          </w:p>
        </w:tc>
      </w:tr>
    </w:tbl>
    <w:p w14:paraId="6BD9279E" w14:textId="77777777" w:rsidR="00DF7308" w:rsidRDefault="00DF7308"/>
    <w:p w14:paraId="04D1CBA4" w14:textId="77777777" w:rsidR="00DF7308" w:rsidRDefault="006A4328">
      <w:pPr>
        <w:spacing w:after="120"/>
        <w:rPr>
          <w:b/>
        </w:rPr>
      </w:pPr>
      <w:r>
        <w:rPr>
          <w:b/>
          <w:color w:val="009B7F"/>
          <w:sz w:val="24"/>
          <w:szCs w:val="24"/>
        </w:rPr>
        <w:t>SCOPE ANALYSIS</w:t>
      </w:r>
    </w:p>
    <w:p w14:paraId="7F7E1423" w14:textId="77777777" w:rsidR="00DF7308" w:rsidRDefault="006A4328">
      <w:pPr>
        <w:spacing w:after="120"/>
      </w:pPr>
      <w:r>
        <w:t>Situation, Core Competencies, Obstacles, Prospects, and Expectations</w:t>
      </w:r>
    </w:p>
    <w:tbl>
      <w:tblPr>
        <w:tblStyle w:val="a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95"/>
        <w:gridCol w:w="4665"/>
      </w:tblGrid>
      <w:tr w:rsidR="00DF7308" w14:paraId="59F8EFBC" w14:textId="77777777" w:rsidTr="007C2F5C">
        <w:trPr>
          <w:trHeight w:val="364"/>
        </w:trPr>
        <w:tc>
          <w:tcPr>
            <w:tcW w:w="46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2D7807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SITUATION</w:t>
            </w:r>
          </w:p>
        </w:tc>
        <w:tc>
          <w:tcPr>
            <w:tcW w:w="466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067677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CORE COMPETENCIES</w:t>
            </w:r>
          </w:p>
        </w:tc>
      </w:tr>
      <w:tr w:rsidR="00DF7308" w14:paraId="18A8A588" w14:textId="77777777" w:rsidTr="007C2F5C">
        <w:trPr>
          <w:trHeight w:val="1260"/>
        </w:trPr>
        <w:tc>
          <w:tcPr>
            <w:tcW w:w="4695" w:type="dxa"/>
            <w:shd w:val="clear" w:color="auto" w:fill="auto"/>
            <w:tcMar>
              <w:top w:w="72" w:type="dxa"/>
              <w:left w:w="72" w:type="dxa"/>
              <w:bottom w:w="72" w:type="dxa"/>
              <w:right w:w="72" w:type="dxa"/>
            </w:tcMar>
          </w:tcPr>
          <w:p w14:paraId="3E11DF48" w14:textId="77777777" w:rsidR="00DF7308" w:rsidRDefault="006A4328">
            <w:pPr>
              <w:widowControl w:val="0"/>
              <w:spacing w:line="240" w:lineRule="auto"/>
              <w:jc w:val="center"/>
              <w:rPr>
                <w:i/>
              </w:rPr>
            </w:pPr>
            <w:r>
              <w:rPr>
                <w:i/>
              </w:rPr>
              <w:t>Rear-view analysis of internal and external conditions that are relevant to the solution.</w:t>
            </w:r>
          </w:p>
          <w:p w14:paraId="4EAF9AC8" w14:textId="77777777" w:rsidR="00DF7308" w:rsidRDefault="00DF7308">
            <w:pPr>
              <w:widowControl w:val="0"/>
              <w:spacing w:line="240" w:lineRule="auto"/>
            </w:pPr>
          </w:p>
          <w:p w14:paraId="41D1CB64" w14:textId="77777777" w:rsidR="00DF7308" w:rsidRDefault="00DF7308">
            <w:pPr>
              <w:widowControl w:val="0"/>
              <w:spacing w:line="240" w:lineRule="auto"/>
            </w:pPr>
          </w:p>
        </w:tc>
        <w:tc>
          <w:tcPr>
            <w:tcW w:w="4665" w:type="dxa"/>
            <w:shd w:val="clear" w:color="auto" w:fill="auto"/>
            <w:tcMar>
              <w:top w:w="72" w:type="dxa"/>
              <w:left w:w="72" w:type="dxa"/>
              <w:bottom w:w="72" w:type="dxa"/>
              <w:right w:w="72" w:type="dxa"/>
            </w:tcMar>
          </w:tcPr>
          <w:p w14:paraId="287481EA" w14:textId="77777777" w:rsidR="00DF7308" w:rsidRDefault="006A4328">
            <w:pPr>
              <w:widowControl w:val="0"/>
              <w:spacing w:line="240" w:lineRule="auto"/>
              <w:jc w:val="center"/>
            </w:pPr>
            <w:r>
              <w:rPr>
                <w:i/>
              </w:rPr>
              <w:t>Your organization’s unique strengths and abilities that can be leveraged to implement the solution.</w:t>
            </w:r>
          </w:p>
        </w:tc>
      </w:tr>
    </w:tbl>
    <w:p w14:paraId="1052241B" w14:textId="77777777" w:rsidR="007C2F5C" w:rsidRPr="007C2F5C" w:rsidRDefault="007C2F5C">
      <w:pPr>
        <w:rPr>
          <w:sz w:val="16"/>
          <w:szCs w:val="16"/>
        </w:rPr>
      </w:pPr>
    </w:p>
    <w:tbl>
      <w:tblPr>
        <w:tblStyle w:val="a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DF7308" w14:paraId="0E6676DC" w14:textId="77777777" w:rsidTr="007C2F5C">
        <w:trPr>
          <w:trHeight w:val="364"/>
        </w:trPr>
        <w:tc>
          <w:tcPr>
            <w:tcW w:w="31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8E31CB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OBSTACLES</w:t>
            </w:r>
          </w:p>
        </w:tc>
        <w:tc>
          <w:tcPr>
            <w:tcW w:w="31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BD23954"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PROSPECTS</w:t>
            </w:r>
          </w:p>
        </w:tc>
        <w:tc>
          <w:tcPr>
            <w:tcW w:w="31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AEE2DF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EXPECTATIONS</w:t>
            </w:r>
          </w:p>
        </w:tc>
      </w:tr>
      <w:tr w:rsidR="00DF7308" w14:paraId="558B0107" w14:textId="77777777" w:rsidTr="007C2F5C">
        <w:trPr>
          <w:trHeight w:val="324"/>
        </w:trPr>
        <w:tc>
          <w:tcPr>
            <w:tcW w:w="3120" w:type="dxa"/>
            <w:shd w:val="clear" w:color="auto" w:fill="auto"/>
            <w:tcMar>
              <w:top w:w="72" w:type="dxa"/>
              <w:left w:w="72" w:type="dxa"/>
              <w:bottom w:w="72" w:type="dxa"/>
              <w:right w:w="72" w:type="dxa"/>
            </w:tcMar>
          </w:tcPr>
          <w:p w14:paraId="434C15B2" w14:textId="3A3FC9EB" w:rsidR="00DF7308" w:rsidRDefault="006A4328">
            <w:pPr>
              <w:widowControl w:val="0"/>
              <w:spacing w:line="240" w:lineRule="auto"/>
              <w:jc w:val="center"/>
              <w:rPr>
                <w:i/>
              </w:rPr>
            </w:pPr>
            <w:r>
              <w:rPr>
                <w:i/>
              </w:rPr>
              <w:t>Potential issues that could jeopardize the implementation of the solution.</w:t>
            </w:r>
          </w:p>
          <w:p w14:paraId="58E92A6D" w14:textId="77777777" w:rsidR="00DF7308" w:rsidRDefault="00DF7308">
            <w:pPr>
              <w:widowControl w:val="0"/>
              <w:spacing w:line="240" w:lineRule="auto"/>
              <w:rPr>
                <w:i/>
              </w:rPr>
            </w:pPr>
          </w:p>
        </w:tc>
        <w:tc>
          <w:tcPr>
            <w:tcW w:w="3120" w:type="dxa"/>
            <w:shd w:val="clear" w:color="auto" w:fill="auto"/>
            <w:tcMar>
              <w:top w:w="72" w:type="dxa"/>
              <w:left w:w="72" w:type="dxa"/>
              <w:bottom w:w="72" w:type="dxa"/>
              <w:right w:w="72" w:type="dxa"/>
            </w:tcMar>
          </w:tcPr>
          <w:p w14:paraId="040D6C7F" w14:textId="77777777" w:rsidR="00DF7308" w:rsidRDefault="006A4328">
            <w:pPr>
              <w:widowControl w:val="0"/>
              <w:spacing w:line="240" w:lineRule="auto"/>
              <w:jc w:val="center"/>
            </w:pPr>
            <w:r>
              <w:rPr>
                <w:i/>
              </w:rPr>
              <w:t xml:space="preserve">Possibilities and opportunities that can support the solution. </w:t>
            </w:r>
          </w:p>
        </w:tc>
        <w:tc>
          <w:tcPr>
            <w:tcW w:w="3120" w:type="dxa"/>
            <w:shd w:val="clear" w:color="auto" w:fill="auto"/>
            <w:tcMar>
              <w:top w:w="72" w:type="dxa"/>
              <w:left w:w="72" w:type="dxa"/>
              <w:bottom w:w="72" w:type="dxa"/>
              <w:right w:w="72" w:type="dxa"/>
            </w:tcMar>
          </w:tcPr>
          <w:p w14:paraId="1207EFE6" w14:textId="77777777" w:rsidR="00DF7308" w:rsidRDefault="006A4328">
            <w:pPr>
              <w:widowControl w:val="0"/>
              <w:spacing w:line="240" w:lineRule="auto"/>
              <w:jc w:val="center"/>
            </w:pPr>
            <w:r>
              <w:rPr>
                <w:i/>
              </w:rPr>
              <w:t>Future-view analysis of expected results and outcomes.</w:t>
            </w:r>
          </w:p>
        </w:tc>
      </w:tr>
    </w:tbl>
    <w:p w14:paraId="50B34568" w14:textId="77777777" w:rsidR="00DF7308" w:rsidRDefault="00DF7308"/>
    <w:p w14:paraId="087A74C9" w14:textId="77777777" w:rsidR="00DF7308" w:rsidRDefault="006A4328">
      <w:pPr>
        <w:spacing w:after="120"/>
        <w:rPr>
          <w:b/>
        </w:rPr>
      </w:pPr>
      <w:r>
        <w:rPr>
          <w:b/>
          <w:color w:val="009B7F"/>
          <w:sz w:val="24"/>
          <w:szCs w:val="24"/>
        </w:rPr>
        <w:t>NOISE ANALYSIS</w:t>
      </w:r>
    </w:p>
    <w:p w14:paraId="5CDEF9DE" w14:textId="77777777" w:rsidR="00DF7308" w:rsidRDefault="006A4328">
      <w:pPr>
        <w:spacing w:after="120"/>
      </w:pPr>
      <w:r>
        <w:t xml:space="preserve">Needs, </w:t>
      </w:r>
      <w:r>
        <w:t>Opportunities, Improvements, Strengths, and Exceptions</w:t>
      </w:r>
    </w:p>
    <w:tbl>
      <w:tblPr>
        <w:tblStyle w:val="a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DF7308" w14:paraId="0A325D5C" w14:textId="77777777" w:rsidTr="007C2F5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12491F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NEEDS</w:t>
            </w:r>
          </w:p>
        </w:t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30176AC"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OPPORTUNITIES</w:t>
            </w:r>
          </w:p>
        </w:tc>
      </w:tr>
      <w:tr w:rsidR="00DF7308" w14:paraId="5B264ABF" w14:textId="77777777" w:rsidTr="007C2F5C">
        <w:tc>
          <w:tcPr>
            <w:tcW w:w="4680" w:type="dxa"/>
            <w:shd w:val="clear" w:color="auto" w:fill="auto"/>
            <w:tcMar>
              <w:top w:w="72" w:type="dxa"/>
              <w:left w:w="72" w:type="dxa"/>
              <w:bottom w:w="72" w:type="dxa"/>
              <w:right w:w="72" w:type="dxa"/>
            </w:tcMar>
          </w:tcPr>
          <w:p w14:paraId="493440BA" w14:textId="77777777" w:rsidR="00DF7308" w:rsidRDefault="006A4328">
            <w:pPr>
              <w:widowControl w:val="0"/>
              <w:spacing w:line="240" w:lineRule="auto"/>
              <w:jc w:val="center"/>
              <w:rPr>
                <w:i/>
              </w:rPr>
            </w:pPr>
            <w:r>
              <w:rPr>
                <w:i/>
              </w:rPr>
              <w:t>What needs to be present for the solution to be implemented?</w:t>
            </w:r>
          </w:p>
          <w:p w14:paraId="74A40326" w14:textId="77777777" w:rsidR="00DF7308" w:rsidRDefault="00DF7308">
            <w:pPr>
              <w:widowControl w:val="0"/>
              <w:spacing w:line="240" w:lineRule="auto"/>
              <w:jc w:val="center"/>
            </w:pPr>
          </w:p>
          <w:p w14:paraId="5319B201" w14:textId="77777777" w:rsidR="00DF7308" w:rsidRDefault="00DF7308">
            <w:pPr>
              <w:widowControl w:val="0"/>
              <w:spacing w:line="240" w:lineRule="auto"/>
              <w:jc w:val="center"/>
            </w:pPr>
          </w:p>
          <w:p w14:paraId="1BCEAB1B" w14:textId="77777777" w:rsidR="00DF7308" w:rsidRDefault="00DF7308">
            <w:pPr>
              <w:widowControl w:val="0"/>
              <w:spacing w:line="240" w:lineRule="auto"/>
              <w:jc w:val="center"/>
            </w:pPr>
          </w:p>
          <w:p w14:paraId="6286DD02" w14:textId="77777777" w:rsidR="00DF7308" w:rsidRDefault="00DF7308">
            <w:pPr>
              <w:widowControl w:val="0"/>
              <w:spacing w:line="240" w:lineRule="auto"/>
              <w:jc w:val="center"/>
            </w:pPr>
          </w:p>
          <w:p w14:paraId="6AD98A63" w14:textId="77777777" w:rsidR="00DF7308" w:rsidRDefault="00DF7308">
            <w:pPr>
              <w:widowControl w:val="0"/>
              <w:spacing w:line="240" w:lineRule="auto"/>
              <w:jc w:val="center"/>
            </w:pPr>
          </w:p>
        </w:tc>
        <w:tc>
          <w:tcPr>
            <w:tcW w:w="4680" w:type="dxa"/>
            <w:shd w:val="clear" w:color="auto" w:fill="auto"/>
            <w:tcMar>
              <w:top w:w="72" w:type="dxa"/>
              <w:left w:w="72" w:type="dxa"/>
              <w:bottom w:w="72" w:type="dxa"/>
              <w:right w:w="72" w:type="dxa"/>
            </w:tcMar>
          </w:tcPr>
          <w:p w14:paraId="369EF10D" w14:textId="77777777" w:rsidR="00DF7308" w:rsidRDefault="006A4328">
            <w:pPr>
              <w:widowControl w:val="0"/>
              <w:spacing w:line="240" w:lineRule="auto"/>
              <w:jc w:val="center"/>
              <w:rPr>
                <w:i/>
              </w:rPr>
            </w:pPr>
            <w:r>
              <w:rPr>
                <w:i/>
              </w:rPr>
              <w:t>What external factors can be leveraged in support of the solution?</w:t>
            </w:r>
          </w:p>
          <w:p w14:paraId="0A924795" w14:textId="77777777" w:rsidR="00DF7308" w:rsidRDefault="00DF7308">
            <w:pPr>
              <w:widowControl w:val="0"/>
              <w:spacing w:line="240" w:lineRule="auto"/>
              <w:jc w:val="center"/>
            </w:pPr>
          </w:p>
          <w:p w14:paraId="28D0DA06" w14:textId="77777777" w:rsidR="00DF7308" w:rsidRDefault="00DF7308">
            <w:pPr>
              <w:widowControl w:val="0"/>
              <w:spacing w:line="240" w:lineRule="auto"/>
              <w:jc w:val="center"/>
            </w:pPr>
          </w:p>
          <w:p w14:paraId="6F48E92D" w14:textId="77777777" w:rsidR="00DF7308" w:rsidRDefault="00DF7308">
            <w:pPr>
              <w:widowControl w:val="0"/>
              <w:spacing w:line="240" w:lineRule="auto"/>
              <w:jc w:val="center"/>
            </w:pPr>
          </w:p>
        </w:tc>
      </w:tr>
      <w:tr w:rsidR="00DF7308" w14:paraId="013EA23E" w14:textId="77777777" w:rsidTr="007C2F5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70E74B3"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IMPROVEMENTS</w:t>
            </w:r>
          </w:p>
        </w:tc>
        <w:tc>
          <w:tcPr>
            <w:tcW w:w="468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09FE5C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STRENGTHS</w:t>
            </w:r>
          </w:p>
        </w:tc>
      </w:tr>
      <w:tr w:rsidR="00DF7308" w14:paraId="6F6F9DDE" w14:textId="77777777" w:rsidTr="007C2F5C">
        <w:tc>
          <w:tcPr>
            <w:tcW w:w="4680" w:type="dxa"/>
            <w:shd w:val="clear" w:color="auto" w:fill="auto"/>
            <w:tcMar>
              <w:top w:w="72" w:type="dxa"/>
              <w:left w:w="72" w:type="dxa"/>
              <w:bottom w:w="72" w:type="dxa"/>
              <w:right w:w="72" w:type="dxa"/>
            </w:tcMar>
          </w:tcPr>
          <w:p w14:paraId="5AE2D8AC" w14:textId="77777777" w:rsidR="00DF7308" w:rsidRDefault="006A4328">
            <w:pPr>
              <w:widowControl w:val="0"/>
              <w:spacing w:line="240" w:lineRule="auto"/>
              <w:jc w:val="center"/>
              <w:rPr>
                <w:i/>
              </w:rPr>
            </w:pPr>
            <w:r>
              <w:rPr>
                <w:i/>
              </w:rPr>
              <w:t xml:space="preserve">How does your </w:t>
            </w:r>
            <w:r>
              <w:rPr>
                <w:i/>
              </w:rPr>
              <w:t>organization need to change or increase capacity to implement the solution?</w:t>
            </w:r>
          </w:p>
          <w:p w14:paraId="4B9F2882" w14:textId="77777777" w:rsidR="00DF7308" w:rsidRDefault="00DF7308">
            <w:pPr>
              <w:widowControl w:val="0"/>
              <w:spacing w:line="240" w:lineRule="auto"/>
              <w:jc w:val="center"/>
              <w:rPr>
                <w:i/>
              </w:rPr>
            </w:pPr>
          </w:p>
          <w:p w14:paraId="33E1E95B" w14:textId="77777777" w:rsidR="00DF7308" w:rsidRDefault="00DF7308">
            <w:pPr>
              <w:widowControl w:val="0"/>
              <w:spacing w:line="240" w:lineRule="auto"/>
              <w:jc w:val="center"/>
              <w:rPr>
                <w:i/>
              </w:rPr>
            </w:pPr>
          </w:p>
          <w:p w14:paraId="7CC211A3" w14:textId="77777777" w:rsidR="00DF7308" w:rsidRDefault="00DF7308">
            <w:pPr>
              <w:widowControl w:val="0"/>
              <w:spacing w:line="240" w:lineRule="auto"/>
              <w:jc w:val="center"/>
              <w:rPr>
                <w:i/>
              </w:rPr>
            </w:pPr>
          </w:p>
          <w:p w14:paraId="3C2B824A" w14:textId="77777777" w:rsidR="00DF7308" w:rsidRDefault="00DF7308">
            <w:pPr>
              <w:widowControl w:val="0"/>
              <w:spacing w:line="240" w:lineRule="auto"/>
              <w:jc w:val="center"/>
              <w:rPr>
                <w:i/>
              </w:rPr>
            </w:pPr>
          </w:p>
          <w:p w14:paraId="6C323642" w14:textId="77777777" w:rsidR="00DF7308" w:rsidRDefault="00DF7308">
            <w:pPr>
              <w:widowControl w:val="0"/>
              <w:spacing w:line="240" w:lineRule="auto"/>
              <w:jc w:val="center"/>
              <w:rPr>
                <w:i/>
              </w:rPr>
            </w:pPr>
          </w:p>
        </w:tc>
        <w:tc>
          <w:tcPr>
            <w:tcW w:w="4680" w:type="dxa"/>
            <w:shd w:val="clear" w:color="auto" w:fill="auto"/>
            <w:tcMar>
              <w:top w:w="72" w:type="dxa"/>
              <w:left w:w="72" w:type="dxa"/>
              <w:bottom w:w="72" w:type="dxa"/>
              <w:right w:w="72" w:type="dxa"/>
            </w:tcMar>
          </w:tcPr>
          <w:p w14:paraId="5D5878F6" w14:textId="77777777" w:rsidR="00DF7308" w:rsidRDefault="006A4328">
            <w:pPr>
              <w:widowControl w:val="0"/>
              <w:spacing w:line="240" w:lineRule="auto"/>
              <w:jc w:val="center"/>
              <w:rPr>
                <w:i/>
              </w:rPr>
            </w:pPr>
            <w:r>
              <w:rPr>
                <w:i/>
              </w:rPr>
              <w:t>What are your organization’s core strengths, assets, resources, and abilities?</w:t>
            </w:r>
          </w:p>
          <w:p w14:paraId="2625604B" w14:textId="77777777" w:rsidR="00DF7308" w:rsidRDefault="00DF7308">
            <w:pPr>
              <w:widowControl w:val="0"/>
              <w:spacing w:line="240" w:lineRule="auto"/>
              <w:jc w:val="center"/>
              <w:rPr>
                <w:i/>
              </w:rPr>
            </w:pPr>
          </w:p>
          <w:p w14:paraId="02EBD872" w14:textId="77777777" w:rsidR="00DF7308" w:rsidRDefault="00DF7308">
            <w:pPr>
              <w:widowControl w:val="0"/>
              <w:spacing w:line="240" w:lineRule="auto"/>
              <w:jc w:val="center"/>
              <w:rPr>
                <w:i/>
              </w:rPr>
            </w:pPr>
          </w:p>
          <w:p w14:paraId="2CDB2D8F" w14:textId="77777777" w:rsidR="00DF7308" w:rsidRDefault="00DF7308">
            <w:pPr>
              <w:widowControl w:val="0"/>
              <w:spacing w:line="240" w:lineRule="auto"/>
              <w:jc w:val="center"/>
              <w:rPr>
                <w:i/>
              </w:rPr>
            </w:pPr>
          </w:p>
        </w:tc>
      </w:tr>
    </w:tbl>
    <w:p w14:paraId="2E6DA7CF" w14:textId="77777777" w:rsidR="007C2F5C" w:rsidRDefault="007C2F5C"/>
    <w:tbl>
      <w:tblPr>
        <w:tblStyle w:val="a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F7308" w14:paraId="5D9D442F" w14:textId="77777777" w:rsidTr="007C2F5C">
        <w:trPr>
          <w:trHeight w:val="364"/>
        </w:trPr>
        <w:tc>
          <w:tcPr>
            <w:tcW w:w="936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2808331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EXPECTATIONS</w:t>
            </w:r>
          </w:p>
        </w:tc>
      </w:tr>
      <w:tr w:rsidR="00DF7308" w14:paraId="36F165EB" w14:textId="77777777" w:rsidTr="007C2F5C">
        <w:trPr>
          <w:trHeight w:val="324"/>
        </w:trPr>
        <w:tc>
          <w:tcPr>
            <w:tcW w:w="9360" w:type="dxa"/>
            <w:shd w:val="clear" w:color="auto" w:fill="auto"/>
            <w:tcMar>
              <w:top w:w="72" w:type="dxa"/>
              <w:left w:w="72" w:type="dxa"/>
              <w:bottom w:w="72" w:type="dxa"/>
              <w:right w:w="72" w:type="dxa"/>
            </w:tcMar>
          </w:tcPr>
          <w:p w14:paraId="754DB3CF" w14:textId="77777777" w:rsidR="00DF7308" w:rsidRDefault="006A4328">
            <w:pPr>
              <w:widowControl w:val="0"/>
              <w:spacing w:line="240" w:lineRule="auto"/>
              <w:jc w:val="center"/>
              <w:rPr>
                <w:i/>
              </w:rPr>
            </w:pPr>
            <w:r>
              <w:rPr>
                <w:i/>
              </w:rPr>
              <w:t xml:space="preserve">Which of the above needs, opportunities, and improvements are already present, occurring, or being addressed? </w:t>
            </w:r>
          </w:p>
          <w:p w14:paraId="40F80C40" w14:textId="77777777" w:rsidR="00DF7308" w:rsidRDefault="00DF7308">
            <w:pPr>
              <w:widowControl w:val="0"/>
              <w:spacing w:line="240" w:lineRule="auto"/>
              <w:jc w:val="center"/>
            </w:pPr>
          </w:p>
          <w:p w14:paraId="06FADD6D" w14:textId="77777777" w:rsidR="00DF7308" w:rsidRDefault="00DF7308">
            <w:pPr>
              <w:widowControl w:val="0"/>
              <w:spacing w:line="240" w:lineRule="auto"/>
              <w:jc w:val="center"/>
            </w:pPr>
          </w:p>
          <w:p w14:paraId="610D60D5" w14:textId="77777777" w:rsidR="00DF7308" w:rsidRDefault="00DF7308">
            <w:pPr>
              <w:widowControl w:val="0"/>
              <w:spacing w:line="240" w:lineRule="auto"/>
              <w:jc w:val="center"/>
            </w:pPr>
          </w:p>
          <w:p w14:paraId="5948BB19" w14:textId="77777777" w:rsidR="00DF7308" w:rsidRDefault="00DF7308">
            <w:pPr>
              <w:widowControl w:val="0"/>
              <w:spacing w:line="240" w:lineRule="auto"/>
              <w:jc w:val="center"/>
            </w:pPr>
          </w:p>
          <w:p w14:paraId="563E8140" w14:textId="77777777" w:rsidR="00DF7308" w:rsidRDefault="00DF7308">
            <w:pPr>
              <w:widowControl w:val="0"/>
              <w:spacing w:line="240" w:lineRule="auto"/>
              <w:jc w:val="center"/>
            </w:pPr>
          </w:p>
        </w:tc>
      </w:tr>
    </w:tbl>
    <w:p w14:paraId="65DFB0E6" w14:textId="77777777" w:rsidR="00DF7308" w:rsidRDefault="006A4328">
      <w:pPr>
        <w:spacing w:before="240" w:after="60"/>
      </w:pPr>
      <w:r>
        <w:rPr>
          <w:b/>
        </w:rPr>
        <w:t>Helpful Resources:</w:t>
      </w:r>
    </w:p>
    <w:p w14:paraId="5192612A" w14:textId="77777777" w:rsidR="00DF7308" w:rsidRDefault="006A4328">
      <w:pPr>
        <w:numPr>
          <w:ilvl w:val="0"/>
          <w:numId w:val="4"/>
        </w:numPr>
        <w:spacing w:before="60"/>
      </w:pPr>
      <w:hyperlink r:id="rId108">
        <w:r>
          <w:rPr>
            <w:color w:val="1A83BD"/>
            <w:u w:val="single"/>
          </w:rPr>
          <w:t>SOAR Analysis Introduction and Sample Questions</w:t>
        </w:r>
      </w:hyperlink>
    </w:p>
    <w:p w14:paraId="77A65A87" w14:textId="77777777" w:rsidR="00DF7308" w:rsidRDefault="006A4328">
      <w:pPr>
        <w:numPr>
          <w:ilvl w:val="0"/>
          <w:numId w:val="4"/>
        </w:numPr>
      </w:pPr>
      <w:hyperlink r:id="rId109">
        <w:r>
          <w:rPr>
            <w:color w:val="1A83BD"/>
            <w:u w:val="single"/>
          </w:rPr>
          <w:t>SCOPE Planning Model Presentation</w:t>
        </w:r>
      </w:hyperlink>
    </w:p>
    <w:p w14:paraId="43EBD7D1" w14:textId="77777777" w:rsidR="00DF7308" w:rsidRDefault="006A4328">
      <w:pPr>
        <w:numPr>
          <w:ilvl w:val="0"/>
          <w:numId w:val="4"/>
        </w:numPr>
      </w:pPr>
      <w:hyperlink r:id="rId110">
        <w:r>
          <w:rPr>
            <w:color w:val="1A83BD"/>
            <w:u w:val="single"/>
          </w:rPr>
          <w:t>NOISE Analysis in A Nutshell</w:t>
        </w:r>
      </w:hyperlink>
    </w:p>
    <w:p w14:paraId="49C3409F" w14:textId="77777777" w:rsidR="00DF7308" w:rsidRDefault="00DF7308">
      <w:pPr>
        <w:rPr>
          <w:color w:val="1A83BD"/>
        </w:rPr>
      </w:pPr>
    </w:p>
    <w:p w14:paraId="6292E97A" w14:textId="77777777" w:rsidR="00DF7308" w:rsidRDefault="00DF7308">
      <w:pPr>
        <w:rPr>
          <w:color w:val="1A83BD"/>
        </w:rPr>
        <w:sectPr w:rsidR="00DF7308">
          <w:pgSz w:w="12240" w:h="15840"/>
          <w:pgMar w:top="1713" w:right="1440" w:bottom="1080" w:left="1440" w:header="0" w:footer="720" w:gutter="0"/>
          <w:cols w:space="720"/>
        </w:sectPr>
      </w:pPr>
    </w:p>
    <w:p w14:paraId="3913E5BB" w14:textId="77777777" w:rsidR="00DF7308" w:rsidRDefault="006A4328">
      <w:pPr>
        <w:pStyle w:val="Heading3"/>
      </w:pPr>
      <w:bookmarkStart w:id="49" w:name="_segtyhwco06c" w:colFirst="0" w:colLast="0"/>
      <w:bookmarkEnd w:id="49"/>
      <w:r>
        <w:lastRenderedPageBreak/>
        <w:t>10. SOLUTION GAME PLAN</w:t>
      </w:r>
    </w:p>
    <w:p w14:paraId="4B610CCD" w14:textId="77777777" w:rsidR="00DF7308" w:rsidRDefault="006A4328">
      <w:pPr>
        <w:spacing w:after="180"/>
      </w:pPr>
      <w:r>
        <w:t>The Solution Game Plan</w:t>
      </w:r>
      <w:r>
        <w:t>, as the final section of your CNA, is the culmination of all previous sections and will result in a clear, actionable game plan for your priority solution. The guidance offered in this section aims to help you refine your solution and identify concrete st</w:t>
      </w:r>
      <w:r>
        <w:t xml:space="preserve">eps to catalyze your efforts, build network capacity, and mobilize partners to work towards your shared vision for social equity and climate resilience. </w:t>
      </w:r>
    </w:p>
    <w:p w14:paraId="6534F474" w14:textId="77777777" w:rsidR="00DF7308" w:rsidRDefault="006A4328">
      <w:pPr>
        <w:spacing w:after="180"/>
      </w:pPr>
      <w:r>
        <w:t>Earlier sections of the CNA Toolkit focused on deepening your understanding of your community, as well</w:t>
      </w:r>
      <w:r>
        <w:t xml:space="preserve"> as expanding your awareness of the broader ecosystem. You should now have a much more comprehensive view of your community’s assets and priorities, the inequities and climate impacts they face, and partnerships that could be formed to meet their needs. Th</w:t>
      </w:r>
      <w:r>
        <w:t>is broadened view may reveal previously hidden connections and opportunities that can be leveraged to maximize your impact and create lasting change. However, we recognize that it can also feel overwhelming since information overload can lead to decision p</w:t>
      </w:r>
      <w:r>
        <w:t>aralysis.</w:t>
      </w:r>
    </w:p>
    <w:p w14:paraId="3B92FA21" w14:textId="77777777" w:rsidR="00DF7308" w:rsidRDefault="006A4328">
      <w:pPr>
        <w:spacing w:after="180"/>
      </w:pPr>
      <w:r>
        <w:t xml:space="preserve">It is important to recognize that a single solution cannot address </w:t>
      </w:r>
      <w:r>
        <w:rPr>
          <w:i/>
        </w:rPr>
        <w:t xml:space="preserve">all </w:t>
      </w:r>
      <w:r>
        <w:t xml:space="preserve">community priorities, </w:t>
      </w:r>
      <w:r>
        <w:rPr>
          <w:i/>
        </w:rPr>
        <w:t>all</w:t>
      </w:r>
      <w:r>
        <w:t xml:space="preserve"> climate impacts, and </w:t>
      </w:r>
      <w:r>
        <w:rPr>
          <w:i/>
        </w:rPr>
        <w:t xml:space="preserve">all </w:t>
      </w:r>
      <w:r>
        <w:t>systemic issues at the same time. Trying to do too much at once can exacerbate existing capacity constraints, confuse commun</w:t>
      </w:r>
      <w:r>
        <w:t xml:space="preserve">ity members and partners, and make it difficult to build the momentum necessary for implementation. Rather than fixating on what your priority solution does </w:t>
      </w:r>
      <w:r>
        <w:rPr>
          <w:i/>
        </w:rPr>
        <w:t>not</w:t>
      </w:r>
      <w:r>
        <w:t xml:space="preserve"> address, consider how the process of prioritization enables you to focus your attention, energy</w:t>
      </w:r>
      <w:r>
        <w:t>, and resources on the solution at hand, increasing the likelihood of achieving the desired outcome. This section offers guidance to help you do just that - keeping your priority solution in focus as you navigate through the game planning process.</w:t>
      </w:r>
    </w:p>
    <w:p w14:paraId="1092A4B9" w14:textId="77777777" w:rsidR="00DF7308" w:rsidRDefault="006A4328">
      <w:pPr>
        <w:spacing w:after="180"/>
      </w:pPr>
      <w:r>
        <w:t>The comp</w:t>
      </w:r>
      <w:r>
        <w:t>letion of this section will also help to reveal areas in which technical assistance can be strategically leveraged to create the right conditions for success and to support implementation.</w:t>
      </w:r>
    </w:p>
    <w:p w14:paraId="64C613CA" w14:textId="77777777" w:rsidR="00DF7308" w:rsidRDefault="006A4328">
      <w:pPr>
        <w:pStyle w:val="Heading4"/>
        <w:spacing w:before="360" w:after="180" w:line="276" w:lineRule="auto"/>
      </w:pPr>
      <w:bookmarkStart w:id="50" w:name="_2msxd98wjbki" w:colFirst="0" w:colLast="0"/>
      <w:bookmarkEnd w:id="50"/>
      <w:r>
        <w:t>10.1. Refine your priority solution to consider multiple benefits.</w:t>
      </w:r>
    </w:p>
    <w:p w14:paraId="1DF20A45" w14:textId="77777777" w:rsidR="00DF7308" w:rsidRDefault="006A4328">
      <w:pPr>
        <w:spacing w:after="180"/>
        <w:rPr>
          <w:i/>
        </w:rPr>
      </w:pPr>
      <w:r>
        <w:t xml:space="preserve">First, describe your priority solution to ensure it remains in clear view. </w:t>
      </w:r>
    </w:p>
    <w:tbl>
      <w:tblPr>
        <w:tblStyle w:val="a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40"/>
        <w:gridCol w:w="8220"/>
      </w:tblGrid>
      <w:tr w:rsidR="00DF7308" w14:paraId="7FD7CDA9" w14:textId="77777777" w:rsidTr="007C2F5C">
        <w:trPr>
          <w:trHeight w:val="324"/>
          <w:tblHeader/>
        </w:trPr>
        <w:tc>
          <w:tcPr>
            <w:tcW w:w="11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980C365"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INFO</w:t>
            </w:r>
          </w:p>
        </w:tc>
        <w:tc>
          <w:tcPr>
            <w:tcW w:w="82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BD4DAB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PRIORITY SOLUTION</w:t>
            </w:r>
          </w:p>
        </w:tc>
      </w:tr>
      <w:tr w:rsidR="00DF7308" w14:paraId="5B845C06" w14:textId="77777777" w:rsidTr="007C2F5C">
        <w:tc>
          <w:tcPr>
            <w:tcW w:w="1140" w:type="dxa"/>
            <w:tcMar>
              <w:top w:w="72" w:type="dxa"/>
              <w:left w:w="72" w:type="dxa"/>
              <w:bottom w:w="72" w:type="dxa"/>
              <w:right w:w="72" w:type="dxa"/>
            </w:tcMar>
            <w:vAlign w:val="center"/>
          </w:tcPr>
          <w:p w14:paraId="14F9C029" w14:textId="77777777" w:rsidR="00DF7308" w:rsidRDefault="006A4328">
            <w:pPr>
              <w:widowControl w:val="0"/>
              <w:spacing w:line="240" w:lineRule="auto"/>
              <w:jc w:val="center"/>
              <w:rPr>
                <w:b/>
              </w:rPr>
            </w:pPr>
            <w:r>
              <w:rPr>
                <w:b/>
              </w:rPr>
              <w:t>What</w:t>
            </w:r>
          </w:p>
        </w:tc>
        <w:tc>
          <w:tcPr>
            <w:tcW w:w="8220" w:type="dxa"/>
            <w:tcMar>
              <w:top w:w="72" w:type="dxa"/>
              <w:left w:w="72" w:type="dxa"/>
              <w:bottom w:w="72" w:type="dxa"/>
              <w:right w:w="72" w:type="dxa"/>
            </w:tcMar>
            <w:vAlign w:val="center"/>
          </w:tcPr>
          <w:p w14:paraId="4C4DB0CC" w14:textId="77777777" w:rsidR="00DF7308" w:rsidRDefault="006A4328">
            <w:pPr>
              <w:widowControl w:val="0"/>
              <w:spacing w:line="240" w:lineRule="auto"/>
              <w:rPr>
                <w:i/>
              </w:rPr>
            </w:pPr>
            <w:r>
              <w:rPr>
                <w:i/>
              </w:rPr>
              <w:t xml:space="preserve">What is your solution? For example: community resilience center, youth development program, community microgrid, bus shelter, climate equity </w:t>
            </w:r>
            <w:r>
              <w:rPr>
                <w:i/>
              </w:rPr>
              <w:t>advocacy coalition, community garden.</w:t>
            </w:r>
          </w:p>
        </w:tc>
      </w:tr>
      <w:tr w:rsidR="00DF7308" w14:paraId="382E2FB3" w14:textId="77777777" w:rsidTr="007C2F5C">
        <w:tc>
          <w:tcPr>
            <w:tcW w:w="1140" w:type="dxa"/>
            <w:shd w:val="clear" w:color="auto" w:fill="F3F3F3"/>
            <w:tcMar>
              <w:top w:w="72" w:type="dxa"/>
              <w:left w:w="72" w:type="dxa"/>
              <w:bottom w:w="72" w:type="dxa"/>
              <w:right w:w="72" w:type="dxa"/>
            </w:tcMar>
            <w:vAlign w:val="center"/>
          </w:tcPr>
          <w:p w14:paraId="7FCB2AD1" w14:textId="77777777" w:rsidR="00DF7308" w:rsidRDefault="006A4328">
            <w:pPr>
              <w:widowControl w:val="0"/>
              <w:spacing w:line="240" w:lineRule="auto"/>
              <w:jc w:val="center"/>
              <w:rPr>
                <w:b/>
              </w:rPr>
            </w:pPr>
            <w:r>
              <w:rPr>
                <w:b/>
              </w:rPr>
              <w:t>Where</w:t>
            </w:r>
          </w:p>
        </w:tc>
        <w:tc>
          <w:tcPr>
            <w:tcW w:w="8220" w:type="dxa"/>
            <w:shd w:val="clear" w:color="auto" w:fill="F3F3F3"/>
            <w:tcMar>
              <w:top w:w="72" w:type="dxa"/>
              <w:left w:w="72" w:type="dxa"/>
              <w:bottom w:w="72" w:type="dxa"/>
              <w:right w:w="72" w:type="dxa"/>
            </w:tcMar>
            <w:vAlign w:val="center"/>
          </w:tcPr>
          <w:p w14:paraId="30368F8F" w14:textId="77777777" w:rsidR="00DF7308" w:rsidRDefault="006A4328">
            <w:pPr>
              <w:widowControl w:val="0"/>
              <w:spacing w:line="240" w:lineRule="auto"/>
              <w:rPr>
                <w:i/>
              </w:rPr>
            </w:pPr>
            <w:r>
              <w:rPr>
                <w:i/>
              </w:rPr>
              <w:t>Where will your solution be implemented?</w:t>
            </w:r>
          </w:p>
        </w:tc>
      </w:tr>
      <w:tr w:rsidR="00DF7308" w14:paraId="1161D38A" w14:textId="77777777" w:rsidTr="007C2F5C">
        <w:tc>
          <w:tcPr>
            <w:tcW w:w="1140" w:type="dxa"/>
            <w:shd w:val="clear" w:color="auto" w:fill="FFFFFF"/>
            <w:tcMar>
              <w:top w:w="72" w:type="dxa"/>
              <w:left w:w="72" w:type="dxa"/>
              <w:bottom w:w="72" w:type="dxa"/>
              <w:right w:w="72" w:type="dxa"/>
            </w:tcMar>
            <w:vAlign w:val="center"/>
          </w:tcPr>
          <w:p w14:paraId="5EE8BC31" w14:textId="77777777" w:rsidR="00DF7308" w:rsidRDefault="006A4328">
            <w:pPr>
              <w:widowControl w:val="0"/>
              <w:spacing w:line="240" w:lineRule="auto"/>
              <w:jc w:val="center"/>
              <w:rPr>
                <w:b/>
              </w:rPr>
            </w:pPr>
            <w:r>
              <w:rPr>
                <w:b/>
              </w:rPr>
              <w:t>Who</w:t>
            </w:r>
          </w:p>
        </w:tc>
        <w:tc>
          <w:tcPr>
            <w:tcW w:w="8220" w:type="dxa"/>
            <w:shd w:val="clear" w:color="auto" w:fill="FFFFFF"/>
            <w:tcMar>
              <w:top w:w="72" w:type="dxa"/>
              <w:left w:w="72" w:type="dxa"/>
              <w:bottom w:w="72" w:type="dxa"/>
              <w:right w:w="72" w:type="dxa"/>
            </w:tcMar>
            <w:vAlign w:val="center"/>
          </w:tcPr>
          <w:p w14:paraId="21889FA9" w14:textId="77777777" w:rsidR="00DF7308" w:rsidRDefault="006A4328">
            <w:pPr>
              <w:widowControl w:val="0"/>
              <w:spacing w:line="240" w:lineRule="auto"/>
              <w:rPr>
                <w:i/>
              </w:rPr>
            </w:pPr>
            <w:r>
              <w:rPr>
                <w:i/>
              </w:rPr>
              <w:t>Who does your solution serve?</w:t>
            </w:r>
          </w:p>
        </w:tc>
      </w:tr>
      <w:tr w:rsidR="00DF7308" w14:paraId="130DCF44" w14:textId="77777777" w:rsidTr="007C2F5C">
        <w:trPr>
          <w:trHeight w:val="380"/>
        </w:trPr>
        <w:tc>
          <w:tcPr>
            <w:tcW w:w="1140" w:type="dxa"/>
            <w:shd w:val="clear" w:color="auto" w:fill="F3F3F3"/>
            <w:tcMar>
              <w:top w:w="72" w:type="dxa"/>
              <w:left w:w="72" w:type="dxa"/>
              <w:bottom w:w="72" w:type="dxa"/>
              <w:right w:w="72" w:type="dxa"/>
            </w:tcMar>
            <w:vAlign w:val="center"/>
          </w:tcPr>
          <w:p w14:paraId="70FD10FF" w14:textId="77777777" w:rsidR="00DF7308" w:rsidRDefault="006A4328">
            <w:pPr>
              <w:widowControl w:val="0"/>
              <w:spacing w:line="240" w:lineRule="auto"/>
              <w:jc w:val="center"/>
              <w:rPr>
                <w:b/>
              </w:rPr>
            </w:pPr>
            <w:r>
              <w:rPr>
                <w:b/>
              </w:rPr>
              <w:lastRenderedPageBreak/>
              <w:t>Why</w:t>
            </w:r>
          </w:p>
        </w:tc>
        <w:tc>
          <w:tcPr>
            <w:tcW w:w="8220" w:type="dxa"/>
            <w:shd w:val="clear" w:color="auto" w:fill="F3F3F3"/>
            <w:tcMar>
              <w:top w:w="72" w:type="dxa"/>
              <w:left w:w="72" w:type="dxa"/>
              <w:bottom w:w="72" w:type="dxa"/>
              <w:right w:w="72" w:type="dxa"/>
            </w:tcMar>
            <w:vAlign w:val="center"/>
          </w:tcPr>
          <w:p w14:paraId="37820BDC" w14:textId="77777777" w:rsidR="00DF7308" w:rsidRDefault="006A4328">
            <w:pPr>
              <w:widowControl w:val="0"/>
              <w:spacing w:line="240" w:lineRule="auto"/>
              <w:rPr>
                <w:i/>
              </w:rPr>
            </w:pPr>
            <w:r>
              <w:rPr>
                <w:i/>
              </w:rPr>
              <w:t>Why is this solution needed? What is the primary purpose of your solution?</w:t>
            </w:r>
          </w:p>
        </w:tc>
      </w:tr>
      <w:tr w:rsidR="00DF7308" w14:paraId="734D635A" w14:textId="77777777" w:rsidTr="007C2F5C">
        <w:trPr>
          <w:trHeight w:val="380"/>
        </w:trPr>
        <w:tc>
          <w:tcPr>
            <w:tcW w:w="1140" w:type="dxa"/>
            <w:tcMar>
              <w:top w:w="72" w:type="dxa"/>
              <w:left w:w="72" w:type="dxa"/>
              <w:bottom w:w="72" w:type="dxa"/>
              <w:right w:w="72" w:type="dxa"/>
            </w:tcMar>
            <w:vAlign w:val="center"/>
          </w:tcPr>
          <w:p w14:paraId="13D51D1A" w14:textId="77777777" w:rsidR="00DF7308" w:rsidRDefault="006A4328">
            <w:pPr>
              <w:widowControl w:val="0"/>
              <w:spacing w:line="240" w:lineRule="auto"/>
              <w:jc w:val="center"/>
              <w:rPr>
                <w:b/>
              </w:rPr>
            </w:pPr>
            <w:r>
              <w:rPr>
                <w:b/>
              </w:rPr>
              <w:t>How</w:t>
            </w:r>
          </w:p>
        </w:tc>
        <w:tc>
          <w:tcPr>
            <w:tcW w:w="8220" w:type="dxa"/>
            <w:tcMar>
              <w:top w:w="72" w:type="dxa"/>
              <w:left w:w="72" w:type="dxa"/>
              <w:bottom w:w="72" w:type="dxa"/>
              <w:right w:w="72" w:type="dxa"/>
            </w:tcMar>
            <w:vAlign w:val="center"/>
          </w:tcPr>
          <w:p w14:paraId="71CA272A" w14:textId="77777777" w:rsidR="00DF7308" w:rsidRDefault="006A4328">
            <w:pPr>
              <w:widowControl w:val="0"/>
              <w:spacing w:line="240" w:lineRule="auto"/>
              <w:rPr>
                <w:i/>
              </w:rPr>
            </w:pPr>
            <w:r>
              <w:rPr>
                <w:i/>
              </w:rPr>
              <w:t xml:space="preserve">How will this solution be implemented? Will it </w:t>
            </w:r>
            <w:r>
              <w:rPr>
                <w:i/>
              </w:rPr>
              <w:t>involve, for example, research, advocacy, education, planning, communication campaigns, construction, or equipment purchases?</w:t>
            </w:r>
          </w:p>
        </w:tc>
      </w:tr>
    </w:tbl>
    <w:p w14:paraId="7AE95F84" w14:textId="77777777" w:rsidR="00DF7308" w:rsidRDefault="00DF7308">
      <w:pPr>
        <w:spacing w:after="180"/>
        <w:rPr>
          <w:sz w:val="20"/>
          <w:szCs w:val="20"/>
        </w:rPr>
      </w:pPr>
    </w:p>
    <w:p w14:paraId="6602337A" w14:textId="77777777" w:rsidR="00DF7308" w:rsidRDefault="006A4328">
      <w:pPr>
        <w:spacing w:after="180"/>
      </w:pPr>
      <w:r>
        <w:t xml:space="preserve">Next, consider the benefits that your solution will provide once implemented. Some benefits may be more obvious, </w:t>
      </w:r>
      <w:r>
        <w:t>particularly those directly related to the primary purpose of your solution. Others may not be immediately visible; by looking at your solution through different lenses, you will likely reveal the multiple benefits of your priority solution.</w:t>
      </w:r>
    </w:p>
    <w:p w14:paraId="7D7DB824" w14:textId="77777777" w:rsidR="00DF7308" w:rsidRDefault="006A4328">
      <w:pPr>
        <w:spacing w:after="180"/>
        <w:rPr>
          <w:i/>
        </w:rPr>
      </w:pPr>
      <w:r>
        <w:rPr>
          <w:i/>
        </w:rPr>
        <w:t>Note: The term</w:t>
      </w:r>
      <w:r>
        <w:rPr>
          <w:i/>
        </w:rPr>
        <w:t xml:space="preserve"> “co-benefits” is typically defined as the positive benefits related specifically to the reduction of greenhouse gas (GHG) emissions. For example, “health co-benefits” would be the positive benefits for public health </w:t>
      </w:r>
      <w:proofErr w:type="gramStart"/>
      <w:r>
        <w:rPr>
          <w:i/>
        </w:rPr>
        <w:t>as a result of</w:t>
      </w:r>
      <w:proofErr w:type="gramEnd"/>
      <w:r>
        <w:rPr>
          <w:i/>
        </w:rPr>
        <w:t xml:space="preserve"> reducing GHG emissions. </w:t>
      </w:r>
      <w:r>
        <w:rPr>
          <w:i/>
        </w:rPr>
        <w:t>Solutions that are not primarily focused on reducing GHGs and produce additional benefits are often referred to as “multi-benefit solutions.”</w:t>
      </w:r>
    </w:p>
    <w:p w14:paraId="5B0E41B3" w14:textId="77777777" w:rsidR="00DF7308" w:rsidRDefault="006A4328">
      <w:pPr>
        <w:spacing w:after="120"/>
      </w:pPr>
      <w:r>
        <w:t>Identifying the full breadth of benefits that your solution can provide can help to unlock additional funding oppo</w:t>
      </w:r>
      <w:r>
        <w:t>rtunities. For example, the multiple benefits of urban forestry could make these types of solutions eligible for funding focused on:</w:t>
      </w:r>
    </w:p>
    <w:p w14:paraId="4CFB5D59" w14:textId="77777777" w:rsidR="00DF7308" w:rsidRDefault="006A4328">
      <w:pPr>
        <w:numPr>
          <w:ilvl w:val="0"/>
          <w:numId w:val="9"/>
        </w:numPr>
        <w:spacing w:before="120"/>
      </w:pPr>
      <w:r>
        <w:t xml:space="preserve">Active transportation (shade trees for sidewalks and bike lanes can make walking, biking, and other modes of active </w:t>
      </w:r>
      <w:r>
        <w:t>transportation more enjoyable and safe</w:t>
      </w:r>
      <w:proofErr w:type="gramStart"/>
      <w:r>
        <w:t>);</w:t>
      </w:r>
      <w:proofErr w:type="gramEnd"/>
    </w:p>
    <w:p w14:paraId="6238F9B2" w14:textId="77777777" w:rsidR="00DF7308" w:rsidRDefault="006A4328">
      <w:pPr>
        <w:numPr>
          <w:ilvl w:val="0"/>
          <w:numId w:val="9"/>
        </w:numPr>
        <w:spacing w:before="120"/>
      </w:pPr>
      <w:r>
        <w:t>Energy efficiency (shade trees for buildings, particularly homes in lower-income neighborhoods, and reducing energy consumption for air conditioning</w:t>
      </w:r>
      <w:proofErr w:type="gramStart"/>
      <w:r>
        <w:t>);</w:t>
      </w:r>
      <w:proofErr w:type="gramEnd"/>
    </w:p>
    <w:p w14:paraId="3ECFFDC0" w14:textId="77777777" w:rsidR="00DF7308" w:rsidRDefault="006A4328">
      <w:pPr>
        <w:numPr>
          <w:ilvl w:val="0"/>
          <w:numId w:val="9"/>
        </w:numPr>
        <w:spacing w:before="120"/>
      </w:pPr>
      <w:r>
        <w:t>GHG emissions reduction (carbon sequestration</w:t>
      </w:r>
      <w:proofErr w:type="gramStart"/>
      <w:r>
        <w:t>);</w:t>
      </w:r>
      <w:proofErr w:type="gramEnd"/>
    </w:p>
    <w:p w14:paraId="4C4691A8" w14:textId="77777777" w:rsidR="00DF7308" w:rsidRDefault="006A4328">
      <w:pPr>
        <w:numPr>
          <w:ilvl w:val="0"/>
          <w:numId w:val="9"/>
        </w:numPr>
        <w:spacing w:before="120"/>
      </w:pPr>
      <w:r>
        <w:t>Public health (a</w:t>
      </w:r>
      <w:r>
        <w:t>ir quality improvements</w:t>
      </w:r>
      <w:proofErr w:type="gramStart"/>
      <w:r>
        <w:t>);</w:t>
      </w:r>
      <w:proofErr w:type="gramEnd"/>
    </w:p>
    <w:p w14:paraId="4A4EAAE1" w14:textId="77777777" w:rsidR="00DF7308" w:rsidRDefault="006A4328">
      <w:pPr>
        <w:numPr>
          <w:ilvl w:val="0"/>
          <w:numId w:val="9"/>
        </w:numPr>
        <w:spacing w:before="120"/>
      </w:pPr>
      <w:r>
        <w:t>Public safety (tree-lined streets can promote traffic calming and reduced speeds</w:t>
      </w:r>
      <w:proofErr w:type="gramStart"/>
      <w:r>
        <w:t>);</w:t>
      </w:r>
      <w:proofErr w:type="gramEnd"/>
      <w:r>
        <w:t xml:space="preserve"> </w:t>
      </w:r>
    </w:p>
    <w:p w14:paraId="46FE5334" w14:textId="77777777" w:rsidR="00DF7308" w:rsidRDefault="006A4328">
      <w:pPr>
        <w:numPr>
          <w:ilvl w:val="0"/>
          <w:numId w:val="9"/>
        </w:numPr>
        <w:spacing w:before="120"/>
      </w:pPr>
      <w:r>
        <w:t>Economy revitalization (tree-lined streets can increase foot traffic and local commerce</w:t>
      </w:r>
      <w:proofErr w:type="gramStart"/>
      <w:r>
        <w:t>);</w:t>
      </w:r>
      <w:proofErr w:type="gramEnd"/>
    </w:p>
    <w:p w14:paraId="25CAC716" w14:textId="77777777" w:rsidR="00DF7308" w:rsidRDefault="006A4328">
      <w:pPr>
        <w:numPr>
          <w:ilvl w:val="0"/>
          <w:numId w:val="9"/>
        </w:numPr>
        <w:spacing w:before="120"/>
      </w:pPr>
      <w:r>
        <w:t>Water management (trees reduce stormwater runoff and pro</w:t>
      </w:r>
      <w:r>
        <w:t>mote soil permeability to facilitate groundwater recharge).</w:t>
      </w:r>
    </w:p>
    <w:p w14:paraId="6F445E9F" w14:textId="77777777" w:rsidR="00DF7308" w:rsidRDefault="006A4328">
      <w:pPr>
        <w:spacing w:before="180" w:after="120"/>
      </w:pPr>
      <w:r>
        <w:t>By reframing your solution to focus on the benefits that are most relevant to the funding opportunity at hand, you can access additional funding sources without compromising your vision. The table</w:t>
      </w:r>
      <w:r>
        <w:t xml:space="preserve"> below offers a set of categories and potential benefits that your solution may provide. As you use these lenses to further explore your solution, keep the following in mind:</w:t>
      </w:r>
    </w:p>
    <w:p w14:paraId="2CEEEC7A" w14:textId="77777777" w:rsidR="00DF7308" w:rsidRDefault="006A4328">
      <w:pPr>
        <w:numPr>
          <w:ilvl w:val="0"/>
          <w:numId w:val="9"/>
        </w:numPr>
        <w:spacing w:before="120"/>
      </w:pPr>
      <w:r>
        <w:t xml:space="preserve">Your solution should </w:t>
      </w:r>
      <w:r>
        <w:rPr>
          <w:u w:val="single"/>
        </w:rPr>
        <w:t>not</w:t>
      </w:r>
      <w:r>
        <w:t xml:space="preserve"> provide benefits for all (or even a quarter) of the cate</w:t>
      </w:r>
      <w:r>
        <w:t xml:space="preserve">gories listed in the table. Focus on the benefits that are clearly linked to your solution. </w:t>
      </w:r>
    </w:p>
    <w:p w14:paraId="64F2E1C1" w14:textId="77777777" w:rsidR="00DF7308" w:rsidRDefault="006A4328">
      <w:pPr>
        <w:numPr>
          <w:ilvl w:val="0"/>
          <w:numId w:val="9"/>
        </w:numPr>
        <w:spacing w:before="120"/>
      </w:pPr>
      <w:r>
        <w:lastRenderedPageBreak/>
        <w:t>Some categories overlap with others and your response may be the same. In these instances, simply duplicate the description of benefits your solution provides.</w:t>
      </w:r>
    </w:p>
    <w:p w14:paraId="54CB965C" w14:textId="77777777" w:rsidR="00DF7308" w:rsidRDefault="006A4328">
      <w:pPr>
        <w:numPr>
          <w:ilvl w:val="0"/>
          <w:numId w:val="9"/>
        </w:numPr>
        <w:spacing w:before="120"/>
      </w:pPr>
      <w:r>
        <w:t xml:space="preserve">As </w:t>
      </w:r>
      <w:r>
        <w:t>you work through this table, you may identify opportunities to modify or refine your solution to produce additional benefits. In these instances, flag these ideas in a different color to review after you complete the exercise as some modifications may be b</w:t>
      </w:r>
      <w:r>
        <w:t>eneficial while others may detract from your vision or create additional barriers to implementation.</w:t>
      </w:r>
    </w:p>
    <w:p w14:paraId="21541AD2" w14:textId="77777777" w:rsidR="00DF7308" w:rsidRDefault="006A4328">
      <w:pPr>
        <w:spacing w:before="120" w:after="120"/>
      </w:pPr>
      <w:r>
        <w:t>A few sample benefits for an urban forestry project are provided in the table below as examples.</w:t>
      </w:r>
    </w:p>
    <w:tbl>
      <w:tblPr>
        <w:tblStyle w:val="af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75"/>
        <w:gridCol w:w="6885"/>
      </w:tblGrid>
      <w:tr w:rsidR="00DF7308" w14:paraId="29644879" w14:textId="77777777" w:rsidTr="007C2F5C">
        <w:trPr>
          <w:tblHeader/>
        </w:trPr>
        <w:tc>
          <w:tcPr>
            <w:tcW w:w="247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295A423"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EQUITY</w:t>
            </w:r>
          </w:p>
        </w:tc>
        <w:tc>
          <w:tcPr>
            <w:tcW w:w="688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1C68EE2"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BENEFITS</w:t>
            </w:r>
          </w:p>
        </w:tc>
      </w:tr>
      <w:tr w:rsidR="00DF7308" w14:paraId="1AE72A82" w14:textId="77777777" w:rsidTr="007C2F5C">
        <w:tc>
          <w:tcPr>
            <w:tcW w:w="2475" w:type="dxa"/>
            <w:shd w:val="clear" w:color="auto" w:fill="auto"/>
            <w:tcMar>
              <w:top w:w="72" w:type="dxa"/>
              <w:left w:w="72" w:type="dxa"/>
              <w:bottom w:w="72" w:type="dxa"/>
              <w:right w:w="72" w:type="dxa"/>
            </w:tcMar>
            <w:vAlign w:val="center"/>
          </w:tcPr>
          <w:p w14:paraId="073D11AB" w14:textId="77777777" w:rsidR="00DF7308" w:rsidRDefault="006A4328">
            <w:pPr>
              <w:widowControl w:val="0"/>
              <w:spacing w:line="240" w:lineRule="auto"/>
              <w:jc w:val="center"/>
              <w:rPr>
                <w:b/>
              </w:rPr>
            </w:pPr>
            <w:r>
              <w:rPr>
                <w:b/>
              </w:rPr>
              <w:t>Access to Resources</w:t>
            </w:r>
          </w:p>
        </w:tc>
        <w:tc>
          <w:tcPr>
            <w:tcW w:w="6885" w:type="dxa"/>
            <w:shd w:val="clear" w:color="auto" w:fill="auto"/>
            <w:tcMar>
              <w:top w:w="72" w:type="dxa"/>
              <w:left w:w="72" w:type="dxa"/>
              <w:bottom w:w="72" w:type="dxa"/>
              <w:right w:w="72" w:type="dxa"/>
            </w:tcMar>
            <w:vAlign w:val="center"/>
          </w:tcPr>
          <w:p w14:paraId="4CDB7A14" w14:textId="77777777" w:rsidR="00DF7308" w:rsidRDefault="00DF7308">
            <w:pPr>
              <w:widowControl w:val="0"/>
              <w:spacing w:line="240" w:lineRule="auto"/>
              <w:rPr>
                <w:i/>
              </w:rPr>
            </w:pPr>
          </w:p>
        </w:tc>
      </w:tr>
      <w:tr w:rsidR="00DF7308" w14:paraId="273CA982" w14:textId="77777777" w:rsidTr="007C2F5C">
        <w:tc>
          <w:tcPr>
            <w:tcW w:w="2475" w:type="dxa"/>
            <w:shd w:val="clear" w:color="auto" w:fill="F3F3F3"/>
            <w:tcMar>
              <w:top w:w="72" w:type="dxa"/>
              <w:left w:w="72" w:type="dxa"/>
              <w:bottom w:w="72" w:type="dxa"/>
              <w:right w:w="72" w:type="dxa"/>
            </w:tcMar>
            <w:vAlign w:val="center"/>
          </w:tcPr>
          <w:p w14:paraId="31567D84" w14:textId="77777777" w:rsidR="00DF7308" w:rsidRDefault="006A4328">
            <w:pPr>
              <w:widowControl w:val="0"/>
              <w:spacing w:line="240" w:lineRule="auto"/>
              <w:jc w:val="center"/>
              <w:rPr>
                <w:b/>
              </w:rPr>
            </w:pPr>
            <w:r>
              <w:rPr>
                <w:b/>
              </w:rPr>
              <w:t xml:space="preserve">Activism &amp; </w:t>
            </w:r>
            <w:r>
              <w:rPr>
                <w:b/>
              </w:rPr>
              <w:t>Civic Engagement</w:t>
            </w:r>
          </w:p>
        </w:tc>
        <w:tc>
          <w:tcPr>
            <w:tcW w:w="6885" w:type="dxa"/>
            <w:shd w:val="clear" w:color="auto" w:fill="F3F3F3"/>
            <w:tcMar>
              <w:top w:w="72" w:type="dxa"/>
              <w:left w:w="72" w:type="dxa"/>
              <w:bottom w:w="72" w:type="dxa"/>
              <w:right w:w="72" w:type="dxa"/>
            </w:tcMar>
            <w:vAlign w:val="center"/>
          </w:tcPr>
          <w:p w14:paraId="5E1A04F2" w14:textId="77777777" w:rsidR="00DF7308" w:rsidRDefault="006A4328">
            <w:pPr>
              <w:widowControl w:val="0"/>
              <w:spacing w:line="240" w:lineRule="auto"/>
              <w:rPr>
                <w:i/>
              </w:rPr>
            </w:pPr>
            <w:r>
              <w:rPr>
                <w:i/>
              </w:rPr>
              <w:t>By directly engaging community members in tree planting efforts, urban forestry can provide avenues for greater levels of activism.</w:t>
            </w:r>
          </w:p>
        </w:tc>
      </w:tr>
      <w:tr w:rsidR="00DF7308" w14:paraId="2FCD2CA6" w14:textId="77777777" w:rsidTr="007C2F5C">
        <w:tc>
          <w:tcPr>
            <w:tcW w:w="2475" w:type="dxa"/>
            <w:shd w:val="clear" w:color="auto" w:fill="auto"/>
            <w:tcMar>
              <w:top w:w="72" w:type="dxa"/>
              <w:left w:w="72" w:type="dxa"/>
              <w:bottom w:w="72" w:type="dxa"/>
              <w:right w:w="72" w:type="dxa"/>
            </w:tcMar>
            <w:vAlign w:val="center"/>
          </w:tcPr>
          <w:p w14:paraId="5D3FA1CA" w14:textId="77777777" w:rsidR="00DF7308" w:rsidRDefault="006A4328">
            <w:pPr>
              <w:widowControl w:val="0"/>
              <w:spacing w:line="240" w:lineRule="auto"/>
              <w:jc w:val="center"/>
              <w:rPr>
                <w:b/>
              </w:rPr>
            </w:pPr>
            <w:r>
              <w:rPr>
                <w:b/>
              </w:rPr>
              <w:t>Addressing Trauma &amp; Healing</w:t>
            </w:r>
          </w:p>
        </w:tc>
        <w:tc>
          <w:tcPr>
            <w:tcW w:w="6885" w:type="dxa"/>
            <w:shd w:val="clear" w:color="auto" w:fill="auto"/>
            <w:tcMar>
              <w:top w:w="72" w:type="dxa"/>
              <w:left w:w="72" w:type="dxa"/>
              <w:bottom w:w="72" w:type="dxa"/>
              <w:right w:w="72" w:type="dxa"/>
            </w:tcMar>
            <w:vAlign w:val="center"/>
          </w:tcPr>
          <w:p w14:paraId="6D2E99BF" w14:textId="77777777" w:rsidR="00DF7308" w:rsidRDefault="00DF7308">
            <w:pPr>
              <w:widowControl w:val="0"/>
              <w:spacing w:line="240" w:lineRule="auto"/>
            </w:pPr>
          </w:p>
        </w:tc>
      </w:tr>
      <w:tr w:rsidR="00DF7308" w14:paraId="13676EF3" w14:textId="77777777" w:rsidTr="007C2F5C">
        <w:tc>
          <w:tcPr>
            <w:tcW w:w="2475" w:type="dxa"/>
            <w:shd w:val="clear" w:color="auto" w:fill="F3F3F3"/>
            <w:tcMar>
              <w:top w:w="72" w:type="dxa"/>
              <w:left w:w="72" w:type="dxa"/>
              <w:bottom w:w="72" w:type="dxa"/>
              <w:right w:w="72" w:type="dxa"/>
            </w:tcMar>
            <w:vAlign w:val="center"/>
          </w:tcPr>
          <w:p w14:paraId="6D36A44F" w14:textId="77777777" w:rsidR="00DF7308" w:rsidRDefault="006A4328">
            <w:pPr>
              <w:widowControl w:val="0"/>
              <w:spacing w:line="240" w:lineRule="auto"/>
              <w:jc w:val="center"/>
              <w:rPr>
                <w:b/>
              </w:rPr>
            </w:pPr>
            <w:r>
              <w:rPr>
                <w:b/>
              </w:rPr>
              <w:t>Anti-Displacement</w:t>
            </w:r>
          </w:p>
        </w:tc>
        <w:tc>
          <w:tcPr>
            <w:tcW w:w="6885" w:type="dxa"/>
            <w:shd w:val="clear" w:color="auto" w:fill="F3F3F3"/>
            <w:tcMar>
              <w:top w:w="72" w:type="dxa"/>
              <w:left w:w="72" w:type="dxa"/>
              <w:bottom w:w="72" w:type="dxa"/>
              <w:right w:w="72" w:type="dxa"/>
            </w:tcMar>
            <w:vAlign w:val="center"/>
          </w:tcPr>
          <w:p w14:paraId="644A59E4" w14:textId="77777777" w:rsidR="00DF7308" w:rsidRDefault="00DF7308">
            <w:pPr>
              <w:widowControl w:val="0"/>
              <w:spacing w:line="240" w:lineRule="auto"/>
            </w:pPr>
          </w:p>
        </w:tc>
      </w:tr>
      <w:tr w:rsidR="00DF7308" w14:paraId="09D98D88" w14:textId="77777777" w:rsidTr="007C2F5C">
        <w:tc>
          <w:tcPr>
            <w:tcW w:w="2475" w:type="dxa"/>
            <w:shd w:val="clear" w:color="auto" w:fill="auto"/>
            <w:tcMar>
              <w:top w:w="72" w:type="dxa"/>
              <w:left w:w="72" w:type="dxa"/>
              <w:bottom w:w="72" w:type="dxa"/>
              <w:right w:w="72" w:type="dxa"/>
            </w:tcMar>
            <w:vAlign w:val="center"/>
          </w:tcPr>
          <w:p w14:paraId="02182212" w14:textId="77777777" w:rsidR="00DF7308" w:rsidRDefault="006A4328">
            <w:pPr>
              <w:widowControl w:val="0"/>
              <w:spacing w:line="240" w:lineRule="auto"/>
              <w:jc w:val="center"/>
              <w:rPr>
                <w:b/>
              </w:rPr>
            </w:pPr>
            <w:r>
              <w:rPr>
                <w:b/>
              </w:rPr>
              <w:t>Community Building &amp; Empowerment</w:t>
            </w:r>
          </w:p>
        </w:tc>
        <w:tc>
          <w:tcPr>
            <w:tcW w:w="6885" w:type="dxa"/>
            <w:shd w:val="clear" w:color="auto" w:fill="auto"/>
            <w:tcMar>
              <w:top w:w="72" w:type="dxa"/>
              <w:left w:w="72" w:type="dxa"/>
              <w:bottom w:w="72" w:type="dxa"/>
              <w:right w:w="72" w:type="dxa"/>
            </w:tcMar>
            <w:vAlign w:val="center"/>
          </w:tcPr>
          <w:p w14:paraId="72DFAC15" w14:textId="77777777" w:rsidR="00DF7308" w:rsidRDefault="006A4328">
            <w:pPr>
              <w:widowControl w:val="0"/>
              <w:spacing w:line="240" w:lineRule="auto"/>
              <w:rPr>
                <w:i/>
              </w:rPr>
            </w:pPr>
            <w:r>
              <w:rPr>
                <w:i/>
              </w:rPr>
              <w:t xml:space="preserve">Community </w:t>
            </w:r>
            <w:r>
              <w:rPr>
                <w:i/>
              </w:rPr>
              <w:t>members will be mobilized to work together, determine tree planting sites, and lead neighborhood greening efforts.</w:t>
            </w:r>
          </w:p>
        </w:tc>
      </w:tr>
      <w:tr w:rsidR="00DF7308" w14:paraId="1B594C4A" w14:textId="77777777" w:rsidTr="007C2F5C">
        <w:tc>
          <w:tcPr>
            <w:tcW w:w="2475" w:type="dxa"/>
            <w:shd w:val="clear" w:color="auto" w:fill="F3F3F3"/>
            <w:tcMar>
              <w:top w:w="72" w:type="dxa"/>
              <w:left w:w="72" w:type="dxa"/>
              <w:bottom w:w="72" w:type="dxa"/>
              <w:right w:w="72" w:type="dxa"/>
            </w:tcMar>
            <w:vAlign w:val="center"/>
          </w:tcPr>
          <w:p w14:paraId="7A17542C" w14:textId="77777777" w:rsidR="00DF7308" w:rsidRDefault="006A4328">
            <w:pPr>
              <w:widowControl w:val="0"/>
              <w:spacing w:line="240" w:lineRule="auto"/>
              <w:jc w:val="center"/>
              <w:rPr>
                <w:b/>
              </w:rPr>
            </w:pPr>
            <w:r>
              <w:rPr>
                <w:b/>
              </w:rPr>
              <w:t>Diversity &amp; Inclusion</w:t>
            </w:r>
          </w:p>
        </w:tc>
        <w:tc>
          <w:tcPr>
            <w:tcW w:w="6885" w:type="dxa"/>
            <w:shd w:val="clear" w:color="auto" w:fill="F3F3F3"/>
            <w:tcMar>
              <w:top w:w="72" w:type="dxa"/>
              <w:left w:w="72" w:type="dxa"/>
              <w:bottom w:w="72" w:type="dxa"/>
              <w:right w:w="72" w:type="dxa"/>
            </w:tcMar>
            <w:vAlign w:val="center"/>
          </w:tcPr>
          <w:p w14:paraId="6C051DE8" w14:textId="77777777" w:rsidR="00DF7308" w:rsidRDefault="00DF7308">
            <w:pPr>
              <w:widowControl w:val="0"/>
              <w:spacing w:line="240" w:lineRule="auto"/>
            </w:pPr>
          </w:p>
        </w:tc>
      </w:tr>
      <w:tr w:rsidR="00DF7308" w14:paraId="0A2A05AC" w14:textId="77777777" w:rsidTr="007C2F5C">
        <w:tc>
          <w:tcPr>
            <w:tcW w:w="2475" w:type="dxa"/>
            <w:shd w:val="clear" w:color="auto" w:fill="auto"/>
            <w:tcMar>
              <w:top w:w="72" w:type="dxa"/>
              <w:left w:w="72" w:type="dxa"/>
              <w:bottom w:w="72" w:type="dxa"/>
              <w:right w:w="72" w:type="dxa"/>
            </w:tcMar>
            <w:vAlign w:val="center"/>
          </w:tcPr>
          <w:p w14:paraId="4BD061DD" w14:textId="77777777" w:rsidR="00DF7308" w:rsidRDefault="006A4328">
            <w:pPr>
              <w:widowControl w:val="0"/>
              <w:spacing w:line="240" w:lineRule="auto"/>
              <w:jc w:val="center"/>
              <w:rPr>
                <w:i/>
              </w:rPr>
            </w:pPr>
            <w:r>
              <w:rPr>
                <w:b/>
              </w:rPr>
              <w:t>Economic Empowerment</w:t>
            </w:r>
          </w:p>
        </w:tc>
        <w:tc>
          <w:tcPr>
            <w:tcW w:w="6885" w:type="dxa"/>
            <w:shd w:val="clear" w:color="auto" w:fill="auto"/>
            <w:tcMar>
              <w:top w:w="72" w:type="dxa"/>
              <w:left w:w="72" w:type="dxa"/>
              <w:bottom w:w="72" w:type="dxa"/>
              <w:right w:w="72" w:type="dxa"/>
            </w:tcMar>
            <w:vAlign w:val="center"/>
          </w:tcPr>
          <w:p w14:paraId="144730DB" w14:textId="77777777" w:rsidR="00DF7308" w:rsidRDefault="00DF7308">
            <w:pPr>
              <w:widowControl w:val="0"/>
              <w:spacing w:line="240" w:lineRule="auto"/>
            </w:pPr>
          </w:p>
        </w:tc>
      </w:tr>
      <w:tr w:rsidR="00DF7308" w14:paraId="0F0699CB" w14:textId="77777777" w:rsidTr="007C2F5C">
        <w:tc>
          <w:tcPr>
            <w:tcW w:w="2475" w:type="dxa"/>
            <w:shd w:val="clear" w:color="auto" w:fill="F3F3F3"/>
            <w:tcMar>
              <w:top w:w="72" w:type="dxa"/>
              <w:left w:w="72" w:type="dxa"/>
              <w:bottom w:w="72" w:type="dxa"/>
              <w:right w:w="72" w:type="dxa"/>
            </w:tcMar>
            <w:vAlign w:val="center"/>
          </w:tcPr>
          <w:p w14:paraId="09284F3C" w14:textId="77777777" w:rsidR="00DF7308" w:rsidRDefault="006A4328">
            <w:pPr>
              <w:widowControl w:val="0"/>
              <w:spacing w:line="240" w:lineRule="auto"/>
              <w:jc w:val="center"/>
              <w:rPr>
                <w:b/>
              </w:rPr>
            </w:pPr>
            <w:r>
              <w:rPr>
                <w:b/>
              </w:rPr>
              <w:t>Just Transition</w:t>
            </w:r>
          </w:p>
        </w:tc>
        <w:tc>
          <w:tcPr>
            <w:tcW w:w="6885" w:type="dxa"/>
            <w:shd w:val="clear" w:color="auto" w:fill="F3F3F3"/>
            <w:tcMar>
              <w:top w:w="72" w:type="dxa"/>
              <w:left w:w="72" w:type="dxa"/>
              <w:bottom w:w="72" w:type="dxa"/>
              <w:right w:w="72" w:type="dxa"/>
            </w:tcMar>
            <w:vAlign w:val="center"/>
          </w:tcPr>
          <w:p w14:paraId="6A7469AA" w14:textId="77777777" w:rsidR="00DF7308" w:rsidRDefault="00DF7308">
            <w:pPr>
              <w:widowControl w:val="0"/>
              <w:spacing w:line="240" w:lineRule="auto"/>
            </w:pPr>
          </w:p>
        </w:tc>
      </w:tr>
      <w:tr w:rsidR="00DF7308" w14:paraId="76AEE869" w14:textId="77777777" w:rsidTr="007C2F5C">
        <w:tc>
          <w:tcPr>
            <w:tcW w:w="2475" w:type="dxa"/>
            <w:shd w:val="clear" w:color="auto" w:fill="auto"/>
            <w:tcMar>
              <w:top w:w="72" w:type="dxa"/>
              <w:left w:w="72" w:type="dxa"/>
              <w:bottom w:w="72" w:type="dxa"/>
              <w:right w:w="72" w:type="dxa"/>
            </w:tcMar>
            <w:vAlign w:val="center"/>
          </w:tcPr>
          <w:p w14:paraId="0B46BDF7" w14:textId="77777777" w:rsidR="00DF7308" w:rsidRDefault="006A4328">
            <w:pPr>
              <w:widowControl w:val="0"/>
              <w:spacing w:line="240" w:lineRule="auto"/>
              <w:jc w:val="center"/>
              <w:rPr>
                <w:i/>
              </w:rPr>
            </w:pPr>
            <w:r>
              <w:rPr>
                <w:b/>
              </w:rPr>
              <w:t>Leadership Development</w:t>
            </w:r>
          </w:p>
        </w:tc>
        <w:tc>
          <w:tcPr>
            <w:tcW w:w="6885" w:type="dxa"/>
            <w:shd w:val="clear" w:color="auto" w:fill="auto"/>
            <w:tcMar>
              <w:top w:w="72" w:type="dxa"/>
              <w:left w:w="72" w:type="dxa"/>
              <w:bottom w:w="72" w:type="dxa"/>
              <w:right w:w="72" w:type="dxa"/>
            </w:tcMar>
            <w:vAlign w:val="center"/>
          </w:tcPr>
          <w:p w14:paraId="33F26F91" w14:textId="77777777" w:rsidR="00DF7308" w:rsidRDefault="006A4328">
            <w:pPr>
              <w:widowControl w:val="0"/>
              <w:spacing w:line="240" w:lineRule="auto"/>
              <w:rPr>
                <w:i/>
              </w:rPr>
            </w:pPr>
            <w:r>
              <w:rPr>
                <w:i/>
              </w:rPr>
              <w:t xml:space="preserve">Training will be provided for tree </w:t>
            </w:r>
            <w:r>
              <w:rPr>
                <w:i/>
              </w:rPr>
              <w:t>ambassador positions.</w:t>
            </w:r>
          </w:p>
        </w:tc>
      </w:tr>
      <w:tr w:rsidR="00DF7308" w14:paraId="75DC635A" w14:textId="77777777" w:rsidTr="007C2F5C">
        <w:tc>
          <w:tcPr>
            <w:tcW w:w="2475" w:type="dxa"/>
            <w:shd w:val="clear" w:color="auto" w:fill="F3F3F3"/>
            <w:tcMar>
              <w:top w:w="72" w:type="dxa"/>
              <w:left w:w="72" w:type="dxa"/>
              <w:bottom w:w="72" w:type="dxa"/>
              <w:right w:w="72" w:type="dxa"/>
            </w:tcMar>
            <w:vAlign w:val="center"/>
          </w:tcPr>
          <w:p w14:paraId="2F170313" w14:textId="77777777" w:rsidR="00DF7308" w:rsidRDefault="006A4328">
            <w:pPr>
              <w:widowControl w:val="0"/>
              <w:spacing w:line="240" w:lineRule="auto"/>
              <w:jc w:val="center"/>
              <w:rPr>
                <w:b/>
              </w:rPr>
            </w:pPr>
            <w:r>
              <w:rPr>
                <w:b/>
              </w:rPr>
              <w:t>Multicultural Competency</w:t>
            </w:r>
          </w:p>
        </w:tc>
        <w:tc>
          <w:tcPr>
            <w:tcW w:w="6885" w:type="dxa"/>
            <w:shd w:val="clear" w:color="auto" w:fill="F3F3F3"/>
            <w:tcMar>
              <w:top w:w="72" w:type="dxa"/>
              <w:left w:w="72" w:type="dxa"/>
              <w:bottom w:w="72" w:type="dxa"/>
              <w:right w:w="72" w:type="dxa"/>
            </w:tcMar>
            <w:vAlign w:val="center"/>
          </w:tcPr>
          <w:p w14:paraId="20DDBE5B" w14:textId="77777777" w:rsidR="00DF7308" w:rsidRDefault="006A4328">
            <w:pPr>
              <w:widowControl w:val="0"/>
              <w:spacing w:line="240" w:lineRule="auto"/>
              <w:rPr>
                <w:i/>
              </w:rPr>
            </w:pPr>
            <w:r>
              <w:rPr>
                <w:i/>
              </w:rPr>
              <w:t xml:space="preserve">The program will be conducted in multiple languages and tree planting activities will </w:t>
            </w:r>
            <w:proofErr w:type="gramStart"/>
            <w:r>
              <w:rPr>
                <w:i/>
              </w:rPr>
              <w:t>take into account</w:t>
            </w:r>
            <w:proofErr w:type="gramEnd"/>
            <w:r>
              <w:rPr>
                <w:i/>
              </w:rPr>
              <w:t xml:space="preserve"> participants’ work and family schedules.</w:t>
            </w:r>
          </w:p>
        </w:tc>
      </w:tr>
      <w:tr w:rsidR="00DF7308" w14:paraId="28D4749A" w14:textId="77777777" w:rsidTr="007C2F5C">
        <w:tc>
          <w:tcPr>
            <w:tcW w:w="2475" w:type="dxa"/>
            <w:shd w:val="clear" w:color="auto" w:fill="auto"/>
            <w:tcMar>
              <w:top w:w="72" w:type="dxa"/>
              <w:left w:w="72" w:type="dxa"/>
              <w:bottom w:w="72" w:type="dxa"/>
              <w:right w:w="72" w:type="dxa"/>
            </w:tcMar>
            <w:vAlign w:val="center"/>
          </w:tcPr>
          <w:p w14:paraId="22DC59AD" w14:textId="77777777" w:rsidR="00DF7308" w:rsidRDefault="006A4328">
            <w:pPr>
              <w:widowControl w:val="0"/>
              <w:spacing w:line="240" w:lineRule="auto"/>
              <w:jc w:val="center"/>
              <w:rPr>
                <w:i/>
              </w:rPr>
            </w:pPr>
            <w:r>
              <w:rPr>
                <w:b/>
              </w:rPr>
              <w:t>Restorative Justice</w:t>
            </w:r>
          </w:p>
        </w:tc>
        <w:tc>
          <w:tcPr>
            <w:tcW w:w="6885" w:type="dxa"/>
            <w:shd w:val="clear" w:color="auto" w:fill="auto"/>
            <w:tcMar>
              <w:top w:w="72" w:type="dxa"/>
              <w:left w:w="72" w:type="dxa"/>
              <w:bottom w:w="72" w:type="dxa"/>
              <w:right w:w="72" w:type="dxa"/>
            </w:tcMar>
            <w:vAlign w:val="center"/>
          </w:tcPr>
          <w:p w14:paraId="7A68FD90" w14:textId="77777777" w:rsidR="00DF7308" w:rsidRDefault="00DF7308">
            <w:pPr>
              <w:widowControl w:val="0"/>
              <w:spacing w:line="240" w:lineRule="auto"/>
            </w:pPr>
          </w:p>
        </w:tc>
      </w:tr>
      <w:tr w:rsidR="00DF7308" w14:paraId="3FB58733" w14:textId="77777777" w:rsidTr="007C2F5C">
        <w:tc>
          <w:tcPr>
            <w:tcW w:w="2475" w:type="dxa"/>
            <w:shd w:val="clear" w:color="auto" w:fill="F3F3F3"/>
            <w:tcMar>
              <w:top w:w="72" w:type="dxa"/>
              <w:left w:w="72" w:type="dxa"/>
              <w:bottom w:w="72" w:type="dxa"/>
              <w:right w:w="72" w:type="dxa"/>
            </w:tcMar>
            <w:vAlign w:val="center"/>
          </w:tcPr>
          <w:p w14:paraId="7989F203" w14:textId="77777777" w:rsidR="00DF7308" w:rsidRDefault="006A4328">
            <w:pPr>
              <w:widowControl w:val="0"/>
              <w:spacing w:line="240" w:lineRule="auto"/>
              <w:jc w:val="center"/>
              <w:rPr>
                <w:b/>
              </w:rPr>
            </w:pPr>
            <w:r>
              <w:rPr>
                <w:i/>
              </w:rPr>
              <w:t>Other (please specify)</w:t>
            </w:r>
          </w:p>
        </w:tc>
        <w:tc>
          <w:tcPr>
            <w:tcW w:w="6885" w:type="dxa"/>
            <w:shd w:val="clear" w:color="auto" w:fill="F3F3F3"/>
            <w:tcMar>
              <w:top w:w="72" w:type="dxa"/>
              <w:left w:w="72" w:type="dxa"/>
              <w:bottom w:w="72" w:type="dxa"/>
              <w:right w:w="72" w:type="dxa"/>
            </w:tcMar>
            <w:vAlign w:val="center"/>
          </w:tcPr>
          <w:p w14:paraId="3C165487" w14:textId="77777777" w:rsidR="00DF7308" w:rsidRDefault="00DF7308">
            <w:pPr>
              <w:widowControl w:val="0"/>
              <w:spacing w:line="240" w:lineRule="auto"/>
              <w:rPr>
                <w:b/>
              </w:rPr>
            </w:pPr>
          </w:p>
        </w:tc>
      </w:tr>
    </w:tbl>
    <w:p w14:paraId="3210864C" w14:textId="77777777" w:rsidR="00DF7308" w:rsidRDefault="00DF7308">
      <w:pPr>
        <w:spacing w:before="120"/>
        <w:rPr>
          <w:sz w:val="20"/>
          <w:szCs w:val="20"/>
        </w:rPr>
      </w:pPr>
    </w:p>
    <w:tbl>
      <w:tblPr>
        <w:tblStyle w:val="af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05"/>
        <w:gridCol w:w="6855"/>
      </w:tblGrid>
      <w:tr w:rsidR="00DF7308" w14:paraId="5512821F" w14:textId="77777777" w:rsidTr="007C2F5C">
        <w:trPr>
          <w:tblHeader/>
        </w:trPr>
        <w:tc>
          <w:tcPr>
            <w:tcW w:w="250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EFCD21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 xml:space="preserve">CLIMATE </w:t>
            </w:r>
            <w:r>
              <w:rPr>
                <w:rFonts w:ascii="Oswald" w:eastAsia="Oswald" w:hAnsi="Oswald" w:cs="Oswald"/>
                <w:sz w:val="22"/>
                <w:szCs w:val="22"/>
              </w:rPr>
              <w:t>IMPACTS</w:t>
            </w:r>
          </w:p>
        </w:tc>
        <w:tc>
          <w:tcPr>
            <w:tcW w:w="685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415D82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BENEFITS</w:t>
            </w:r>
          </w:p>
        </w:tc>
      </w:tr>
      <w:tr w:rsidR="00DF7308" w14:paraId="0E900C19" w14:textId="77777777" w:rsidTr="007C2F5C">
        <w:tc>
          <w:tcPr>
            <w:tcW w:w="2505" w:type="dxa"/>
            <w:shd w:val="clear" w:color="auto" w:fill="auto"/>
            <w:tcMar>
              <w:top w:w="72" w:type="dxa"/>
              <w:left w:w="72" w:type="dxa"/>
              <w:bottom w:w="72" w:type="dxa"/>
              <w:right w:w="72" w:type="dxa"/>
            </w:tcMar>
            <w:vAlign w:val="center"/>
          </w:tcPr>
          <w:p w14:paraId="4216C850" w14:textId="77777777" w:rsidR="00DF7308" w:rsidRDefault="006A4328">
            <w:pPr>
              <w:widowControl w:val="0"/>
              <w:spacing w:line="240" w:lineRule="auto"/>
              <w:jc w:val="center"/>
              <w:rPr>
                <w:b/>
              </w:rPr>
            </w:pPr>
            <w:r>
              <w:rPr>
                <w:b/>
              </w:rPr>
              <w:t>Drought</w:t>
            </w:r>
          </w:p>
        </w:tc>
        <w:tc>
          <w:tcPr>
            <w:tcW w:w="6855" w:type="dxa"/>
            <w:shd w:val="clear" w:color="auto" w:fill="auto"/>
            <w:tcMar>
              <w:top w:w="72" w:type="dxa"/>
              <w:left w:w="72" w:type="dxa"/>
              <w:bottom w:w="72" w:type="dxa"/>
              <w:right w:w="72" w:type="dxa"/>
            </w:tcMar>
            <w:vAlign w:val="center"/>
          </w:tcPr>
          <w:p w14:paraId="7F0F71DC" w14:textId="77777777" w:rsidR="00DF7308" w:rsidRDefault="006A4328">
            <w:pPr>
              <w:widowControl w:val="0"/>
              <w:spacing w:line="240" w:lineRule="auto"/>
              <w:rPr>
                <w:i/>
              </w:rPr>
            </w:pPr>
            <w:r>
              <w:rPr>
                <w:i/>
              </w:rPr>
              <w:t>Trees increase groundwater recharge to support times of drought. Additionally, drought-tolerant native tree species will be planted.</w:t>
            </w:r>
          </w:p>
        </w:tc>
      </w:tr>
      <w:tr w:rsidR="00DF7308" w14:paraId="0F177816" w14:textId="77777777" w:rsidTr="007C2F5C">
        <w:tc>
          <w:tcPr>
            <w:tcW w:w="2505" w:type="dxa"/>
            <w:shd w:val="clear" w:color="auto" w:fill="F3F3F3"/>
            <w:tcMar>
              <w:top w:w="72" w:type="dxa"/>
              <w:left w:w="72" w:type="dxa"/>
              <w:bottom w:w="72" w:type="dxa"/>
              <w:right w:w="72" w:type="dxa"/>
            </w:tcMar>
            <w:vAlign w:val="center"/>
          </w:tcPr>
          <w:p w14:paraId="472CC245" w14:textId="77777777" w:rsidR="00DF7308" w:rsidRDefault="006A4328">
            <w:pPr>
              <w:widowControl w:val="0"/>
              <w:spacing w:line="240" w:lineRule="auto"/>
              <w:jc w:val="center"/>
              <w:rPr>
                <w:b/>
              </w:rPr>
            </w:pPr>
            <w:r>
              <w:rPr>
                <w:b/>
              </w:rPr>
              <w:t>Extreme Heat</w:t>
            </w:r>
          </w:p>
        </w:tc>
        <w:tc>
          <w:tcPr>
            <w:tcW w:w="6855" w:type="dxa"/>
            <w:shd w:val="clear" w:color="auto" w:fill="F3F3F3"/>
            <w:tcMar>
              <w:top w:w="72" w:type="dxa"/>
              <w:left w:w="72" w:type="dxa"/>
              <w:bottom w:w="72" w:type="dxa"/>
              <w:right w:w="72" w:type="dxa"/>
            </w:tcMar>
            <w:vAlign w:val="center"/>
          </w:tcPr>
          <w:p w14:paraId="1B25AAD5" w14:textId="77777777" w:rsidR="00DF7308" w:rsidRDefault="006A4328">
            <w:pPr>
              <w:widowControl w:val="0"/>
              <w:spacing w:line="240" w:lineRule="auto"/>
              <w:rPr>
                <w:i/>
              </w:rPr>
            </w:pPr>
            <w:r>
              <w:rPr>
                <w:i/>
              </w:rPr>
              <w:t>Trees will provide shade and cool surrounding areas.</w:t>
            </w:r>
          </w:p>
        </w:tc>
      </w:tr>
      <w:tr w:rsidR="00DF7308" w14:paraId="7C3756BB" w14:textId="77777777" w:rsidTr="007C2F5C">
        <w:tc>
          <w:tcPr>
            <w:tcW w:w="2505" w:type="dxa"/>
            <w:tcMar>
              <w:top w:w="72" w:type="dxa"/>
              <w:left w:w="72" w:type="dxa"/>
              <w:bottom w:w="72" w:type="dxa"/>
              <w:right w:w="72" w:type="dxa"/>
            </w:tcMar>
            <w:vAlign w:val="center"/>
          </w:tcPr>
          <w:p w14:paraId="12669B24" w14:textId="77777777" w:rsidR="00DF7308" w:rsidRDefault="006A4328">
            <w:pPr>
              <w:widowControl w:val="0"/>
              <w:spacing w:line="240" w:lineRule="auto"/>
              <w:jc w:val="center"/>
              <w:rPr>
                <w:b/>
              </w:rPr>
            </w:pPr>
            <w:r>
              <w:rPr>
                <w:b/>
              </w:rPr>
              <w:lastRenderedPageBreak/>
              <w:t>Flooding</w:t>
            </w:r>
          </w:p>
        </w:tc>
        <w:tc>
          <w:tcPr>
            <w:tcW w:w="6855" w:type="dxa"/>
            <w:tcMar>
              <w:top w:w="72" w:type="dxa"/>
              <w:left w:w="72" w:type="dxa"/>
              <w:bottom w:w="72" w:type="dxa"/>
              <w:right w:w="72" w:type="dxa"/>
            </w:tcMar>
            <w:vAlign w:val="center"/>
          </w:tcPr>
          <w:p w14:paraId="055A81EF" w14:textId="77777777" w:rsidR="00DF7308" w:rsidRDefault="006A4328">
            <w:pPr>
              <w:widowControl w:val="0"/>
              <w:spacing w:line="240" w:lineRule="auto"/>
              <w:rPr>
                <w:i/>
              </w:rPr>
            </w:pPr>
            <w:r>
              <w:rPr>
                <w:i/>
              </w:rPr>
              <w:t xml:space="preserve">Trees reduce </w:t>
            </w:r>
            <w:r>
              <w:rPr>
                <w:i/>
              </w:rPr>
              <w:t>flood risk by slowing the rate of water flows and increasing ground surface permeability.</w:t>
            </w:r>
          </w:p>
        </w:tc>
      </w:tr>
      <w:tr w:rsidR="00DF7308" w14:paraId="2183644C" w14:textId="77777777" w:rsidTr="007C2F5C">
        <w:tc>
          <w:tcPr>
            <w:tcW w:w="2505" w:type="dxa"/>
            <w:shd w:val="clear" w:color="auto" w:fill="F3F3F3"/>
            <w:tcMar>
              <w:top w:w="72" w:type="dxa"/>
              <w:left w:w="72" w:type="dxa"/>
              <w:bottom w:w="72" w:type="dxa"/>
              <w:right w:w="72" w:type="dxa"/>
            </w:tcMar>
            <w:vAlign w:val="center"/>
          </w:tcPr>
          <w:p w14:paraId="72074AE0" w14:textId="77777777" w:rsidR="00DF7308" w:rsidRDefault="006A4328">
            <w:pPr>
              <w:widowControl w:val="0"/>
              <w:spacing w:line="240" w:lineRule="auto"/>
              <w:jc w:val="center"/>
              <w:rPr>
                <w:b/>
              </w:rPr>
            </w:pPr>
            <w:r>
              <w:rPr>
                <w:b/>
              </w:rPr>
              <w:t xml:space="preserve">Sea Level Rise &amp; </w:t>
            </w:r>
          </w:p>
          <w:p w14:paraId="1CD078D3" w14:textId="77777777" w:rsidR="00DF7308" w:rsidRDefault="006A4328">
            <w:pPr>
              <w:widowControl w:val="0"/>
              <w:spacing w:line="240" w:lineRule="auto"/>
              <w:jc w:val="center"/>
              <w:rPr>
                <w:b/>
              </w:rPr>
            </w:pPr>
            <w:r>
              <w:rPr>
                <w:b/>
              </w:rPr>
              <w:t>Coastal Degradation</w:t>
            </w:r>
          </w:p>
        </w:tc>
        <w:tc>
          <w:tcPr>
            <w:tcW w:w="6855" w:type="dxa"/>
            <w:shd w:val="clear" w:color="auto" w:fill="F3F3F3"/>
            <w:tcMar>
              <w:top w:w="72" w:type="dxa"/>
              <w:left w:w="72" w:type="dxa"/>
              <w:bottom w:w="72" w:type="dxa"/>
              <w:right w:w="72" w:type="dxa"/>
            </w:tcMar>
            <w:vAlign w:val="center"/>
          </w:tcPr>
          <w:p w14:paraId="04B7FD77" w14:textId="77777777" w:rsidR="00DF7308" w:rsidRDefault="00DF7308">
            <w:pPr>
              <w:widowControl w:val="0"/>
              <w:spacing w:line="240" w:lineRule="auto"/>
            </w:pPr>
          </w:p>
        </w:tc>
      </w:tr>
      <w:tr w:rsidR="00DF7308" w14:paraId="1466C7D8" w14:textId="77777777" w:rsidTr="007C2F5C">
        <w:tc>
          <w:tcPr>
            <w:tcW w:w="2505" w:type="dxa"/>
            <w:tcMar>
              <w:top w:w="72" w:type="dxa"/>
              <w:left w:w="72" w:type="dxa"/>
              <w:bottom w:w="72" w:type="dxa"/>
              <w:right w:w="72" w:type="dxa"/>
            </w:tcMar>
            <w:vAlign w:val="center"/>
          </w:tcPr>
          <w:p w14:paraId="48AB7593" w14:textId="77777777" w:rsidR="00DF7308" w:rsidRDefault="006A4328">
            <w:pPr>
              <w:widowControl w:val="0"/>
              <w:spacing w:line="240" w:lineRule="auto"/>
              <w:jc w:val="center"/>
              <w:rPr>
                <w:b/>
              </w:rPr>
            </w:pPr>
            <w:r>
              <w:rPr>
                <w:b/>
              </w:rPr>
              <w:t>Wildfires</w:t>
            </w:r>
          </w:p>
        </w:tc>
        <w:tc>
          <w:tcPr>
            <w:tcW w:w="6855" w:type="dxa"/>
            <w:tcMar>
              <w:top w:w="72" w:type="dxa"/>
              <w:left w:w="72" w:type="dxa"/>
              <w:bottom w:w="72" w:type="dxa"/>
              <w:right w:w="72" w:type="dxa"/>
            </w:tcMar>
            <w:vAlign w:val="center"/>
          </w:tcPr>
          <w:p w14:paraId="74CA6A8E" w14:textId="77777777" w:rsidR="00DF7308" w:rsidRDefault="00DF7308">
            <w:pPr>
              <w:widowControl w:val="0"/>
              <w:spacing w:line="240" w:lineRule="auto"/>
            </w:pPr>
          </w:p>
        </w:tc>
      </w:tr>
      <w:tr w:rsidR="00DF7308" w14:paraId="6BD94129" w14:textId="77777777" w:rsidTr="007C2F5C">
        <w:tc>
          <w:tcPr>
            <w:tcW w:w="2505" w:type="dxa"/>
            <w:shd w:val="clear" w:color="auto" w:fill="F3F3F3"/>
            <w:tcMar>
              <w:top w:w="72" w:type="dxa"/>
              <w:left w:w="72" w:type="dxa"/>
              <w:bottom w:w="72" w:type="dxa"/>
              <w:right w:w="72" w:type="dxa"/>
            </w:tcMar>
            <w:vAlign w:val="center"/>
          </w:tcPr>
          <w:p w14:paraId="460D5F7E" w14:textId="77777777" w:rsidR="00DF7308" w:rsidRDefault="006A4328">
            <w:pPr>
              <w:widowControl w:val="0"/>
              <w:spacing w:line="240" w:lineRule="auto"/>
              <w:jc w:val="center"/>
              <w:rPr>
                <w:i/>
              </w:rPr>
            </w:pPr>
            <w:r>
              <w:rPr>
                <w:i/>
              </w:rPr>
              <w:t>Other (please specify)</w:t>
            </w:r>
          </w:p>
        </w:tc>
        <w:tc>
          <w:tcPr>
            <w:tcW w:w="6855" w:type="dxa"/>
            <w:shd w:val="clear" w:color="auto" w:fill="F3F3F3"/>
            <w:tcMar>
              <w:top w:w="72" w:type="dxa"/>
              <w:left w:w="72" w:type="dxa"/>
              <w:bottom w:w="72" w:type="dxa"/>
              <w:right w:w="72" w:type="dxa"/>
            </w:tcMar>
            <w:vAlign w:val="center"/>
          </w:tcPr>
          <w:p w14:paraId="0A153D31" w14:textId="77777777" w:rsidR="00DF7308" w:rsidRDefault="00DF7308">
            <w:pPr>
              <w:widowControl w:val="0"/>
              <w:spacing w:line="240" w:lineRule="auto"/>
            </w:pPr>
          </w:p>
        </w:tc>
      </w:tr>
    </w:tbl>
    <w:p w14:paraId="08A5C339" w14:textId="77777777" w:rsidR="00DF7308" w:rsidRDefault="00DF7308">
      <w:pPr>
        <w:rPr>
          <w:sz w:val="20"/>
          <w:szCs w:val="20"/>
        </w:rPr>
      </w:pPr>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6840"/>
      </w:tblGrid>
      <w:tr w:rsidR="00DF7308" w14:paraId="35AE14EA" w14:textId="77777777" w:rsidTr="007C2F5C">
        <w:trPr>
          <w:tblHeader/>
        </w:trPr>
        <w:tc>
          <w:tcPr>
            <w:tcW w:w="252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A3F28F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SECTOR</w:t>
            </w:r>
          </w:p>
        </w:tc>
        <w:tc>
          <w:tcPr>
            <w:tcW w:w="684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4135B9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BENEFITS</w:t>
            </w:r>
          </w:p>
        </w:tc>
      </w:tr>
      <w:tr w:rsidR="00DF7308" w14:paraId="3BB814E4" w14:textId="77777777" w:rsidTr="007C2F5C">
        <w:tc>
          <w:tcPr>
            <w:tcW w:w="2520" w:type="dxa"/>
            <w:tcMar>
              <w:top w:w="72" w:type="dxa"/>
              <w:left w:w="72" w:type="dxa"/>
              <w:bottom w:w="72" w:type="dxa"/>
              <w:right w:w="72" w:type="dxa"/>
            </w:tcMar>
            <w:vAlign w:val="center"/>
          </w:tcPr>
          <w:p w14:paraId="7265130C" w14:textId="77777777" w:rsidR="00DF7308" w:rsidRDefault="006A4328">
            <w:pPr>
              <w:widowControl w:val="0"/>
              <w:spacing w:line="240" w:lineRule="auto"/>
              <w:jc w:val="center"/>
              <w:rPr>
                <w:b/>
              </w:rPr>
            </w:pPr>
            <w:r>
              <w:rPr>
                <w:b/>
              </w:rPr>
              <w:t>Agriculture &amp; Food Systems</w:t>
            </w:r>
          </w:p>
        </w:tc>
        <w:tc>
          <w:tcPr>
            <w:tcW w:w="6840" w:type="dxa"/>
            <w:tcMar>
              <w:top w:w="72" w:type="dxa"/>
              <w:left w:w="72" w:type="dxa"/>
              <w:bottom w:w="72" w:type="dxa"/>
              <w:right w:w="72" w:type="dxa"/>
            </w:tcMar>
            <w:vAlign w:val="center"/>
          </w:tcPr>
          <w:p w14:paraId="2A989C7C" w14:textId="77777777" w:rsidR="00DF7308" w:rsidRDefault="00DF7308">
            <w:pPr>
              <w:widowControl w:val="0"/>
              <w:spacing w:line="240" w:lineRule="auto"/>
            </w:pPr>
          </w:p>
        </w:tc>
      </w:tr>
      <w:tr w:rsidR="00DF7308" w14:paraId="1B0709D1" w14:textId="77777777" w:rsidTr="007C2F5C">
        <w:tc>
          <w:tcPr>
            <w:tcW w:w="2520" w:type="dxa"/>
            <w:shd w:val="clear" w:color="auto" w:fill="F3F3F3"/>
            <w:tcMar>
              <w:top w:w="72" w:type="dxa"/>
              <w:left w:w="72" w:type="dxa"/>
              <w:bottom w:w="72" w:type="dxa"/>
              <w:right w:w="72" w:type="dxa"/>
            </w:tcMar>
            <w:vAlign w:val="center"/>
          </w:tcPr>
          <w:p w14:paraId="2006527C" w14:textId="77777777" w:rsidR="00DF7308" w:rsidRDefault="006A4328">
            <w:pPr>
              <w:widowControl w:val="0"/>
              <w:spacing w:line="240" w:lineRule="auto"/>
              <w:jc w:val="center"/>
              <w:rPr>
                <w:b/>
              </w:rPr>
            </w:pPr>
            <w:r>
              <w:rPr>
                <w:b/>
              </w:rPr>
              <w:t>Air Quality</w:t>
            </w:r>
          </w:p>
        </w:tc>
        <w:tc>
          <w:tcPr>
            <w:tcW w:w="6840" w:type="dxa"/>
            <w:shd w:val="clear" w:color="auto" w:fill="F3F3F3"/>
            <w:tcMar>
              <w:top w:w="72" w:type="dxa"/>
              <w:left w:w="72" w:type="dxa"/>
              <w:bottom w:w="72" w:type="dxa"/>
              <w:right w:w="72" w:type="dxa"/>
            </w:tcMar>
            <w:vAlign w:val="center"/>
          </w:tcPr>
          <w:p w14:paraId="2D9728DA" w14:textId="77777777" w:rsidR="00DF7308" w:rsidRDefault="006A4328">
            <w:pPr>
              <w:widowControl w:val="0"/>
              <w:spacing w:line="240" w:lineRule="auto"/>
              <w:rPr>
                <w:i/>
              </w:rPr>
            </w:pPr>
            <w:r>
              <w:rPr>
                <w:i/>
              </w:rPr>
              <w:t xml:space="preserve">Trees improve air </w:t>
            </w:r>
            <w:r>
              <w:rPr>
                <w:i/>
              </w:rPr>
              <w:t>quality by intercepting small particles (</w:t>
            </w:r>
            <w:proofErr w:type="gramStart"/>
            <w:r>
              <w:rPr>
                <w:i/>
              </w:rPr>
              <w:t>e.g.</w:t>
            </w:r>
            <w:proofErr w:type="gramEnd"/>
            <w:r>
              <w:rPr>
                <w:i/>
              </w:rPr>
              <w:t xml:space="preserve"> dust, ash, pollen, and smoke) and absorbing gaseous air pollutants.</w:t>
            </w:r>
          </w:p>
        </w:tc>
      </w:tr>
      <w:tr w:rsidR="00DF7308" w14:paraId="7C190C34" w14:textId="77777777" w:rsidTr="007C2F5C">
        <w:tc>
          <w:tcPr>
            <w:tcW w:w="2520" w:type="dxa"/>
            <w:tcMar>
              <w:top w:w="72" w:type="dxa"/>
              <w:left w:w="72" w:type="dxa"/>
              <w:bottom w:w="72" w:type="dxa"/>
              <w:right w:w="72" w:type="dxa"/>
            </w:tcMar>
            <w:vAlign w:val="center"/>
          </w:tcPr>
          <w:p w14:paraId="78104980" w14:textId="77777777" w:rsidR="00DF7308" w:rsidRDefault="006A4328">
            <w:pPr>
              <w:widowControl w:val="0"/>
              <w:spacing w:line="240" w:lineRule="auto"/>
              <w:jc w:val="center"/>
              <w:rPr>
                <w:b/>
              </w:rPr>
            </w:pPr>
            <w:r>
              <w:rPr>
                <w:b/>
              </w:rPr>
              <w:t>Arts &amp; Culture</w:t>
            </w:r>
          </w:p>
        </w:tc>
        <w:tc>
          <w:tcPr>
            <w:tcW w:w="6840" w:type="dxa"/>
            <w:tcMar>
              <w:top w:w="72" w:type="dxa"/>
              <w:left w:w="72" w:type="dxa"/>
              <w:bottom w:w="72" w:type="dxa"/>
              <w:right w:w="72" w:type="dxa"/>
            </w:tcMar>
            <w:vAlign w:val="center"/>
          </w:tcPr>
          <w:p w14:paraId="23E0A4A5" w14:textId="77777777" w:rsidR="00DF7308" w:rsidRDefault="00DF7308">
            <w:pPr>
              <w:widowControl w:val="0"/>
              <w:spacing w:line="240" w:lineRule="auto"/>
            </w:pPr>
          </w:p>
        </w:tc>
      </w:tr>
      <w:tr w:rsidR="00DF7308" w14:paraId="55E9B7A1" w14:textId="77777777" w:rsidTr="007C2F5C">
        <w:tc>
          <w:tcPr>
            <w:tcW w:w="2520" w:type="dxa"/>
            <w:shd w:val="clear" w:color="auto" w:fill="F3F3F3"/>
            <w:tcMar>
              <w:top w:w="72" w:type="dxa"/>
              <w:left w:w="72" w:type="dxa"/>
              <w:bottom w:w="72" w:type="dxa"/>
              <w:right w:w="72" w:type="dxa"/>
            </w:tcMar>
            <w:vAlign w:val="center"/>
          </w:tcPr>
          <w:p w14:paraId="67F624EB" w14:textId="77777777" w:rsidR="00DF7308" w:rsidRDefault="006A4328">
            <w:pPr>
              <w:widowControl w:val="0"/>
              <w:spacing w:line="240" w:lineRule="auto"/>
              <w:jc w:val="center"/>
              <w:rPr>
                <w:b/>
              </w:rPr>
            </w:pPr>
            <w:r>
              <w:rPr>
                <w:b/>
              </w:rPr>
              <w:t>Biodiversity &amp; Habitat</w:t>
            </w:r>
          </w:p>
        </w:tc>
        <w:tc>
          <w:tcPr>
            <w:tcW w:w="6840" w:type="dxa"/>
            <w:shd w:val="clear" w:color="auto" w:fill="F3F3F3"/>
            <w:tcMar>
              <w:top w:w="72" w:type="dxa"/>
              <w:left w:w="72" w:type="dxa"/>
              <w:bottom w:w="72" w:type="dxa"/>
              <w:right w:w="72" w:type="dxa"/>
            </w:tcMar>
            <w:vAlign w:val="center"/>
          </w:tcPr>
          <w:p w14:paraId="68F3394A" w14:textId="77777777" w:rsidR="00DF7308" w:rsidRDefault="006A4328">
            <w:pPr>
              <w:widowControl w:val="0"/>
              <w:spacing w:line="240" w:lineRule="auto"/>
              <w:rPr>
                <w:i/>
              </w:rPr>
            </w:pPr>
            <w:r>
              <w:rPr>
                <w:i/>
              </w:rPr>
              <w:t>Native tree species will be selected to serve as habitats for local fauna.</w:t>
            </w:r>
          </w:p>
        </w:tc>
      </w:tr>
      <w:tr w:rsidR="00DF7308" w14:paraId="64EFE0AD" w14:textId="77777777" w:rsidTr="007C2F5C">
        <w:tc>
          <w:tcPr>
            <w:tcW w:w="2520" w:type="dxa"/>
            <w:tcMar>
              <w:top w:w="72" w:type="dxa"/>
              <w:left w:w="72" w:type="dxa"/>
              <w:bottom w:w="72" w:type="dxa"/>
              <w:right w:w="72" w:type="dxa"/>
            </w:tcMar>
            <w:vAlign w:val="center"/>
          </w:tcPr>
          <w:p w14:paraId="02367CF9" w14:textId="77777777" w:rsidR="00DF7308" w:rsidRDefault="006A4328">
            <w:pPr>
              <w:widowControl w:val="0"/>
              <w:spacing w:line="240" w:lineRule="auto"/>
              <w:jc w:val="center"/>
              <w:rPr>
                <w:b/>
              </w:rPr>
            </w:pPr>
            <w:r>
              <w:rPr>
                <w:b/>
              </w:rPr>
              <w:t xml:space="preserve">Cultural &amp; </w:t>
            </w:r>
            <w:r>
              <w:rPr>
                <w:b/>
              </w:rPr>
              <w:t>Historic Preservation</w:t>
            </w:r>
          </w:p>
        </w:tc>
        <w:tc>
          <w:tcPr>
            <w:tcW w:w="6840" w:type="dxa"/>
            <w:tcMar>
              <w:top w:w="72" w:type="dxa"/>
              <w:left w:w="72" w:type="dxa"/>
              <w:bottom w:w="72" w:type="dxa"/>
              <w:right w:w="72" w:type="dxa"/>
            </w:tcMar>
            <w:vAlign w:val="center"/>
          </w:tcPr>
          <w:p w14:paraId="7F651BFE" w14:textId="77777777" w:rsidR="00DF7308" w:rsidRDefault="00DF7308">
            <w:pPr>
              <w:widowControl w:val="0"/>
              <w:spacing w:line="240" w:lineRule="auto"/>
            </w:pPr>
          </w:p>
        </w:tc>
      </w:tr>
      <w:tr w:rsidR="00DF7308" w14:paraId="1237E8AA" w14:textId="77777777" w:rsidTr="007C2F5C">
        <w:tc>
          <w:tcPr>
            <w:tcW w:w="2520" w:type="dxa"/>
            <w:shd w:val="clear" w:color="auto" w:fill="F3F3F3"/>
            <w:tcMar>
              <w:top w:w="72" w:type="dxa"/>
              <w:left w:w="72" w:type="dxa"/>
              <w:bottom w:w="72" w:type="dxa"/>
              <w:right w:w="72" w:type="dxa"/>
            </w:tcMar>
            <w:vAlign w:val="center"/>
          </w:tcPr>
          <w:p w14:paraId="618B31ED" w14:textId="77777777" w:rsidR="00DF7308" w:rsidRDefault="006A4328">
            <w:pPr>
              <w:widowControl w:val="0"/>
              <w:spacing w:line="240" w:lineRule="auto"/>
              <w:jc w:val="center"/>
              <w:rPr>
                <w:b/>
              </w:rPr>
            </w:pPr>
            <w:r>
              <w:rPr>
                <w:b/>
              </w:rPr>
              <w:t>Economy</w:t>
            </w:r>
          </w:p>
        </w:tc>
        <w:tc>
          <w:tcPr>
            <w:tcW w:w="6840" w:type="dxa"/>
            <w:shd w:val="clear" w:color="auto" w:fill="F3F3F3"/>
            <w:tcMar>
              <w:top w:w="72" w:type="dxa"/>
              <w:left w:w="72" w:type="dxa"/>
              <w:bottom w:w="72" w:type="dxa"/>
              <w:right w:w="72" w:type="dxa"/>
            </w:tcMar>
            <w:vAlign w:val="center"/>
          </w:tcPr>
          <w:p w14:paraId="34072C36" w14:textId="77777777" w:rsidR="00DF7308" w:rsidRDefault="006A4328">
            <w:pPr>
              <w:widowControl w:val="0"/>
              <w:spacing w:line="240" w:lineRule="auto"/>
              <w:rPr>
                <w:i/>
              </w:rPr>
            </w:pPr>
            <w:r>
              <w:rPr>
                <w:i/>
              </w:rPr>
              <w:t>Tree-lined streets have proven to increase foot traffic and local commerce.</w:t>
            </w:r>
          </w:p>
        </w:tc>
      </w:tr>
      <w:tr w:rsidR="00DF7308" w14:paraId="432339E9" w14:textId="77777777" w:rsidTr="007C2F5C">
        <w:tc>
          <w:tcPr>
            <w:tcW w:w="2520" w:type="dxa"/>
            <w:tcMar>
              <w:top w:w="72" w:type="dxa"/>
              <w:left w:w="72" w:type="dxa"/>
              <w:bottom w:w="72" w:type="dxa"/>
              <w:right w:w="72" w:type="dxa"/>
            </w:tcMar>
            <w:vAlign w:val="center"/>
          </w:tcPr>
          <w:p w14:paraId="05E57B75" w14:textId="77777777" w:rsidR="00DF7308" w:rsidRDefault="006A4328">
            <w:pPr>
              <w:widowControl w:val="0"/>
              <w:spacing w:line="240" w:lineRule="auto"/>
              <w:jc w:val="center"/>
              <w:rPr>
                <w:b/>
              </w:rPr>
            </w:pPr>
            <w:r>
              <w:rPr>
                <w:b/>
              </w:rPr>
              <w:t>Emergency Management</w:t>
            </w:r>
          </w:p>
        </w:tc>
        <w:tc>
          <w:tcPr>
            <w:tcW w:w="6840" w:type="dxa"/>
            <w:tcMar>
              <w:top w:w="72" w:type="dxa"/>
              <w:left w:w="72" w:type="dxa"/>
              <w:bottom w:w="72" w:type="dxa"/>
              <w:right w:w="72" w:type="dxa"/>
            </w:tcMar>
            <w:vAlign w:val="center"/>
          </w:tcPr>
          <w:p w14:paraId="4FBDE5BC" w14:textId="77777777" w:rsidR="00DF7308" w:rsidRDefault="00DF7308">
            <w:pPr>
              <w:widowControl w:val="0"/>
              <w:spacing w:line="240" w:lineRule="auto"/>
            </w:pPr>
          </w:p>
        </w:tc>
      </w:tr>
      <w:tr w:rsidR="00DF7308" w14:paraId="38D13EC9" w14:textId="77777777" w:rsidTr="007C2F5C">
        <w:tc>
          <w:tcPr>
            <w:tcW w:w="2520" w:type="dxa"/>
            <w:shd w:val="clear" w:color="auto" w:fill="F3F3F3"/>
            <w:tcMar>
              <w:top w:w="72" w:type="dxa"/>
              <w:left w:w="72" w:type="dxa"/>
              <w:bottom w:w="72" w:type="dxa"/>
              <w:right w:w="72" w:type="dxa"/>
            </w:tcMar>
            <w:vAlign w:val="center"/>
          </w:tcPr>
          <w:p w14:paraId="3971669A" w14:textId="77777777" w:rsidR="00DF7308" w:rsidRDefault="006A4328">
            <w:pPr>
              <w:widowControl w:val="0"/>
              <w:spacing w:line="240" w:lineRule="auto"/>
              <w:jc w:val="center"/>
              <w:rPr>
                <w:b/>
              </w:rPr>
            </w:pPr>
            <w:r>
              <w:rPr>
                <w:b/>
              </w:rPr>
              <w:t>Energy</w:t>
            </w:r>
          </w:p>
        </w:tc>
        <w:tc>
          <w:tcPr>
            <w:tcW w:w="6840" w:type="dxa"/>
            <w:shd w:val="clear" w:color="auto" w:fill="F3F3F3"/>
            <w:tcMar>
              <w:top w:w="72" w:type="dxa"/>
              <w:left w:w="72" w:type="dxa"/>
              <w:bottom w:w="72" w:type="dxa"/>
              <w:right w:w="72" w:type="dxa"/>
            </w:tcMar>
            <w:vAlign w:val="center"/>
          </w:tcPr>
          <w:p w14:paraId="4E79FC4F" w14:textId="77777777" w:rsidR="00DF7308" w:rsidRDefault="006A4328">
            <w:pPr>
              <w:widowControl w:val="0"/>
              <w:spacing w:line="240" w:lineRule="auto"/>
              <w:rPr>
                <w:i/>
              </w:rPr>
            </w:pPr>
            <w:r>
              <w:rPr>
                <w:i/>
              </w:rPr>
              <w:t xml:space="preserve">Trees can shade buildings and reduce energy consumption for air conditioning and other cooling measures that </w:t>
            </w:r>
            <w:r>
              <w:rPr>
                <w:i/>
              </w:rPr>
              <w:t>require energy.</w:t>
            </w:r>
          </w:p>
        </w:tc>
      </w:tr>
      <w:tr w:rsidR="00DF7308" w14:paraId="2A3EA061" w14:textId="77777777" w:rsidTr="007C2F5C">
        <w:tc>
          <w:tcPr>
            <w:tcW w:w="2520" w:type="dxa"/>
            <w:tcMar>
              <w:top w:w="72" w:type="dxa"/>
              <w:left w:w="72" w:type="dxa"/>
              <w:bottom w:w="72" w:type="dxa"/>
              <w:right w:w="72" w:type="dxa"/>
            </w:tcMar>
            <w:vAlign w:val="center"/>
          </w:tcPr>
          <w:p w14:paraId="4E6287ED" w14:textId="77777777" w:rsidR="00DF7308" w:rsidRDefault="006A4328">
            <w:pPr>
              <w:widowControl w:val="0"/>
              <w:spacing w:line="240" w:lineRule="auto"/>
              <w:jc w:val="center"/>
              <w:rPr>
                <w:b/>
              </w:rPr>
            </w:pPr>
            <w:r>
              <w:rPr>
                <w:b/>
              </w:rPr>
              <w:t>Parks &amp; Recreation</w:t>
            </w:r>
          </w:p>
        </w:tc>
        <w:tc>
          <w:tcPr>
            <w:tcW w:w="6840" w:type="dxa"/>
            <w:tcMar>
              <w:top w:w="72" w:type="dxa"/>
              <w:left w:w="72" w:type="dxa"/>
              <w:bottom w:w="72" w:type="dxa"/>
              <w:right w:w="72" w:type="dxa"/>
            </w:tcMar>
            <w:vAlign w:val="center"/>
          </w:tcPr>
          <w:p w14:paraId="35055FF2" w14:textId="77777777" w:rsidR="00DF7308" w:rsidRDefault="00DF7308">
            <w:pPr>
              <w:widowControl w:val="0"/>
              <w:spacing w:line="240" w:lineRule="auto"/>
            </w:pPr>
          </w:p>
        </w:tc>
      </w:tr>
      <w:tr w:rsidR="00DF7308" w14:paraId="1192965C" w14:textId="77777777" w:rsidTr="007C2F5C">
        <w:tc>
          <w:tcPr>
            <w:tcW w:w="2520" w:type="dxa"/>
            <w:shd w:val="clear" w:color="auto" w:fill="F3F3F3"/>
            <w:tcMar>
              <w:top w:w="72" w:type="dxa"/>
              <w:left w:w="72" w:type="dxa"/>
              <w:bottom w:w="72" w:type="dxa"/>
              <w:right w:w="72" w:type="dxa"/>
            </w:tcMar>
            <w:vAlign w:val="center"/>
          </w:tcPr>
          <w:p w14:paraId="3F9B7E6F" w14:textId="77777777" w:rsidR="00DF7308" w:rsidRDefault="006A4328">
            <w:pPr>
              <w:widowControl w:val="0"/>
              <w:spacing w:line="240" w:lineRule="auto"/>
              <w:jc w:val="center"/>
              <w:rPr>
                <w:b/>
              </w:rPr>
            </w:pPr>
            <w:r>
              <w:rPr>
                <w:b/>
              </w:rPr>
              <w:t>Public Health</w:t>
            </w:r>
          </w:p>
        </w:tc>
        <w:tc>
          <w:tcPr>
            <w:tcW w:w="6840" w:type="dxa"/>
            <w:shd w:val="clear" w:color="auto" w:fill="F3F3F3"/>
            <w:tcMar>
              <w:top w:w="72" w:type="dxa"/>
              <w:left w:w="72" w:type="dxa"/>
              <w:bottom w:w="72" w:type="dxa"/>
              <w:right w:w="72" w:type="dxa"/>
            </w:tcMar>
            <w:vAlign w:val="center"/>
          </w:tcPr>
          <w:p w14:paraId="4B4E2FF5" w14:textId="77777777" w:rsidR="00DF7308" w:rsidRDefault="006A4328">
            <w:pPr>
              <w:widowControl w:val="0"/>
              <w:spacing w:line="240" w:lineRule="auto"/>
              <w:rPr>
                <w:i/>
              </w:rPr>
            </w:pPr>
            <w:r>
              <w:rPr>
                <w:i/>
              </w:rPr>
              <w:t>Public health will improve by improving air quality and encouraging more physical activity.</w:t>
            </w:r>
          </w:p>
        </w:tc>
      </w:tr>
      <w:tr w:rsidR="00DF7308" w14:paraId="176ACA53" w14:textId="77777777" w:rsidTr="007C2F5C">
        <w:tc>
          <w:tcPr>
            <w:tcW w:w="2520" w:type="dxa"/>
            <w:tcMar>
              <w:top w:w="72" w:type="dxa"/>
              <w:left w:w="72" w:type="dxa"/>
              <w:bottom w:w="72" w:type="dxa"/>
              <w:right w:w="72" w:type="dxa"/>
            </w:tcMar>
            <w:vAlign w:val="center"/>
          </w:tcPr>
          <w:p w14:paraId="3F9EFE6B" w14:textId="77777777" w:rsidR="00DF7308" w:rsidRDefault="006A4328">
            <w:pPr>
              <w:widowControl w:val="0"/>
              <w:spacing w:line="240" w:lineRule="auto"/>
              <w:jc w:val="center"/>
              <w:rPr>
                <w:b/>
              </w:rPr>
            </w:pPr>
            <w:r>
              <w:rPr>
                <w:b/>
              </w:rPr>
              <w:t>Transportation</w:t>
            </w:r>
          </w:p>
        </w:tc>
        <w:tc>
          <w:tcPr>
            <w:tcW w:w="6840" w:type="dxa"/>
            <w:tcMar>
              <w:top w:w="72" w:type="dxa"/>
              <w:left w:w="72" w:type="dxa"/>
              <w:bottom w:w="72" w:type="dxa"/>
              <w:right w:w="72" w:type="dxa"/>
            </w:tcMar>
            <w:vAlign w:val="center"/>
          </w:tcPr>
          <w:p w14:paraId="51933526" w14:textId="77777777" w:rsidR="00DF7308" w:rsidRDefault="00DF7308">
            <w:pPr>
              <w:widowControl w:val="0"/>
              <w:spacing w:line="240" w:lineRule="auto"/>
            </w:pPr>
          </w:p>
        </w:tc>
      </w:tr>
      <w:tr w:rsidR="00DF7308" w14:paraId="3CE56CB0" w14:textId="77777777" w:rsidTr="007C2F5C">
        <w:tc>
          <w:tcPr>
            <w:tcW w:w="2520" w:type="dxa"/>
            <w:shd w:val="clear" w:color="auto" w:fill="F3F3F3"/>
            <w:tcMar>
              <w:top w:w="72" w:type="dxa"/>
              <w:left w:w="72" w:type="dxa"/>
              <w:bottom w:w="72" w:type="dxa"/>
              <w:right w:w="72" w:type="dxa"/>
            </w:tcMar>
            <w:vAlign w:val="center"/>
          </w:tcPr>
          <w:p w14:paraId="76E08B9F" w14:textId="77777777" w:rsidR="00DF7308" w:rsidRDefault="006A4328">
            <w:pPr>
              <w:widowControl w:val="0"/>
              <w:spacing w:line="240" w:lineRule="auto"/>
              <w:jc w:val="center"/>
              <w:rPr>
                <w:b/>
              </w:rPr>
            </w:pPr>
            <w:r>
              <w:rPr>
                <w:b/>
              </w:rPr>
              <w:t>Waste</w:t>
            </w:r>
          </w:p>
        </w:tc>
        <w:tc>
          <w:tcPr>
            <w:tcW w:w="6840" w:type="dxa"/>
            <w:shd w:val="clear" w:color="auto" w:fill="F3F3F3"/>
            <w:tcMar>
              <w:top w:w="72" w:type="dxa"/>
              <w:left w:w="72" w:type="dxa"/>
              <w:bottom w:w="72" w:type="dxa"/>
              <w:right w:w="72" w:type="dxa"/>
            </w:tcMar>
            <w:vAlign w:val="center"/>
          </w:tcPr>
          <w:p w14:paraId="1F5938D1" w14:textId="77777777" w:rsidR="00DF7308" w:rsidRDefault="00DF7308">
            <w:pPr>
              <w:widowControl w:val="0"/>
              <w:spacing w:line="240" w:lineRule="auto"/>
            </w:pPr>
          </w:p>
        </w:tc>
      </w:tr>
      <w:tr w:rsidR="00DF7308" w14:paraId="28556FFA" w14:textId="77777777" w:rsidTr="007C2F5C">
        <w:tc>
          <w:tcPr>
            <w:tcW w:w="2520" w:type="dxa"/>
            <w:tcMar>
              <w:top w:w="72" w:type="dxa"/>
              <w:left w:w="72" w:type="dxa"/>
              <w:bottom w:w="72" w:type="dxa"/>
              <w:right w:w="72" w:type="dxa"/>
            </w:tcMar>
            <w:vAlign w:val="center"/>
          </w:tcPr>
          <w:p w14:paraId="48876FB5" w14:textId="77777777" w:rsidR="00DF7308" w:rsidRDefault="006A4328">
            <w:pPr>
              <w:widowControl w:val="0"/>
              <w:spacing w:line="240" w:lineRule="auto"/>
              <w:jc w:val="center"/>
              <w:rPr>
                <w:b/>
              </w:rPr>
            </w:pPr>
            <w:r>
              <w:rPr>
                <w:b/>
              </w:rPr>
              <w:t>Water Quality &amp; Supply</w:t>
            </w:r>
          </w:p>
        </w:tc>
        <w:tc>
          <w:tcPr>
            <w:tcW w:w="6840" w:type="dxa"/>
            <w:tcMar>
              <w:top w:w="72" w:type="dxa"/>
              <w:left w:w="72" w:type="dxa"/>
              <w:bottom w:w="72" w:type="dxa"/>
              <w:right w:w="72" w:type="dxa"/>
            </w:tcMar>
            <w:vAlign w:val="center"/>
          </w:tcPr>
          <w:p w14:paraId="0ED54F72" w14:textId="77777777" w:rsidR="00DF7308" w:rsidRDefault="006A4328">
            <w:pPr>
              <w:widowControl w:val="0"/>
              <w:spacing w:line="240" w:lineRule="auto"/>
              <w:rPr>
                <w:i/>
              </w:rPr>
            </w:pPr>
            <w:r>
              <w:rPr>
                <w:i/>
              </w:rPr>
              <w:t xml:space="preserve">Trees increase ground surface permeability and support </w:t>
            </w:r>
            <w:r>
              <w:rPr>
                <w:i/>
              </w:rPr>
              <w:t>groundwater recharge.</w:t>
            </w:r>
          </w:p>
        </w:tc>
      </w:tr>
      <w:tr w:rsidR="00DF7308" w14:paraId="2928F6F7" w14:textId="77777777" w:rsidTr="007C2F5C">
        <w:tc>
          <w:tcPr>
            <w:tcW w:w="2520" w:type="dxa"/>
            <w:shd w:val="clear" w:color="auto" w:fill="F3F3F3"/>
            <w:tcMar>
              <w:top w:w="72" w:type="dxa"/>
              <w:left w:w="72" w:type="dxa"/>
              <w:bottom w:w="72" w:type="dxa"/>
              <w:right w:w="72" w:type="dxa"/>
            </w:tcMar>
            <w:vAlign w:val="center"/>
          </w:tcPr>
          <w:p w14:paraId="70B5A00F" w14:textId="77777777" w:rsidR="00DF7308" w:rsidRDefault="006A4328">
            <w:pPr>
              <w:widowControl w:val="0"/>
              <w:spacing w:line="240" w:lineRule="auto"/>
              <w:jc w:val="center"/>
              <w:rPr>
                <w:i/>
              </w:rPr>
            </w:pPr>
            <w:r>
              <w:rPr>
                <w:i/>
              </w:rPr>
              <w:t>Other (please specify)</w:t>
            </w:r>
          </w:p>
        </w:tc>
        <w:tc>
          <w:tcPr>
            <w:tcW w:w="6840" w:type="dxa"/>
            <w:shd w:val="clear" w:color="auto" w:fill="F3F3F3"/>
            <w:tcMar>
              <w:top w:w="72" w:type="dxa"/>
              <w:left w:w="72" w:type="dxa"/>
              <w:bottom w:w="72" w:type="dxa"/>
              <w:right w:w="72" w:type="dxa"/>
            </w:tcMar>
            <w:vAlign w:val="center"/>
          </w:tcPr>
          <w:p w14:paraId="02CA6247" w14:textId="77777777" w:rsidR="00DF7308" w:rsidRDefault="00DF7308">
            <w:pPr>
              <w:widowControl w:val="0"/>
              <w:spacing w:line="240" w:lineRule="auto"/>
            </w:pPr>
          </w:p>
        </w:tc>
      </w:tr>
    </w:tbl>
    <w:p w14:paraId="23972BEA" w14:textId="77777777" w:rsidR="00DF7308" w:rsidRDefault="00DF7308">
      <w:pPr>
        <w:rPr>
          <w:sz w:val="20"/>
          <w:szCs w:val="20"/>
        </w:rPr>
      </w:pPr>
    </w:p>
    <w:tbl>
      <w:tblPr>
        <w:tblStyle w:val="a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85"/>
        <w:gridCol w:w="6675"/>
      </w:tblGrid>
      <w:tr w:rsidR="00DF7308" w14:paraId="2D24F795" w14:textId="77777777" w:rsidTr="007C2F5C">
        <w:trPr>
          <w:tblHeader/>
        </w:trPr>
        <w:tc>
          <w:tcPr>
            <w:tcW w:w="268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97C73B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lastRenderedPageBreak/>
              <w:t>STATE POLICY PRIORITY</w:t>
            </w:r>
          </w:p>
        </w:tc>
        <w:tc>
          <w:tcPr>
            <w:tcW w:w="667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67121A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BENEFITS</w:t>
            </w:r>
          </w:p>
        </w:tc>
      </w:tr>
      <w:tr w:rsidR="00DF7308" w14:paraId="2AD625C7" w14:textId="77777777" w:rsidTr="007C2F5C">
        <w:tc>
          <w:tcPr>
            <w:tcW w:w="2685" w:type="dxa"/>
            <w:shd w:val="clear" w:color="auto" w:fill="FFFFFF"/>
            <w:tcMar>
              <w:top w:w="72" w:type="dxa"/>
              <w:left w:w="72" w:type="dxa"/>
              <w:bottom w:w="72" w:type="dxa"/>
              <w:right w:w="72" w:type="dxa"/>
            </w:tcMar>
            <w:vAlign w:val="center"/>
          </w:tcPr>
          <w:p w14:paraId="7E3AE8E4" w14:textId="77777777" w:rsidR="00DF7308" w:rsidRDefault="006A4328">
            <w:pPr>
              <w:widowControl w:val="0"/>
              <w:spacing w:line="240" w:lineRule="auto"/>
              <w:jc w:val="center"/>
              <w:rPr>
                <w:b/>
              </w:rPr>
            </w:pPr>
            <w:r>
              <w:rPr>
                <w:b/>
              </w:rPr>
              <w:t>Affordable Housing</w:t>
            </w:r>
          </w:p>
        </w:tc>
        <w:tc>
          <w:tcPr>
            <w:tcW w:w="6675" w:type="dxa"/>
            <w:shd w:val="clear" w:color="auto" w:fill="FFFFFF"/>
            <w:tcMar>
              <w:top w:w="72" w:type="dxa"/>
              <w:left w:w="72" w:type="dxa"/>
              <w:bottom w:w="72" w:type="dxa"/>
              <w:right w:w="72" w:type="dxa"/>
            </w:tcMar>
            <w:vAlign w:val="center"/>
          </w:tcPr>
          <w:p w14:paraId="350563E5" w14:textId="77777777" w:rsidR="00DF7308" w:rsidRDefault="00DF7308">
            <w:pPr>
              <w:widowControl w:val="0"/>
              <w:spacing w:line="240" w:lineRule="auto"/>
            </w:pPr>
          </w:p>
        </w:tc>
      </w:tr>
      <w:tr w:rsidR="00DF7308" w14:paraId="0871CFF9" w14:textId="77777777" w:rsidTr="007C2F5C">
        <w:tc>
          <w:tcPr>
            <w:tcW w:w="2685" w:type="dxa"/>
            <w:shd w:val="clear" w:color="auto" w:fill="F3F3F3"/>
            <w:tcMar>
              <w:top w:w="72" w:type="dxa"/>
              <w:left w:w="72" w:type="dxa"/>
              <w:bottom w:w="72" w:type="dxa"/>
              <w:right w:w="72" w:type="dxa"/>
            </w:tcMar>
            <w:vAlign w:val="center"/>
          </w:tcPr>
          <w:p w14:paraId="7474181C" w14:textId="77777777" w:rsidR="00DF7308" w:rsidRDefault="006A4328">
            <w:pPr>
              <w:widowControl w:val="0"/>
              <w:spacing w:line="240" w:lineRule="auto"/>
              <w:jc w:val="center"/>
              <w:rPr>
                <w:b/>
              </w:rPr>
            </w:pPr>
            <w:r>
              <w:rPr>
                <w:b/>
              </w:rPr>
              <w:t>Building Decarbonization</w:t>
            </w:r>
          </w:p>
        </w:tc>
        <w:tc>
          <w:tcPr>
            <w:tcW w:w="6675" w:type="dxa"/>
            <w:shd w:val="clear" w:color="auto" w:fill="F3F3F3"/>
            <w:tcMar>
              <w:top w:w="72" w:type="dxa"/>
              <w:left w:w="72" w:type="dxa"/>
              <w:bottom w:w="72" w:type="dxa"/>
              <w:right w:w="72" w:type="dxa"/>
            </w:tcMar>
            <w:vAlign w:val="center"/>
          </w:tcPr>
          <w:p w14:paraId="24CDDBB1" w14:textId="77777777" w:rsidR="00DF7308" w:rsidRDefault="00DF7308">
            <w:pPr>
              <w:widowControl w:val="0"/>
              <w:spacing w:line="240" w:lineRule="auto"/>
            </w:pPr>
          </w:p>
        </w:tc>
      </w:tr>
      <w:tr w:rsidR="00DF7308" w14:paraId="71E4B2F3" w14:textId="77777777" w:rsidTr="007C2F5C">
        <w:tc>
          <w:tcPr>
            <w:tcW w:w="2685" w:type="dxa"/>
            <w:shd w:val="clear" w:color="auto" w:fill="FFFFFF"/>
            <w:tcMar>
              <w:top w:w="72" w:type="dxa"/>
              <w:left w:w="72" w:type="dxa"/>
              <w:bottom w:w="72" w:type="dxa"/>
              <w:right w:w="72" w:type="dxa"/>
            </w:tcMar>
            <w:vAlign w:val="center"/>
          </w:tcPr>
          <w:p w14:paraId="11443F8D" w14:textId="77777777" w:rsidR="00DF7308" w:rsidRDefault="006A4328">
            <w:pPr>
              <w:widowControl w:val="0"/>
              <w:spacing w:line="240" w:lineRule="auto"/>
              <w:jc w:val="center"/>
              <w:rPr>
                <w:b/>
              </w:rPr>
            </w:pPr>
            <w:r>
              <w:rPr>
                <w:b/>
              </w:rPr>
              <w:t>Conservation of Natural &amp; Working Lands</w:t>
            </w:r>
          </w:p>
        </w:tc>
        <w:tc>
          <w:tcPr>
            <w:tcW w:w="6675" w:type="dxa"/>
            <w:shd w:val="clear" w:color="auto" w:fill="FFFFFF"/>
            <w:tcMar>
              <w:top w:w="72" w:type="dxa"/>
              <w:left w:w="72" w:type="dxa"/>
              <w:bottom w:w="72" w:type="dxa"/>
              <w:right w:w="72" w:type="dxa"/>
            </w:tcMar>
            <w:vAlign w:val="center"/>
          </w:tcPr>
          <w:p w14:paraId="0246D1A1" w14:textId="77777777" w:rsidR="00DF7308" w:rsidRDefault="00DF7308">
            <w:pPr>
              <w:widowControl w:val="0"/>
              <w:spacing w:line="240" w:lineRule="auto"/>
            </w:pPr>
          </w:p>
        </w:tc>
      </w:tr>
      <w:tr w:rsidR="00DF7308" w14:paraId="00AEDAE2" w14:textId="77777777" w:rsidTr="007C2F5C">
        <w:tc>
          <w:tcPr>
            <w:tcW w:w="2685" w:type="dxa"/>
            <w:shd w:val="clear" w:color="auto" w:fill="F3F3F3"/>
            <w:tcMar>
              <w:top w:w="72" w:type="dxa"/>
              <w:left w:w="72" w:type="dxa"/>
              <w:bottom w:w="72" w:type="dxa"/>
              <w:right w:w="72" w:type="dxa"/>
            </w:tcMar>
            <w:vAlign w:val="center"/>
          </w:tcPr>
          <w:p w14:paraId="6DB20D96" w14:textId="77777777" w:rsidR="00DF7308" w:rsidRDefault="006A4328">
            <w:pPr>
              <w:widowControl w:val="0"/>
              <w:spacing w:line="240" w:lineRule="auto"/>
              <w:jc w:val="center"/>
              <w:rPr>
                <w:b/>
              </w:rPr>
            </w:pPr>
            <w:r>
              <w:rPr>
                <w:b/>
              </w:rPr>
              <w:t>COVID Response &amp; Recovery</w:t>
            </w:r>
          </w:p>
        </w:tc>
        <w:tc>
          <w:tcPr>
            <w:tcW w:w="6675" w:type="dxa"/>
            <w:shd w:val="clear" w:color="auto" w:fill="F3F3F3"/>
            <w:tcMar>
              <w:top w:w="72" w:type="dxa"/>
              <w:left w:w="72" w:type="dxa"/>
              <w:bottom w:w="72" w:type="dxa"/>
              <w:right w:w="72" w:type="dxa"/>
            </w:tcMar>
            <w:vAlign w:val="center"/>
          </w:tcPr>
          <w:p w14:paraId="62C02741" w14:textId="77777777" w:rsidR="00DF7308" w:rsidRDefault="00DF7308">
            <w:pPr>
              <w:widowControl w:val="0"/>
              <w:spacing w:line="240" w:lineRule="auto"/>
            </w:pPr>
          </w:p>
        </w:tc>
      </w:tr>
      <w:tr w:rsidR="00DF7308" w14:paraId="4A4BD56E" w14:textId="77777777" w:rsidTr="007C2F5C">
        <w:tc>
          <w:tcPr>
            <w:tcW w:w="2685" w:type="dxa"/>
            <w:shd w:val="clear" w:color="auto" w:fill="FFFFFF"/>
            <w:tcMar>
              <w:top w:w="72" w:type="dxa"/>
              <w:left w:w="72" w:type="dxa"/>
              <w:bottom w:w="72" w:type="dxa"/>
              <w:right w:w="72" w:type="dxa"/>
            </w:tcMar>
            <w:vAlign w:val="center"/>
          </w:tcPr>
          <w:p w14:paraId="4F0FC3A7" w14:textId="77777777" w:rsidR="00DF7308" w:rsidRDefault="006A4328">
            <w:pPr>
              <w:widowControl w:val="0"/>
              <w:spacing w:line="240" w:lineRule="auto"/>
              <w:jc w:val="center"/>
              <w:rPr>
                <w:b/>
              </w:rPr>
            </w:pPr>
            <w:r>
              <w:rPr>
                <w:b/>
              </w:rPr>
              <w:t>Healthy Soils</w:t>
            </w:r>
          </w:p>
        </w:tc>
        <w:tc>
          <w:tcPr>
            <w:tcW w:w="6675" w:type="dxa"/>
            <w:shd w:val="clear" w:color="auto" w:fill="FFFFFF"/>
            <w:tcMar>
              <w:top w:w="72" w:type="dxa"/>
              <w:left w:w="72" w:type="dxa"/>
              <w:bottom w:w="72" w:type="dxa"/>
              <w:right w:w="72" w:type="dxa"/>
            </w:tcMar>
            <w:vAlign w:val="center"/>
          </w:tcPr>
          <w:p w14:paraId="2AD1B650" w14:textId="77777777" w:rsidR="00DF7308" w:rsidRDefault="006A4328">
            <w:pPr>
              <w:widowControl w:val="0"/>
              <w:spacing w:line="240" w:lineRule="auto"/>
            </w:pPr>
            <w:r>
              <w:rPr>
                <w:i/>
              </w:rPr>
              <w:t xml:space="preserve">Trees have beneficial effects on soil by </w:t>
            </w:r>
            <w:r>
              <w:rPr>
                <w:i/>
              </w:rPr>
              <w:t>increasing soil nutrient uptake, reducing organic losses and erosion, and improving soil physical properties, including water-holding capacity.</w:t>
            </w:r>
          </w:p>
        </w:tc>
      </w:tr>
      <w:tr w:rsidR="00DF7308" w14:paraId="662EE6F3" w14:textId="77777777" w:rsidTr="007C2F5C">
        <w:tc>
          <w:tcPr>
            <w:tcW w:w="2685" w:type="dxa"/>
            <w:shd w:val="clear" w:color="auto" w:fill="F3F3F3"/>
            <w:tcMar>
              <w:top w:w="72" w:type="dxa"/>
              <w:left w:w="72" w:type="dxa"/>
              <w:bottom w:w="72" w:type="dxa"/>
              <w:right w:w="72" w:type="dxa"/>
            </w:tcMar>
            <w:vAlign w:val="center"/>
          </w:tcPr>
          <w:p w14:paraId="5A47C9E8" w14:textId="77777777" w:rsidR="00DF7308" w:rsidRDefault="006A4328">
            <w:pPr>
              <w:widowControl w:val="0"/>
              <w:spacing w:line="240" w:lineRule="auto"/>
              <w:jc w:val="center"/>
              <w:rPr>
                <w:b/>
              </w:rPr>
            </w:pPr>
            <w:r>
              <w:rPr>
                <w:b/>
              </w:rPr>
              <w:t>High Road Economic Development</w:t>
            </w:r>
          </w:p>
        </w:tc>
        <w:tc>
          <w:tcPr>
            <w:tcW w:w="6675" w:type="dxa"/>
            <w:shd w:val="clear" w:color="auto" w:fill="F3F3F3"/>
            <w:tcMar>
              <w:top w:w="72" w:type="dxa"/>
              <w:left w:w="72" w:type="dxa"/>
              <w:bottom w:w="72" w:type="dxa"/>
              <w:right w:w="72" w:type="dxa"/>
            </w:tcMar>
            <w:vAlign w:val="center"/>
          </w:tcPr>
          <w:p w14:paraId="0F19A72B" w14:textId="77777777" w:rsidR="00DF7308" w:rsidRDefault="00DF7308">
            <w:pPr>
              <w:widowControl w:val="0"/>
              <w:spacing w:line="240" w:lineRule="auto"/>
            </w:pPr>
          </w:p>
        </w:tc>
      </w:tr>
      <w:tr w:rsidR="00DF7308" w14:paraId="063161F0" w14:textId="77777777" w:rsidTr="007C2F5C">
        <w:tc>
          <w:tcPr>
            <w:tcW w:w="2685" w:type="dxa"/>
            <w:shd w:val="clear" w:color="auto" w:fill="FFFFFF"/>
            <w:tcMar>
              <w:top w:w="72" w:type="dxa"/>
              <w:left w:w="72" w:type="dxa"/>
              <w:bottom w:w="72" w:type="dxa"/>
              <w:right w:w="72" w:type="dxa"/>
            </w:tcMar>
            <w:vAlign w:val="center"/>
          </w:tcPr>
          <w:p w14:paraId="305ED950" w14:textId="77777777" w:rsidR="00DF7308" w:rsidRDefault="006A4328">
            <w:pPr>
              <w:widowControl w:val="0"/>
              <w:spacing w:line="240" w:lineRule="auto"/>
              <w:jc w:val="center"/>
              <w:rPr>
                <w:b/>
              </w:rPr>
            </w:pPr>
            <w:r>
              <w:rPr>
                <w:b/>
              </w:rPr>
              <w:t>Reduction of Greenhouse Gas (GHG) Emissions</w:t>
            </w:r>
          </w:p>
        </w:tc>
        <w:tc>
          <w:tcPr>
            <w:tcW w:w="6675" w:type="dxa"/>
            <w:shd w:val="clear" w:color="auto" w:fill="FFFFFF"/>
            <w:tcMar>
              <w:top w:w="72" w:type="dxa"/>
              <w:left w:w="72" w:type="dxa"/>
              <w:bottom w:w="72" w:type="dxa"/>
              <w:right w:w="72" w:type="dxa"/>
            </w:tcMar>
            <w:vAlign w:val="center"/>
          </w:tcPr>
          <w:p w14:paraId="41C38E28" w14:textId="77777777" w:rsidR="00DF7308" w:rsidRDefault="006A4328">
            <w:pPr>
              <w:widowControl w:val="0"/>
              <w:spacing w:line="240" w:lineRule="auto"/>
              <w:rPr>
                <w:i/>
              </w:rPr>
            </w:pPr>
            <w:r>
              <w:rPr>
                <w:i/>
              </w:rPr>
              <w:t xml:space="preserve">Trees sequester GHG </w:t>
            </w:r>
            <w:r>
              <w:rPr>
                <w:i/>
              </w:rPr>
              <w:t>emissions.</w:t>
            </w:r>
          </w:p>
        </w:tc>
      </w:tr>
      <w:tr w:rsidR="00DF7308" w14:paraId="5C2F99CC" w14:textId="77777777" w:rsidTr="007C2F5C">
        <w:tc>
          <w:tcPr>
            <w:tcW w:w="2685" w:type="dxa"/>
            <w:shd w:val="clear" w:color="auto" w:fill="F3F3F3"/>
            <w:tcMar>
              <w:top w:w="72" w:type="dxa"/>
              <w:left w:w="72" w:type="dxa"/>
              <w:bottom w:w="72" w:type="dxa"/>
              <w:right w:w="72" w:type="dxa"/>
            </w:tcMar>
            <w:vAlign w:val="center"/>
          </w:tcPr>
          <w:p w14:paraId="2F86D9A7" w14:textId="77777777" w:rsidR="00DF7308" w:rsidRDefault="006A4328">
            <w:pPr>
              <w:widowControl w:val="0"/>
              <w:spacing w:line="240" w:lineRule="auto"/>
              <w:jc w:val="center"/>
              <w:rPr>
                <w:b/>
              </w:rPr>
            </w:pPr>
            <w:r>
              <w:rPr>
                <w:b/>
              </w:rPr>
              <w:t>Reduction of Vehicle Miles Traveled (VMT)</w:t>
            </w:r>
          </w:p>
        </w:tc>
        <w:tc>
          <w:tcPr>
            <w:tcW w:w="6675" w:type="dxa"/>
            <w:shd w:val="clear" w:color="auto" w:fill="F3F3F3"/>
            <w:tcMar>
              <w:top w:w="72" w:type="dxa"/>
              <w:left w:w="72" w:type="dxa"/>
              <w:bottom w:w="72" w:type="dxa"/>
              <w:right w:w="72" w:type="dxa"/>
            </w:tcMar>
            <w:vAlign w:val="center"/>
          </w:tcPr>
          <w:p w14:paraId="6358AE9D" w14:textId="77777777" w:rsidR="00DF7308" w:rsidRDefault="006A4328">
            <w:pPr>
              <w:widowControl w:val="0"/>
              <w:spacing w:line="240" w:lineRule="auto"/>
              <w:rPr>
                <w:i/>
              </w:rPr>
            </w:pPr>
            <w:r>
              <w:rPr>
                <w:i/>
              </w:rPr>
              <w:t xml:space="preserve">Shade trees for sidewalks and bike lanes can make walking, biking, and other active transportation modes </w:t>
            </w:r>
            <w:proofErr w:type="gramStart"/>
            <w:r>
              <w:rPr>
                <w:i/>
              </w:rPr>
              <w:t>more enjoyable and safe</w:t>
            </w:r>
            <w:proofErr w:type="gramEnd"/>
            <w:r>
              <w:rPr>
                <w:i/>
              </w:rPr>
              <w:t>, thereby reducing VMT.</w:t>
            </w:r>
          </w:p>
        </w:tc>
      </w:tr>
      <w:tr w:rsidR="00DF7308" w14:paraId="2C3A65E2" w14:textId="77777777" w:rsidTr="007C2F5C">
        <w:tc>
          <w:tcPr>
            <w:tcW w:w="2685" w:type="dxa"/>
            <w:shd w:val="clear" w:color="auto" w:fill="FFFFFF"/>
            <w:tcMar>
              <w:top w:w="72" w:type="dxa"/>
              <w:left w:w="72" w:type="dxa"/>
              <w:bottom w:w="72" w:type="dxa"/>
              <w:right w:w="72" w:type="dxa"/>
            </w:tcMar>
            <w:vAlign w:val="center"/>
          </w:tcPr>
          <w:p w14:paraId="292BFC01" w14:textId="77777777" w:rsidR="00DF7308" w:rsidRDefault="006A4328">
            <w:pPr>
              <w:widowControl w:val="0"/>
              <w:spacing w:line="240" w:lineRule="auto"/>
              <w:jc w:val="center"/>
              <w:rPr>
                <w:b/>
              </w:rPr>
            </w:pPr>
            <w:r>
              <w:rPr>
                <w:b/>
              </w:rPr>
              <w:t>Transportation Electrification</w:t>
            </w:r>
          </w:p>
        </w:tc>
        <w:tc>
          <w:tcPr>
            <w:tcW w:w="6675" w:type="dxa"/>
            <w:shd w:val="clear" w:color="auto" w:fill="FFFFFF"/>
            <w:tcMar>
              <w:top w:w="72" w:type="dxa"/>
              <w:left w:w="72" w:type="dxa"/>
              <w:bottom w:w="72" w:type="dxa"/>
              <w:right w:w="72" w:type="dxa"/>
            </w:tcMar>
            <w:vAlign w:val="center"/>
          </w:tcPr>
          <w:p w14:paraId="176F847D" w14:textId="77777777" w:rsidR="00DF7308" w:rsidRDefault="00DF7308">
            <w:pPr>
              <w:widowControl w:val="0"/>
              <w:spacing w:line="240" w:lineRule="auto"/>
            </w:pPr>
          </w:p>
        </w:tc>
      </w:tr>
      <w:tr w:rsidR="00DF7308" w14:paraId="79980A24" w14:textId="77777777" w:rsidTr="007C2F5C">
        <w:tc>
          <w:tcPr>
            <w:tcW w:w="2685" w:type="dxa"/>
            <w:shd w:val="clear" w:color="auto" w:fill="F3F3F3"/>
            <w:tcMar>
              <w:top w:w="72" w:type="dxa"/>
              <w:left w:w="72" w:type="dxa"/>
              <w:bottom w:w="72" w:type="dxa"/>
              <w:right w:w="72" w:type="dxa"/>
            </w:tcMar>
            <w:vAlign w:val="center"/>
          </w:tcPr>
          <w:p w14:paraId="57636AF6" w14:textId="77777777" w:rsidR="00DF7308" w:rsidRDefault="006A4328">
            <w:pPr>
              <w:widowControl w:val="0"/>
              <w:spacing w:line="240" w:lineRule="auto"/>
              <w:jc w:val="center"/>
              <w:rPr>
                <w:b/>
              </w:rPr>
            </w:pPr>
            <w:r>
              <w:rPr>
                <w:b/>
              </w:rPr>
              <w:t>Workforce Development</w:t>
            </w:r>
          </w:p>
        </w:tc>
        <w:tc>
          <w:tcPr>
            <w:tcW w:w="6675" w:type="dxa"/>
            <w:shd w:val="clear" w:color="auto" w:fill="F3F3F3"/>
            <w:tcMar>
              <w:top w:w="72" w:type="dxa"/>
              <w:left w:w="72" w:type="dxa"/>
              <w:bottom w:w="72" w:type="dxa"/>
              <w:right w:w="72" w:type="dxa"/>
            </w:tcMar>
            <w:vAlign w:val="center"/>
          </w:tcPr>
          <w:p w14:paraId="1C0B53BC" w14:textId="77777777" w:rsidR="00DF7308" w:rsidRDefault="00DF7308">
            <w:pPr>
              <w:widowControl w:val="0"/>
              <w:spacing w:line="240" w:lineRule="auto"/>
            </w:pPr>
          </w:p>
        </w:tc>
      </w:tr>
      <w:tr w:rsidR="00DF7308" w14:paraId="6D0F0676" w14:textId="77777777" w:rsidTr="007C2F5C">
        <w:tc>
          <w:tcPr>
            <w:tcW w:w="2685" w:type="dxa"/>
            <w:shd w:val="clear" w:color="auto" w:fill="FFFFFF"/>
            <w:tcMar>
              <w:top w:w="72" w:type="dxa"/>
              <w:left w:w="72" w:type="dxa"/>
              <w:bottom w:w="72" w:type="dxa"/>
              <w:right w:w="72" w:type="dxa"/>
            </w:tcMar>
            <w:vAlign w:val="center"/>
          </w:tcPr>
          <w:p w14:paraId="58CA05C8" w14:textId="77777777" w:rsidR="00DF7308" w:rsidRDefault="006A4328">
            <w:pPr>
              <w:widowControl w:val="0"/>
              <w:spacing w:line="240" w:lineRule="auto"/>
              <w:jc w:val="center"/>
              <w:rPr>
                <w:b/>
              </w:rPr>
            </w:pPr>
            <w:r>
              <w:rPr>
                <w:i/>
              </w:rPr>
              <w:t>Other (please specify)</w:t>
            </w:r>
          </w:p>
        </w:tc>
        <w:tc>
          <w:tcPr>
            <w:tcW w:w="6675" w:type="dxa"/>
            <w:shd w:val="clear" w:color="auto" w:fill="FFFFFF"/>
            <w:tcMar>
              <w:top w:w="72" w:type="dxa"/>
              <w:left w:w="72" w:type="dxa"/>
              <w:bottom w:w="72" w:type="dxa"/>
              <w:right w:w="72" w:type="dxa"/>
            </w:tcMar>
            <w:vAlign w:val="center"/>
          </w:tcPr>
          <w:p w14:paraId="594CA97D" w14:textId="77777777" w:rsidR="00DF7308" w:rsidRDefault="00DF7308">
            <w:pPr>
              <w:widowControl w:val="0"/>
              <w:spacing w:line="240" w:lineRule="auto"/>
              <w:rPr>
                <w:b/>
              </w:rPr>
            </w:pPr>
          </w:p>
        </w:tc>
      </w:tr>
    </w:tbl>
    <w:p w14:paraId="7477C5D7" w14:textId="77777777" w:rsidR="00DF7308" w:rsidRDefault="00DF7308">
      <w:pPr>
        <w:rPr>
          <w:sz w:val="20"/>
          <w:szCs w:val="20"/>
          <w:u w:val="single"/>
        </w:rPr>
      </w:pPr>
    </w:p>
    <w:p w14:paraId="31EDB561" w14:textId="77777777" w:rsidR="00DF7308" w:rsidRDefault="006A4328">
      <w:pPr>
        <w:spacing w:after="60"/>
        <w:rPr>
          <w:b/>
        </w:rPr>
      </w:pPr>
      <w:r>
        <w:rPr>
          <w:b/>
        </w:rPr>
        <w:t>Helpful Resources:</w:t>
      </w:r>
    </w:p>
    <w:p w14:paraId="07540FDA" w14:textId="77777777" w:rsidR="00DF7308" w:rsidRDefault="006A4328">
      <w:pPr>
        <w:numPr>
          <w:ilvl w:val="0"/>
          <w:numId w:val="4"/>
        </w:numPr>
        <w:spacing w:before="60"/>
        <w:rPr>
          <w:b/>
        </w:rPr>
      </w:pPr>
      <w:hyperlink r:id="rId111">
        <w:r>
          <w:rPr>
            <w:color w:val="1A83BD"/>
            <w:u w:val="single"/>
          </w:rPr>
          <w:t>Racial Equity Tools: Strategies</w:t>
        </w:r>
      </w:hyperlink>
    </w:p>
    <w:p w14:paraId="3EF0C7DB" w14:textId="77777777" w:rsidR="00DF7308" w:rsidRDefault="006A4328">
      <w:pPr>
        <w:numPr>
          <w:ilvl w:val="0"/>
          <w:numId w:val="4"/>
        </w:numPr>
      </w:pPr>
      <w:hyperlink r:id="rId112">
        <w:r>
          <w:rPr>
            <w:color w:val="1A83BD"/>
            <w:u w:val="single"/>
          </w:rPr>
          <w:t>California Climate Priorities</w:t>
        </w:r>
      </w:hyperlink>
    </w:p>
    <w:p w14:paraId="362FF619" w14:textId="77777777" w:rsidR="00DF7308" w:rsidRDefault="006A4328">
      <w:pPr>
        <w:numPr>
          <w:ilvl w:val="0"/>
          <w:numId w:val="4"/>
        </w:numPr>
      </w:pPr>
      <w:hyperlink r:id="rId113">
        <w:r>
          <w:rPr>
            <w:color w:val="1A83BD"/>
            <w:u w:val="single"/>
          </w:rPr>
          <w:t>California Climate Policy Dashboard</w:t>
        </w:r>
      </w:hyperlink>
    </w:p>
    <w:p w14:paraId="6900F93E" w14:textId="77777777" w:rsidR="00DF7308" w:rsidRDefault="006A4328">
      <w:pPr>
        <w:pStyle w:val="Heading4"/>
        <w:spacing w:before="360" w:after="180" w:line="276" w:lineRule="auto"/>
      </w:pPr>
      <w:bookmarkStart w:id="51" w:name="_j0we8zao6hes" w:colFirst="0" w:colLast="0"/>
      <w:bookmarkEnd w:id="51"/>
      <w:r>
        <w:t>10.2. Create your ask for engaging partners and decision-makers.</w:t>
      </w:r>
    </w:p>
    <w:p w14:paraId="6566A965" w14:textId="77777777" w:rsidR="00DF7308" w:rsidRDefault="006A4328">
      <w:pPr>
        <w:spacing w:after="180"/>
      </w:pPr>
      <w:proofErr w:type="gramStart"/>
      <w:r>
        <w:t>In order to</w:t>
      </w:r>
      <w:proofErr w:type="gramEnd"/>
      <w:r>
        <w:t xml:space="preserve"> successfully implement your priority sol</w:t>
      </w:r>
      <w:r>
        <w:t xml:space="preserve">ution, it is likely that you will need funding, buy-in from decision-makers, partnerships, and other resources. Socializing your solution is an important step towards building the momentum necessary towards implementation and the </w:t>
      </w:r>
      <w:r>
        <w:lastRenderedPageBreak/>
        <w:t>full realization of your v</w:t>
      </w:r>
      <w:r>
        <w:t xml:space="preserve">ision. Now that you have a more comprehensive understanding of your solution, you </w:t>
      </w:r>
      <w:proofErr w:type="gramStart"/>
      <w:r>
        <w:t>can  craft</w:t>
      </w:r>
      <w:proofErr w:type="gramEnd"/>
      <w:r>
        <w:t xml:space="preserve"> a clear description of your solution. </w:t>
      </w:r>
    </w:p>
    <w:p w14:paraId="2E7D7AC8" w14:textId="77777777" w:rsidR="00DF7308" w:rsidRDefault="006A4328">
      <w:pPr>
        <w:spacing w:after="180"/>
      </w:pPr>
      <w:r>
        <w:t xml:space="preserve">The description should draw from section 10.1 and speak to </w:t>
      </w:r>
      <w:proofErr w:type="gramStart"/>
      <w:r>
        <w:t xml:space="preserve">the </w:t>
      </w:r>
      <w:r>
        <w:rPr>
          <w:i/>
        </w:rPr>
        <w:t>what</w:t>
      </w:r>
      <w:proofErr w:type="gramEnd"/>
      <w:r>
        <w:t xml:space="preserve">, </w:t>
      </w:r>
      <w:r>
        <w:rPr>
          <w:i/>
        </w:rPr>
        <w:t>where</w:t>
      </w:r>
      <w:r>
        <w:t xml:space="preserve">, </w:t>
      </w:r>
      <w:r>
        <w:rPr>
          <w:i/>
        </w:rPr>
        <w:t>who</w:t>
      </w:r>
      <w:r>
        <w:t xml:space="preserve">, </w:t>
      </w:r>
      <w:r>
        <w:rPr>
          <w:i/>
        </w:rPr>
        <w:t>why</w:t>
      </w:r>
      <w:r>
        <w:t xml:space="preserve">, and </w:t>
      </w:r>
      <w:r>
        <w:rPr>
          <w:i/>
        </w:rPr>
        <w:t>how</w:t>
      </w:r>
      <w:r>
        <w:t xml:space="preserve"> of your solution and the most </w:t>
      </w:r>
      <w:r>
        <w:t>compelling benefits that will be provided. You might also consider giving your solution a name or a working title. Depending on your audience, you may find the need to create multiple versions of your solution description in the future.</w:t>
      </w:r>
    </w:p>
    <w:tbl>
      <w:tblPr>
        <w:tblStyle w:val="af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F7308" w14:paraId="7E70EDCE" w14:textId="77777777" w:rsidTr="007C2F5C">
        <w:trPr>
          <w:tblHeader/>
        </w:trPr>
        <w:tc>
          <w:tcPr>
            <w:tcW w:w="936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EDC247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PRIORITY SOLUTION D</w:t>
            </w:r>
            <w:r>
              <w:rPr>
                <w:rFonts w:ascii="Oswald" w:eastAsia="Oswald" w:hAnsi="Oswald" w:cs="Oswald"/>
                <w:sz w:val="22"/>
                <w:szCs w:val="22"/>
              </w:rPr>
              <w:t>ESCRIPTION</w:t>
            </w:r>
          </w:p>
        </w:tc>
      </w:tr>
      <w:tr w:rsidR="00DF7308" w14:paraId="6E633431" w14:textId="77777777" w:rsidTr="007C2F5C">
        <w:tc>
          <w:tcPr>
            <w:tcW w:w="9360" w:type="dxa"/>
            <w:shd w:val="clear" w:color="auto" w:fill="auto"/>
            <w:tcMar>
              <w:top w:w="72" w:type="dxa"/>
              <w:left w:w="72" w:type="dxa"/>
              <w:bottom w:w="72" w:type="dxa"/>
              <w:right w:w="72" w:type="dxa"/>
            </w:tcMar>
            <w:vAlign w:val="center"/>
          </w:tcPr>
          <w:p w14:paraId="4D5FF797" w14:textId="77777777" w:rsidR="00DF7308" w:rsidRDefault="00DF7308">
            <w:pPr>
              <w:widowControl w:val="0"/>
              <w:spacing w:line="240" w:lineRule="auto"/>
            </w:pPr>
          </w:p>
          <w:p w14:paraId="75AA2A27" w14:textId="77777777" w:rsidR="00DF7308" w:rsidRDefault="00DF7308">
            <w:pPr>
              <w:widowControl w:val="0"/>
              <w:spacing w:line="240" w:lineRule="auto"/>
            </w:pPr>
          </w:p>
          <w:p w14:paraId="1C201341" w14:textId="77777777" w:rsidR="00DF7308" w:rsidRDefault="00DF7308">
            <w:pPr>
              <w:widowControl w:val="0"/>
              <w:spacing w:line="240" w:lineRule="auto"/>
            </w:pPr>
          </w:p>
          <w:p w14:paraId="158F6C79" w14:textId="77777777" w:rsidR="00DF7308" w:rsidRDefault="00DF7308">
            <w:pPr>
              <w:widowControl w:val="0"/>
              <w:spacing w:line="240" w:lineRule="auto"/>
            </w:pPr>
          </w:p>
          <w:p w14:paraId="3A4118DA" w14:textId="77777777" w:rsidR="00DF7308" w:rsidRDefault="00DF7308">
            <w:pPr>
              <w:widowControl w:val="0"/>
              <w:spacing w:line="240" w:lineRule="auto"/>
            </w:pPr>
          </w:p>
        </w:tc>
      </w:tr>
    </w:tbl>
    <w:p w14:paraId="6ED62333" w14:textId="77777777" w:rsidR="00DF7308" w:rsidRDefault="00DF7308">
      <w:pPr>
        <w:rPr>
          <w:sz w:val="18"/>
          <w:szCs w:val="18"/>
        </w:rPr>
      </w:pPr>
    </w:p>
    <w:p w14:paraId="28114ED8" w14:textId="77777777" w:rsidR="00DF7308" w:rsidRDefault="006A4328">
      <w:pPr>
        <w:spacing w:after="180"/>
      </w:pPr>
      <w:r>
        <w:t xml:space="preserve">Next, begin to craft your engagement strategy by identifying the following information. Before you get started, it may be helpful to revisit the following sections of your CNA: Section 3 (Relationship Mapping), Section 7 (Power </w:t>
      </w:r>
      <w:r>
        <w:t>Mapping), and Section 9.2 (</w:t>
      </w:r>
      <w:r>
        <w:rPr>
          <w:i/>
        </w:rPr>
        <w:t>SWOT Analysis Alternative</w:t>
      </w:r>
      <w:r>
        <w:t xml:space="preserve">). </w:t>
      </w:r>
    </w:p>
    <w:p w14:paraId="3B0A7CED" w14:textId="77777777" w:rsidR="00DF7308" w:rsidRDefault="006A4328">
      <w:pPr>
        <w:numPr>
          <w:ilvl w:val="0"/>
          <w:numId w:val="19"/>
        </w:numPr>
        <w:rPr>
          <w:b/>
        </w:rPr>
      </w:pPr>
      <w:r>
        <w:rPr>
          <w:b/>
        </w:rPr>
        <w:t xml:space="preserve">Organizations: </w:t>
      </w:r>
      <w:r>
        <w:t xml:space="preserve">List the </w:t>
      </w:r>
      <w:r>
        <w:rPr>
          <w:u w:val="single"/>
        </w:rPr>
        <w:t>most</w:t>
      </w:r>
      <w:r>
        <w:t xml:space="preserve"> relevant institution, ally group, and opposition group that must be engaged </w:t>
      </w:r>
      <w:proofErr w:type="gramStart"/>
      <w:r>
        <w:t>in order to</w:t>
      </w:r>
      <w:proofErr w:type="gramEnd"/>
      <w:r>
        <w:t xml:space="preserve"> advance your solution. The table on the next page has been created to focus on one </w:t>
      </w:r>
      <w:r>
        <w:t>organization for each of these categories; however, you may choose to duplicate the table to specify your engagement strategy for additional organizations.</w:t>
      </w:r>
    </w:p>
    <w:p w14:paraId="1C675C61" w14:textId="77777777" w:rsidR="00DF7308" w:rsidRDefault="006A4328">
      <w:pPr>
        <w:numPr>
          <w:ilvl w:val="0"/>
          <w:numId w:val="19"/>
        </w:numPr>
        <w:spacing w:before="120"/>
        <w:rPr>
          <w:b/>
        </w:rPr>
      </w:pPr>
      <w:r>
        <w:rPr>
          <w:b/>
        </w:rPr>
        <w:t xml:space="preserve">Your Ask: </w:t>
      </w:r>
      <w:r>
        <w:t>What is your specific ask to the organizations you identified? What are you hoping to acco</w:t>
      </w:r>
      <w:r>
        <w:t>mplish or influence by engaging these groups? This could be something specific (e.g., forming a partnership or requesting funding) or to build relationships, work towards a common understanding, and ultimately get their buy-in and support.</w:t>
      </w:r>
    </w:p>
    <w:p w14:paraId="444FA544" w14:textId="77777777" w:rsidR="00DF7308" w:rsidRDefault="006A4328">
      <w:pPr>
        <w:numPr>
          <w:ilvl w:val="0"/>
          <w:numId w:val="19"/>
        </w:numPr>
        <w:spacing w:before="120"/>
        <w:rPr>
          <w:b/>
        </w:rPr>
      </w:pPr>
      <w:r>
        <w:rPr>
          <w:b/>
        </w:rPr>
        <w:t>Conflicting View</w:t>
      </w:r>
      <w:r>
        <w:rPr>
          <w:b/>
        </w:rPr>
        <w:t xml:space="preserve">points: </w:t>
      </w:r>
      <w:r>
        <w:t>What are other viewpoints that conflict with yours? Understanding opposing viewpoints can equip you to advocate for your solution more effectively. These may be viewpoints that are in direct conflict with your solution or other factors that could i</w:t>
      </w:r>
      <w:r>
        <w:t>nhibit the positive response to your ask such as competing priorities or capacity constraints.</w:t>
      </w:r>
    </w:p>
    <w:p w14:paraId="3E840C1A" w14:textId="77777777" w:rsidR="00DF7308" w:rsidRDefault="006A4328">
      <w:pPr>
        <w:numPr>
          <w:ilvl w:val="0"/>
          <w:numId w:val="19"/>
        </w:numPr>
        <w:spacing w:before="120"/>
        <w:rPr>
          <w:b/>
        </w:rPr>
      </w:pPr>
      <w:r>
        <w:rPr>
          <w:b/>
        </w:rPr>
        <w:t xml:space="preserve">Counterpoint: </w:t>
      </w:r>
      <w:r>
        <w:t xml:space="preserve">For each conflicting viewpoint, what counterpoints can you offer to build support for your vision and solution? A brief </w:t>
      </w:r>
      <w:proofErr w:type="gramStart"/>
      <w:r>
        <w:t>role playing</w:t>
      </w:r>
      <w:proofErr w:type="gramEnd"/>
      <w:r>
        <w:t xml:space="preserve"> exercise may b</w:t>
      </w:r>
      <w:r>
        <w:t>e helpful - how can you speak to their values? How can you demonstrate that your ask supports shared goals?</w:t>
      </w:r>
    </w:p>
    <w:p w14:paraId="6AD11896" w14:textId="77777777" w:rsidR="00DF7308" w:rsidRDefault="006A4328">
      <w:pPr>
        <w:numPr>
          <w:ilvl w:val="0"/>
          <w:numId w:val="19"/>
        </w:numPr>
        <w:spacing w:before="120" w:after="180"/>
        <w:rPr>
          <w:b/>
        </w:rPr>
      </w:pPr>
      <w:r>
        <w:rPr>
          <w:b/>
        </w:rPr>
        <w:t xml:space="preserve">Engagement Strategy: </w:t>
      </w:r>
      <w:r>
        <w:t>What would be the best way to begin engaging the groups identified? Are there any existing pathways, such as existing coalition</w:t>
      </w:r>
      <w:r>
        <w:t xml:space="preserve">s and networks, that can be pursued to advance your agenda? In addition to ongoing advocacy efforts, </w:t>
      </w:r>
      <w:r>
        <w:lastRenderedPageBreak/>
        <w:t>engaging in existing processes can often serve as effective methods for influencing decisions, such as scheduled coalition meetings, local government plann</w:t>
      </w:r>
      <w:r>
        <w:t>ing processes, public workshops, and council meetings.</w:t>
      </w:r>
    </w:p>
    <w:tbl>
      <w:tblPr>
        <w:tblStyle w:val="a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05"/>
        <w:gridCol w:w="2265"/>
        <w:gridCol w:w="2595"/>
        <w:gridCol w:w="2595"/>
      </w:tblGrid>
      <w:tr w:rsidR="00DF7308" w14:paraId="2C177541" w14:textId="77777777" w:rsidTr="007C2F5C">
        <w:trPr>
          <w:tblHeader/>
        </w:trPr>
        <w:tc>
          <w:tcPr>
            <w:tcW w:w="190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2A915D8"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INFO</w:t>
            </w:r>
          </w:p>
        </w:tc>
        <w:tc>
          <w:tcPr>
            <w:tcW w:w="226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BB7FA4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INSTITUTION</w:t>
            </w:r>
          </w:p>
        </w:tc>
        <w:tc>
          <w:tcPr>
            <w:tcW w:w="25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3C09448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ALLY GROUP</w:t>
            </w:r>
          </w:p>
        </w:tc>
        <w:tc>
          <w:tcPr>
            <w:tcW w:w="259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4A975EAA"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OPPOSITION GROUP</w:t>
            </w:r>
          </w:p>
        </w:tc>
      </w:tr>
      <w:tr w:rsidR="00DF7308" w14:paraId="0436D215" w14:textId="77777777" w:rsidTr="007C2F5C">
        <w:tc>
          <w:tcPr>
            <w:tcW w:w="1905" w:type="dxa"/>
            <w:shd w:val="clear" w:color="auto" w:fill="auto"/>
            <w:tcMar>
              <w:top w:w="72" w:type="dxa"/>
              <w:left w:w="72" w:type="dxa"/>
              <w:bottom w:w="72" w:type="dxa"/>
              <w:right w:w="72" w:type="dxa"/>
            </w:tcMar>
          </w:tcPr>
          <w:p w14:paraId="1AF9FBC2" w14:textId="77777777" w:rsidR="00DF7308" w:rsidRDefault="006A4328">
            <w:pPr>
              <w:widowControl w:val="0"/>
              <w:spacing w:line="240" w:lineRule="auto"/>
              <w:jc w:val="center"/>
              <w:rPr>
                <w:b/>
              </w:rPr>
            </w:pPr>
            <w:r>
              <w:rPr>
                <w:b/>
              </w:rPr>
              <w:t>Organization</w:t>
            </w:r>
          </w:p>
        </w:tc>
        <w:tc>
          <w:tcPr>
            <w:tcW w:w="2265" w:type="dxa"/>
            <w:shd w:val="clear" w:color="auto" w:fill="auto"/>
            <w:tcMar>
              <w:top w:w="72" w:type="dxa"/>
              <w:left w:w="72" w:type="dxa"/>
              <w:bottom w:w="72" w:type="dxa"/>
              <w:right w:w="72" w:type="dxa"/>
            </w:tcMar>
          </w:tcPr>
          <w:p w14:paraId="033BFD59" w14:textId="77777777" w:rsidR="00DF7308" w:rsidRDefault="00DF7308">
            <w:pPr>
              <w:widowControl w:val="0"/>
              <w:spacing w:line="240" w:lineRule="auto"/>
              <w:jc w:val="center"/>
            </w:pPr>
          </w:p>
        </w:tc>
        <w:tc>
          <w:tcPr>
            <w:tcW w:w="2595" w:type="dxa"/>
            <w:shd w:val="clear" w:color="auto" w:fill="auto"/>
            <w:tcMar>
              <w:top w:w="72" w:type="dxa"/>
              <w:left w:w="72" w:type="dxa"/>
              <w:bottom w:w="72" w:type="dxa"/>
              <w:right w:w="72" w:type="dxa"/>
            </w:tcMar>
          </w:tcPr>
          <w:p w14:paraId="2F72F7D4" w14:textId="77777777" w:rsidR="00DF7308" w:rsidRDefault="00DF7308">
            <w:pPr>
              <w:widowControl w:val="0"/>
              <w:spacing w:line="240" w:lineRule="auto"/>
              <w:jc w:val="center"/>
            </w:pPr>
          </w:p>
        </w:tc>
        <w:tc>
          <w:tcPr>
            <w:tcW w:w="2595" w:type="dxa"/>
            <w:shd w:val="clear" w:color="auto" w:fill="auto"/>
            <w:tcMar>
              <w:top w:w="72" w:type="dxa"/>
              <w:left w:w="72" w:type="dxa"/>
              <w:bottom w:w="72" w:type="dxa"/>
              <w:right w:w="72" w:type="dxa"/>
            </w:tcMar>
          </w:tcPr>
          <w:p w14:paraId="689A5835" w14:textId="77777777" w:rsidR="00DF7308" w:rsidRDefault="00DF7308">
            <w:pPr>
              <w:widowControl w:val="0"/>
              <w:spacing w:line="240" w:lineRule="auto"/>
              <w:jc w:val="center"/>
            </w:pPr>
          </w:p>
        </w:tc>
      </w:tr>
      <w:tr w:rsidR="00DF7308" w14:paraId="3D887783" w14:textId="77777777" w:rsidTr="007C2F5C">
        <w:tc>
          <w:tcPr>
            <w:tcW w:w="1905" w:type="dxa"/>
            <w:shd w:val="clear" w:color="auto" w:fill="F3F3F3"/>
            <w:tcMar>
              <w:top w:w="72" w:type="dxa"/>
              <w:left w:w="72" w:type="dxa"/>
              <w:bottom w:w="72" w:type="dxa"/>
              <w:right w:w="72" w:type="dxa"/>
            </w:tcMar>
          </w:tcPr>
          <w:p w14:paraId="46262786" w14:textId="77777777" w:rsidR="00DF7308" w:rsidRDefault="006A4328">
            <w:pPr>
              <w:widowControl w:val="0"/>
              <w:spacing w:line="240" w:lineRule="auto"/>
              <w:jc w:val="center"/>
              <w:rPr>
                <w:b/>
              </w:rPr>
            </w:pPr>
            <w:r>
              <w:rPr>
                <w:b/>
              </w:rPr>
              <w:t>Your Ask</w:t>
            </w:r>
          </w:p>
        </w:tc>
        <w:tc>
          <w:tcPr>
            <w:tcW w:w="2265" w:type="dxa"/>
            <w:shd w:val="clear" w:color="auto" w:fill="F3F3F3"/>
            <w:tcMar>
              <w:top w:w="72" w:type="dxa"/>
              <w:left w:w="72" w:type="dxa"/>
              <w:bottom w:w="72" w:type="dxa"/>
              <w:right w:w="72" w:type="dxa"/>
            </w:tcMar>
          </w:tcPr>
          <w:p w14:paraId="40C72CDA" w14:textId="77777777" w:rsidR="00DF7308" w:rsidRDefault="00DF7308">
            <w:pPr>
              <w:widowControl w:val="0"/>
              <w:spacing w:line="240" w:lineRule="auto"/>
              <w:jc w:val="center"/>
            </w:pPr>
          </w:p>
        </w:tc>
        <w:tc>
          <w:tcPr>
            <w:tcW w:w="2595" w:type="dxa"/>
            <w:shd w:val="clear" w:color="auto" w:fill="F3F3F3"/>
            <w:tcMar>
              <w:top w:w="72" w:type="dxa"/>
              <w:left w:w="72" w:type="dxa"/>
              <w:bottom w:w="72" w:type="dxa"/>
              <w:right w:w="72" w:type="dxa"/>
            </w:tcMar>
          </w:tcPr>
          <w:p w14:paraId="341073A0" w14:textId="77777777" w:rsidR="00DF7308" w:rsidRDefault="00DF7308">
            <w:pPr>
              <w:widowControl w:val="0"/>
              <w:spacing w:line="240" w:lineRule="auto"/>
              <w:jc w:val="center"/>
            </w:pPr>
          </w:p>
        </w:tc>
        <w:tc>
          <w:tcPr>
            <w:tcW w:w="2595" w:type="dxa"/>
            <w:shd w:val="clear" w:color="auto" w:fill="F3F3F3"/>
            <w:tcMar>
              <w:top w:w="72" w:type="dxa"/>
              <w:left w:w="72" w:type="dxa"/>
              <w:bottom w:w="72" w:type="dxa"/>
              <w:right w:w="72" w:type="dxa"/>
            </w:tcMar>
          </w:tcPr>
          <w:p w14:paraId="76307F16" w14:textId="77777777" w:rsidR="00DF7308" w:rsidRDefault="00DF7308">
            <w:pPr>
              <w:widowControl w:val="0"/>
              <w:spacing w:line="240" w:lineRule="auto"/>
              <w:jc w:val="center"/>
            </w:pPr>
          </w:p>
        </w:tc>
      </w:tr>
      <w:tr w:rsidR="00DF7308" w14:paraId="3DE84FA6" w14:textId="77777777" w:rsidTr="007C2F5C">
        <w:tc>
          <w:tcPr>
            <w:tcW w:w="1905" w:type="dxa"/>
            <w:shd w:val="clear" w:color="auto" w:fill="auto"/>
            <w:tcMar>
              <w:top w:w="72" w:type="dxa"/>
              <w:left w:w="72" w:type="dxa"/>
              <w:bottom w:w="72" w:type="dxa"/>
              <w:right w:w="72" w:type="dxa"/>
            </w:tcMar>
          </w:tcPr>
          <w:p w14:paraId="375DB4A2" w14:textId="77777777" w:rsidR="00DF7308" w:rsidRDefault="006A4328">
            <w:pPr>
              <w:widowControl w:val="0"/>
              <w:spacing w:line="240" w:lineRule="auto"/>
              <w:jc w:val="center"/>
              <w:rPr>
                <w:b/>
              </w:rPr>
            </w:pPr>
            <w:r>
              <w:rPr>
                <w:b/>
              </w:rPr>
              <w:t>Conflicting Viewpoint</w:t>
            </w:r>
          </w:p>
        </w:tc>
        <w:tc>
          <w:tcPr>
            <w:tcW w:w="2265" w:type="dxa"/>
            <w:shd w:val="clear" w:color="auto" w:fill="auto"/>
            <w:tcMar>
              <w:top w:w="72" w:type="dxa"/>
              <w:left w:w="72" w:type="dxa"/>
              <w:bottom w:w="72" w:type="dxa"/>
              <w:right w:w="72" w:type="dxa"/>
            </w:tcMar>
          </w:tcPr>
          <w:p w14:paraId="20E76EBD" w14:textId="77777777" w:rsidR="00DF7308" w:rsidRDefault="00DF7308">
            <w:pPr>
              <w:widowControl w:val="0"/>
              <w:spacing w:line="240" w:lineRule="auto"/>
              <w:jc w:val="center"/>
            </w:pPr>
          </w:p>
        </w:tc>
        <w:tc>
          <w:tcPr>
            <w:tcW w:w="2595" w:type="dxa"/>
            <w:shd w:val="clear" w:color="auto" w:fill="auto"/>
            <w:tcMar>
              <w:top w:w="72" w:type="dxa"/>
              <w:left w:w="72" w:type="dxa"/>
              <w:bottom w:w="72" w:type="dxa"/>
              <w:right w:w="72" w:type="dxa"/>
            </w:tcMar>
          </w:tcPr>
          <w:p w14:paraId="699011DD" w14:textId="77777777" w:rsidR="00DF7308" w:rsidRDefault="00DF7308">
            <w:pPr>
              <w:widowControl w:val="0"/>
              <w:spacing w:line="240" w:lineRule="auto"/>
              <w:jc w:val="center"/>
            </w:pPr>
          </w:p>
        </w:tc>
        <w:tc>
          <w:tcPr>
            <w:tcW w:w="2595" w:type="dxa"/>
            <w:shd w:val="clear" w:color="auto" w:fill="auto"/>
            <w:tcMar>
              <w:top w:w="72" w:type="dxa"/>
              <w:left w:w="72" w:type="dxa"/>
              <w:bottom w:w="72" w:type="dxa"/>
              <w:right w:w="72" w:type="dxa"/>
            </w:tcMar>
          </w:tcPr>
          <w:p w14:paraId="570A36E2" w14:textId="77777777" w:rsidR="00DF7308" w:rsidRDefault="00DF7308">
            <w:pPr>
              <w:widowControl w:val="0"/>
              <w:spacing w:line="240" w:lineRule="auto"/>
              <w:jc w:val="center"/>
            </w:pPr>
          </w:p>
        </w:tc>
      </w:tr>
      <w:tr w:rsidR="00DF7308" w14:paraId="25D08CFB" w14:textId="77777777" w:rsidTr="007C2F5C">
        <w:tc>
          <w:tcPr>
            <w:tcW w:w="1905" w:type="dxa"/>
            <w:shd w:val="clear" w:color="auto" w:fill="F3F3F3"/>
            <w:tcMar>
              <w:top w:w="72" w:type="dxa"/>
              <w:left w:w="72" w:type="dxa"/>
              <w:bottom w:w="72" w:type="dxa"/>
              <w:right w:w="72" w:type="dxa"/>
            </w:tcMar>
          </w:tcPr>
          <w:p w14:paraId="14445B17" w14:textId="77777777" w:rsidR="00DF7308" w:rsidRDefault="006A4328">
            <w:pPr>
              <w:widowControl w:val="0"/>
              <w:spacing w:line="240" w:lineRule="auto"/>
              <w:jc w:val="center"/>
              <w:rPr>
                <w:b/>
              </w:rPr>
            </w:pPr>
            <w:r>
              <w:rPr>
                <w:b/>
              </w:rPr>
              <w:t>Counterpoint</w:t>
            </w:r>
          </w:p>
        </w:tc>
        <w:tc>
          <w:tcPr>
            <w:tcW w:w="2265" w:type="dxa"/>
            <w:shd w:val="clear" w:color="auto" w:fill="F3F3F3"/>
            <w:tcMar>
              <w:top w:w="72" w:type="dxa"/>
              <w:left w:w="72" w:type="dxa"/>
              <w:bottom w:w="72" w:type="dxa"/>
              <w:right w:w="72" w:type="dxa"/>
            </w:tcMar>
          </w:tcPr>
          <w:p w14:paraId="1D673549" w14:textId="77777777" w:rsidR="00DF7308" w:rsidRDefault="00DF7308">
            <w:pPr>
              <w:widowControl w:val="0"/>
              <w:spacing w:line="240" w:lineRule="auto"/>
              <w:jc w:val="center"/>
            </w:pPr>
          </w:p>
        </w:tc>
        <w:tc>
          <w:tcPr>
            <w:tcW w:w="2595" w:type="dxa"/>
            <w:shd w:val="clear" w:color="auto" w:fill="F3F3F3"/>
            <w:tcMar>
              <w:top w:w="72" w:type="dxa"/>
              <w:left w:w="72" w:type="dxa"/>
              <w:bottom w:w="72" w:type="dxa"/>
              <w:right w:w="72" w:type="dxa"/>
            </w:tcMar>
          </w:tcPr>
          <w:p w14:paraId="1B73E047" w14:textId="77777777" w:rsidR="00DF7308" w:rsidRDefault="00DF7308">
            <w:pPr>
              <w:widowControl w:val="0"/>
              <w:spacing w:line="240" w:lineRule="auto"/>
              <w:jc w:val="center"/>
            </w:pPr>
          </w:p>
        </w:tc>
        <w:tc>
          <w:tcPr>
            <w:tcW w:w="2595" w:type="dxa"/>
            <w:shd w:val="clear" w:color="auto" w:fill="F3F3F3"/>
            <w:tcMar>
              <w:top w:w="72" w:type="dxa"/>
              <w:left w:w="72" w:type="dxa"/>
              <w:bottom w:w="72" w:type="dxa"/>
              <w:right w:w="72" w:type="dxa"/>
            </w:tcMar>
          </w:tcPr>
          <w:p w14:paraId="476FC475" w14:textId="77777777" w:rsidR="00DF7308" w:rsidRDefault="00DF7308">
            <w:pPr>
              <w:widowControl w:val="0"/>
              <w:spacing w:line="240" w:lineRule="auto"/>
              <w:jc w:val="center"/>
            </w:pPr>
          </w:p>
        </w:tc>
      </w:tr>
      <w:tr w:rsidR="00DF7308" w14:paraId="3BC11952" w14:textId="77777777" w:rsidTr="007C2F5C">
        <w:tc>
          <w:tcPr>
            <w:tcW w:w="1905" w:type="dxa"/>
            <w:tcMar>
              <w:top w:w="72" w:type="dxa"/>
              <w:left w:w="72" w:type="dxa"/>
              <w:bottom w:w="72" w:type="dxa"/>
              <w:right w:w="72" w:type="dxa"/>
            </w:tcMar>
          </w:tcPr>
          <w:p w14:paraId="4CBD2FCE" w14:textId="77777777" w:rsidR="00DF7308" w:rsidRDefault="006A4328">
            <w:pPr>
              <w:widowControl w:val="0"/>
              <w:spacing w:line="240" w:lineRule="auto"/>
              <w:jc w:val="center"/>
              <w:rPr>
                <w:b/>
              </w:rPr>
            </w:pPr>
            <w:r>
              <w:rPr>
                <w:b/>
              </w:rPr>
              <w:t>Engagement Strategy</w:t>
            </w:r>
          </w:p>
        </w:tc>
        <w:tc>
          <w:tcPr>
            <w:tcW w:w="2265" w:type="dxa"/>
            <w:tcMar>
              <w:top w:w="72" w:type="dxa"/>
              <w:left w:w="72" w:type="dxa"/>
              <w:bottom w:w="72" w:type="dxa"/>
              <w:right w:w="72" w:type="dxa"/>
            </w:tcMar>
          </w:tcPr>
          <w:p w14:paraId="10DFDBA3" w14:textId="77777777" w:rsidR="00DF7308" w:rsidRDefault="00DF7308">
            <w:pPr>
              <w:widowControl w:val="0"/>
              <w:spacing w:line="240" w:lineRule="auto"/>
              <w:jc w:val="center"/>
            </w:pPr>
          </w:p>
        </w:tc>
        <w:tc>
          <w:tcPr>
            <w:tcW w:w="2595" w:type="dxa"/>
            <w:tcMar>
              <w:top w:w="72" w:type="dxa"/>
              <w:left w:w="72" w:type="dxa"/>
              <w:bottom w:w="72" w:type="dxa"/>
              <w:right w:w="72" w:type="dxa"/>
            </w:tcMar>
          </w:tcPr>
          <w:p w14:paraId="76F9C1F8" w14:textId="77777777" w:rsidR="00DF7308" w:rsidRDefault="00DF7308">
            <w:pPr>
              <w:widowControl w:val="0"/>
              <w:spacing w:line="240" w:lineRule="auto"/>
              <w:jc w:val="center"/>
            </w:pPr>
          </w:p>
        </w:tc>
        <w:tc>
          <w:tcPr>
            <w:tcW w:w="2595" w:type="dxa"/>
            <w:tcMar>
              <w:top w:w="72" w:type="dxa"/>
              <w:left w:w="72" w:type="dxa"/>
              <w:bottom w:w="72" w:type="dxa"/>
              <w:right w:w="72" w:type="dxa"/>
            </w:tcMar>
          </w:tcPr>
          <w:p w14:paraId="66934B6A" w14:textId="77777777" w:rsidR="00DF7308" w:rsidRDefault="00DF7308">
            <w:pPr>
              <w:widowControl w:val="0"/>
              <w:spacing w:line="240" w:lineRule="auto"/>
              <w:jc w:val="center"/>
            </w:pPr>
          </w:p>
        </w:tc>
      </w:tr>
    </w:tbl>
    <w:p w14:paraId="79F52345" w14:textId="77777777" w:rsidR="00DF7308" w:rsidRDefault="006A4328">
      <w:pPr>
        <w:spacing w:before="180" w:after="180"/>
      </w:pPr>
      <w:r>
        <w:t xml:space="preserve">Finally, reflect on the outcomes of your SWOT </w:t>
      </w:r>
      <w:r>
        <w:t>Analysis Alternative (Section 9.2) to determine how to sequence your engagement efforts to create an enabling and supportive environment for advancing your solution. For example, are there timely opportunities that could be leveraged? Obstacles that need t</w:t>
      </w:r>
      <w:r>
        <w:t>o be cleared early on - or can you play to your strengths to make it easier to overcome obstacles in the future? Who do you have an existing relationship with?</w:t>
      </w:r>
    </w:p>
    <w:p w14:paraId="4C570F04" w14:textId="77777777" w:rsidR="00DF7308" w:rsidRDefault="00DF7308">
      <w:pPr>
        <w:numPr>
          <w:ilvl w:val="0"/>
          <w:numId w:val="13"/>
        </w:numPr>
        <w:spacing w:before="180"/>
      </w:pPr>
    </w:p>
    <w:p w14:paraId="42E7FD85" w14:textId="77777777" w:rsidR="00DF7308" w:rsidRDefault="00DF7308">
      <w:pPr>
        <w:numPr>
          <w:ilvl w:val="0"/>
          <w:numId w:val="13"/>
        </w:numPr>
      </w:pPr>
    </w:p>
    <w:p w14:paraId="58F5B4D3" w14:textId="77777777" w:rsidR="00DF7308" w:rsidRDefault="00DF7308">
      <w:pPr>
        <w:numPr>
          <w:ilvl w:val="0"/>
          <w:numId w:val="13"/>
        </w:numPr>
      </w:pPr>
    </w:p>
    <w:p w14:paraId="6526F6DD" w14:textId="77777777" w:rsidR="00DF7308" w:rsidRDefault="00DF7308">
      <w:pPr>
        <w:numPr>
          <w:ilvl w:val="0"/>
          <w:numId w:val="13"/>
        </w:numPr>
      </w:pPr>
    </w:p>
    <w:p w14:paraId="22D971ED" w14:textId="77777777" w:rsidR="00DF7308" w:rsidRDefault="00DF7308">
      <w:pPr>
        <w:numPr>
          <w:ilvl w:val="0"/>
          <w:numId w:val="13"/>
        </w:numPr>
        <w:spacing w:after="180"/>
      </w:pPr>
    </w:p>
    <w:p w14:paraId="0AF44B52" w14:textId="77777777" w:rsidR="00DF7308" w:rsidRDefault="006A4328">
      <w:pPr>
        <w:spacing w:after="60"/>
        <w:rPr>
          <w:b/>
        </w:rPr>
      </w:pPr>
      <w:r>
        <w:rPr>
          <w:b/>
        </w:rPr>
        <w:t>Helpful Resources:</w:t>
      </w:r>
    </w:p>
    <w:p w14:paraId="58FA416F" w14:textId="77777777" w:rsidR="00DF7308" w:rsidRDefault="006A4328">
      <w:pPr>
        <w:numPr>
          <w:ilvl w:val="0"/>
          <w:numId w:val="4"/>
        </w:numPr>
      </w:pPr>
      <w:hyperlink r:id="rId114">
        <w:r>
          <w:rPr>
            <w:color w:val="1A83BD"/>
            <w:u w:val="single"/>
          </w:rPr>
          <w:t>Restorative Justice Project: Guide to Power Mapping</w:t>
        </w:r>
      </w:hyperlink>
    </w:p>
    <w:p w14:paraId="13AD2574" w14:textId="77777777" w:rsidR="00DF7308" w:rsidRDefault="006A4328">
      <w:pPr>
        <w:numPr>
          <w:ilvl w:val="0"/>
          <w:numId w:val="4"/>
        </w:numPr>
      </w:pPr>
      <w:hyperlink r:id="rId115">
        <w:r>
          <w:rPr>
            <w:color w:val="1A83BD"/>
            <w:u w:val="single"/>
          </w:rPr>
          <w:t>Engaging with Local Authorities</w:t>
        </w:r>
      </w:hyperlink>
    </w:p>
    <w:p w14:paraId="74829CB8" w14:textId="77777777" w:rsidR="00DF7308" w:rsidRDefault="006A4328">
      <w:pPr>
        <w:numPr>
          <w:ilvl w:val="0"/>
          <w:numId w:val="4"/>
        </w:numPr>
      </w:pPr>
      <w:hyperlink r:id="rId116">
        <w:r>
          <w:rPr>
            <w:color w:val="1A83BD"/>
            <w:u w:val="single"/>
          </w:rPr>
          <w:t>D</w:t>
        </w:r>
        <w:r>
          <w:rPr>
            <w:color w:val="1A83BD"/>
            <w:u w:val="single"/>
          </w:rPr>
          <w:t>esigning Your Engagement Strategy</w:t>
        </w:r>
      </w:hyperlink>
    </w:p>
    <w:p w14:paraId="51C326EB" w14:textId="77777777" w:rsidR="00DF7308" w:rsidRDefault="006A4328">
      <w:pPr>
        <w:pStyle w:val="Heading4"/>
        <w:spacing w:before="360" w:after="180" w:line="276" w:lineRule="auto"/>
      </w:pPr>
      <w:bookmarkStart w:id="52" w:name="_ipbk2gdl72nh" w:colFirst="0" w:colLast="0"/>
      <w:bookmarkEnd w:id="52"/>
      <w:r>
        <w:t>10.3. Define key milestones and develop a high-level work plan.</w:t>
      </w:r>
    </w:p>
    <w:p w14:paraId="46B8EAC0" w14:textId="77777777" w:rsidR="00DF7308" w:rsidRDefault="006A4328">
      <w:pPr>
        <w:spacing w:after="120"/>
      </w:pPr>
      <w:r>
        <w:t>Defining key milestones is an essential component of your Solution Game Plan. Milestones mark a significant stage in development and are often the intermediat</w:t>
      </w:r>
      <w:r>
        <w:t xml:space="preserve">e targets that must be reached as you implement your solution. Milestones also serve as progress markers and indicators of success. The below list of sample milestones is not exhaustive nor fully applicable depending on your specific solution. </w:t>
      </w:r>
    </w:p>
    <w:p w14:paraId="3F129860" w14:textId="77777777" w:rsidR="00DF7308" w:rsidRDefault="006A4328">
      <w:pPr>
        <w:numPr>
          <w:ilvl w:val="0"/>
          <w:numId w:val="20"/>
        </w:numPr>
      </w:pPr>
      <w:r>
        <w:t>A partnersh</w:t>
      </w:r>
      <w:r>
        <w:t>ip is formally established.</w:t>
      </w:r>
    </w:p>
    <w:p w14:paraId="476C5F6F" w14:textId="77777777" w:rsidR="00DF7308" w:rsidRDefault="006A4328">
      <w:pPr>
        <w:numPr>
          <w:ilvl w:val="0"/>
          <w:numId w:val="20"/>
        </w:numPr>
      </w:pPr>
      <w:r>
        <w:lastRenderedPageBreak/>
        <w:t>Funding is secured.</w:t>
      </w:r>
    </w:p>
    <w:p w14:paraId="239606E2" w14:textId="77777777" w:rsidR="00DF7308" w:rsidRDefault="006A4328">
      <w:pPr>
        <w:numPr>
          <w:ilvl w:val="0"/>
          <w:numId w:val="20"/>
        </w:numPr>
      </w:pPr>
      <w:r>
        <w:t>A local ordinance or resolution is adopted.</w:t>
      </w:r>
    </w:p>
    <w:p w14:paraId="4D92D29C" w14:textId="77777777" w:rsidR="00DF7308" w:rsidRDefault="006A4328">
      <w:pPr>
        <w:numPr>
          <w:ilvl w:val="0"/>
          <w:numId w:val="20"/>
        </w:numPr>
      </w:pPr>
      <w:r>
        <w:t>A meeting with a key decision-maker takes place.</w:t>
      </w:r>
    </w:p>
    <w:p w14:paraId="14A68197" w14:textId="77777777" w:rsidR="00DF7308" w:rsidRDefault="006A4328">
      <w:pPr>
        <w:numPr>
          <w:ilvl w:val="0"/>
          <w:numId w:val="20"/>
        </w:numPr>
      </w:pPr>
      <w:r>
        <w:t>Equipment, materials, and/or supplies are purchased.</w:t>
      </w:r>
    </w:p>
    <w:p w14:paraId="52C64C4E" w14:textId="77777777" w:rsidR="00DF7308" w:rsidRDefault="006A4328">
      <w:pPr>
        <w:numPr>
          <w:ilvl w:val="0"/>
          <w:numId w:val="20"/>
        </w:numPr>
      </w:pPr>
      <w:r>
        <w:t>Media coverage is obtained.</w:t>
      </w:r>
    </w:p>
    <w:p w14:paraId="1C6A2CFF" w14:textId="77777777" w:rsidR="00DF7308" w:rsidRDefault="006A4328">
      <w:pPr>
        <w:numPr>
          <w:ilvl w:val="0"/>
          <w:numId w:val="20"/>
        </w:numPr>
      </w:pPr>
      <w:r>
        <w:t>A group comment letter is submitte</w:t>
      </w:r>
      <w:r>
        <w:t>d.</w:t>
      </w:r>
    </w:p>
    <w:p w14:paraId="304CF241" w14:textId="77777777" w:rsidR="00DF7308" w:rsidRDefault="006A4328">
      <w:pPr>
        <w:numPr>
          <w:ilvl w:val="0"/>
          <w:numId w:val="20"/>
        </w:numPr>
      </w:pPr>
      <w:r>
        <w:t>A program is formally launched.</w:t>
      </w:r>
    </w:p>
    <w:p w14:paraId="12F66342" w14:textId="77777777" w:rsidR="00DF7308" w:rsidRDefault="006A4328">
      <w:pPr>
        <w:numPr>
          <w:ilvl w:val="0"/>
          <w:numId w:val="20"/>
        </w:numPr>
      </w:pPr>
      <w:r>
        <w:t>An event is hosted.</w:t>
      </w:r>
    </w:p>
    <w:p w14:paraId="114AA4EF" w14:textId="77777777" w:rsidR="00DF7308" w:rsidRDefault="006A4328">
      <w:pPr>
        <w:numPr>
          <w:ilvl w:val="0"/>
          <w:numId w:val="20"/>
        </w:numPr>
      </w:pPr>
      <w:r>
        <w:t>A permit is obtained.</w:t>
      </w:r>
    </w:p>
    <w:p w14:paraId="77A62303" w14:textId="77777777" w:rsidR="00DF7308" w:rsidRDefault="006A4328">
      <w:pPr>
        <w:numPr>
          <w:ilvl w:val="0"/>
          <w:numId w:val="20"/>
        </w:numPr>
        <w:spacing w:after="180"/>
      </w:pPr>
      <w:r>
        <w:t>A report or resource is published.</w:t>
      </w:r>
    </w:p>
    <w:p w14:paraId="3B9A2127" w14:textId="77777777" w:rsidR="00DF7308" w:rsidRDefault="006A4328">
      <w:pPr>
        <w:spacing w:after="180"/>
      </w:pPr>
      <w:r>
        <w:t xml:space="preserve">The more specific your milestone is, the easier it will be to track progress and identify actions. As you define key milestones for your </w:t>
      </w:r>
      <w:r>
        <w:t>solution, consider how it could be quantified, such as:</w:t>
      </w:r>
    </w:p>
    <w:p w14:paraId="22F6A0C6" w14:textId="77777777" w:rsidR="00DF7308" w:rsidRDefault="006A4328">
      <w:pPr>
        <w:numPr>
          <w:ilvl w:val="0"/>
          <w:numId w:val="20"/>
        </w:numPr>
      </w:pPr>
      <w:r>
        <w:rPr>
          <w:b/>
        </w:rPr>
        <w:t xml:space="preserve">50% </w:t>
      </w:r>
      <w:r>
        <w:t>of funds needed for implementation is secured.</w:t>
      </w:r>
    </w:p>
    <w:p w14:paraId="6A8289F8" w14:textId="77777777" w:rsidR="00DF7308" w:rsidRDefault="006A4328">
      <w:pPr>
        <w:numPr>
          <w:ilvl w:val="0"/>
          <w:numId w:val="20"/>
        </w:numPr>
      </w:pPr>
      <w:r>
        <w:t xml:space="preserve">A group comment letter is submitted with </w:t>
      </w:r>
      <w:r>
        <w:rPr>
          <w:b/>
        </w:rPr>
        <w:t>50 signatures</w:t>
      </w:r>
      <w:r>
        <w:t>.</w:t>
      </w:r>
    </w:p>
    <w:p w14:paraId="2CF3D838" w14:textId="77777777" w:rsidR="00DF7308" w:rsidRDefault="006A4328">
      <w:pPr>
        <w:numPr>
          <w:ilvl w:val="0"/>
          <w:numId w:val="20"/>
        </w:numPr>
        <w:spacing w:after="180"/>
      </w:pPr>
      <w:r>
        <w:t xml:space="preserve">An event is hosted with </w:t>
      </w:r>
      <w:r>
        <w:rPr>
          <w:b/>
        </w:rPr>
        <w:t>100 participants</w:t>
      </w:r>
      <w:r>
        <w:t>.</w:t>
      </w:r>
    </w:p>
    <w:p w14:paraId="21BAB01E" w14:textId="77777777" w:rsidR="00DF7308" w:rsidRDefault="006A4328">
      <w:pPr>
        <w:spacing w:before="180" w:after="180"/>
      </w:pPr>
      <w:r>
        <w:t xml:space="preserve">Complete the table below, adding more </w:t>
      </w:r>
      <w:proofErr w:type="gramStart"/>
      <w:r>
        <w:t>rows</w:t>
      </w:r>
      <w:proofErr w:type="gramEnd"/>
      <w:r>
        <w:t xml:space="preserve"> if neces</w:t>
      </w:r>
      <w:r>
        <w:t>sary, with the following information:</w:t>
      </w:r>
    </w:p>
    <w:p w14:paraId="12032539" w14:textId="77777777" w:rsidR="00DF7308" w:rsidRDefault="006A4328">
      <w:pPr>
        <w:numPr>
          <w:ilvl w:val="0"/>
          <w:numId w:val="14"/>
        </w:numPr>
        <w:spacing w:before="180"/>
        <w:rPr>
          <w:b/>
        </w:rPr>
      </w:pPr>
      <w:r>
        <w:rPr>
          <w:b/>
        </w:rPr>
        <w:t xml:space="preserve">Key Milestone: </w:t>
      </w:r>
      <w:r>
        <w:t>A measurable target that marks a significant stage in development and serves as an indicator of success.</w:t>
      </w:r>
    </w:p>
    <w:p w14:paraId="1DB7C9A3" w14:textId="77777777" w:rsidR="00DF7308" w:rsidRDefault="006A4328">
      <w:pPr>
        <w:numPr>
          <w:ilvl w:val="0"/>
          <w:numId w:val="14"/>
        </w:numPr>
        <w:rPr>
          <w:b/>
        </w:rPr>
      </w:pPr>
      <w:r>
        <w:rPr>
          <w:b/>
        </w:rPr>
        <w:t xml:space="preserve">Target Date: </w:t>
      </w:r>
      <w:r>
        <w:t>The ideal timeframe in which you reach the milestone. This could be a specific date (</w:t>
      </w:r>
      <w:r>
        <w:t>e.g., June 2022) or a flexible time frame (e.g., 3 months, 6-9 months, 1-1.5 years). Organize your milestones in chronological order of expected completion.</w:t>
      </w:r>
    </w:p>
    <w:p w14:paraId="2EBF2218" w14:textId="77777777" w:rsidR="00DF7308" w:rsidRDefault="006A4328">
      <w:pPr>
        <w:numPr>
          <w:ilvl w:val="0"/>
          <w:numId w:val="14"/>
        </w:numPr>
        <w:spacing w:after="180"/>
        <w:rPr>
          <w:b/>
        </w:rPr>
      </w:pPr>
      <w:r>
        <w:rPr>
          <w:b/>
        </w:rPr>
        <w:t xml:space="preserve">Action Items: </w:t>
      </w:r>
      <w:r>
        <w:t>Identify actions that could be taken in the next 6 months to work towards the milesto</w:t>
      </w:r>
      <w:r>
        <w:t>ne. For milestones that are scheduled further into the future, you may not identify any near-term actions to take.</w:t>
      </w:r>
    </w:p>
    <w:tbl>
      <w:tblPr>
        <w:tblStyle w:val="af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50"/>
        <w:gridCol w:w="1845"/>
        <w:gridCol w:w="3765"/>
      </w:tblGrid>
      <w:tr w:rsidR="00DF7308" w14:paraId="1B06C95D" w14:textId="77777777" w:rsidTr="007C2F5C">
        <w:trPr>
          <w:tblHeader/>
        </w:trPr>
        <w:tc>
          <w:tcPr>
            <w:tcW w:w="3750"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58BCF2D"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KEY MILESTONE</w:t>
            </w:r>
          </w:p>
        </w:tc>
        <w:tc>
          <w:tcPr>
            <w:tcW w:w="184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0F97F71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TARGET DATE</w:t>
            </w:r>
          </w:p>
        </w:tc>
        <w:tc>
          <w:tcPr>
            <w:tcW w:w="376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3EF366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ACTION ITEMS (FIRST 6 MONTHS)</w:t>
            </w:r>
          </w:p>
        </w:tc>
      </w:tr>
      <w:tr w:rsidR="00DF7308" w14:paraId="5C98BD17" w14:textId="77777777" w:rsidTr="007C2F5C">
        <w:tc>
          <w:tcPr>
            <w:tcW w:w="3750" w:type="dxa"/>
            <w:shd w:val="clear" w:color="auto" w:fill="auto"/>
            <w:tcMar>
              <w:top w:w="72" w:type="dxa"/>
              <w:left w:w="72" w:type="dxa"/>
              <w:bottom w:w="72" w:type="dxa"/>
              <w:right w:w="72" w:type="dxa"/>
            </w:tcMar>
          </w:tcPr>
          <w:p w14:paraId="6E67B43F" w14:textId="77777777" w:rsidR="00DF7308" w:rsidRDefault="00DF7308">
            <w:pPr>
              <w:widowControl w:val="0"/>
              <w:spacing w:line="240" w:lineRule="auto"/>
              <w:rPr>
                <w:b/>
              </w:rPr>
            </w:pPr>
          </w:p>
        </w:tc>
        <w:tc>
          <w:tcPr>
            <w:tcW w:w="1845" w:type="dxa"/>
            <w:shd w:val="clear" w:color="auto" w:fill="auto"/>
            <w:tcMar>
              <w:top w:w="72" w:type="dxa"/>
              <w:left w:w="72" w:type="dxa"/>
              <w:bottom w:w="72" w:type="dxa"/>
              <w:right w:w="72" w:type="dxa"/>
            </w:tcMar>
          </w:tcPr>
          <w:p w14:paraId="1B7ACF52" w14:textId="77777777" w:rsidR="00DF7308" w:rsidRDefault="00DF7308">
            <w:pPr>
              <w:widowControl w:val="0"/>
              <w:spacing w:line="240" w:lineRule="auto"/>
            </w:pPr>
          </w:p>
        </w:tc>
        <w:tc>
          <w:tcPr>
            <w:tcW w:w="3765" w:type="dxa"/>
            <w:shd w:val="clear" w:color="auto" w:fill="auto"/>
            <w:tcMar>
              <w:top w:w="72" w:type="dxa"/>
              <w:left w:w="72" w:type="dxa"/>
              <w:bottom w:w="72" w:type="dxa"/>
              <w:right w:w="72" w:type="dxa"/>
            </w:tcMar>
          </w:tcPr>
          <w:p w14:paraId="51704F22" w14:textId="77777777" w:rsidR="00DF7308" w:rsidRDefault="00DF7308">
            <w:pPr>
              <w:widowControl w:val="0"/>
              <w:spacing w:line="240" w:lineRule="auto"/>
            </w:pPr>
          </w:p>
        </w:tc>
      </w:tr>
      <w:tr w:rsidR="00DF7308" w14:paraId="3C764169" w14:textId="77777777" w:rsidTr="007C2F5C">
        <w:tc>
          <w:tcPr>
            <w:tcW w:w="3750" w:type="dxa"/>
            <w:shd w:val="clear" w:color="auto" w:fill="F3F3F3"/>
            <w:tcMar>
              <w:top w:w="72" w:type="dxa"/>
              <w:left w:w="72" w:type="dxa"/>
              <w:bottom w:w="72" w:type="dxa"/>
              <w:right w:w="72" w:type="dxa"/>
            </w:tcMar>
          </w:tcPr>
          <w:p w14:paraId="6A9B1137" w14:textId="77777777" w:rsidR="00DF7308" w:rsidRDefault="00DF7308">
            <w:pPr>
              <w:widowControl w:val="0"/>
              <w:spacing w:line="240" w:lineRule="auto"/>
              <w:rPr>
                <w:b/>
              </w:rPr>
            </w:pPr>
          </w:p>
        </w:tc>
        <w:tc>
          <w:tcPr>
            <w:tcW w:w="1845" w:type="dxa"/>
            <w:shd w:val="clear" w:color="auto" w:fill="F3F3F3"/>
            <w:tcMar>
              <w:top w:w="72" w:type="dxa"/>
              <w:left w:w="72" w:type="dxa"/>
              <w:bottom w:w="72" w:type="dxa"/>
              <w:right w:w="72" w:type="dxa"/>
            </w:tcMar>
          </w:tcPr>
          <w:p w14:paraId="59F06077" w14:textId="77777777" w:rsidR="00DF7308" w:rsidRDefault="00DF7308">
            <w:pPr>
              <w:widowControl w:val="0"/>
              <w:spacing w:line="240" w:lineRule="auto"/>
            </w:pPr>
          </w:p>
        </w:tc>
        <w:tc>
          <w:tcPr>
            <w:tcW w:w="3765" w:type="dxa"/>
            <w:shd w:val="clear" w:color="auto" w:fill="F3F3F3"/>
            <w:tcMar>
              <w:top w:w="72" w:type="dxa"/>
              <w:left w:w="72" w:type="dxa"/>
              <w:bottom w:w="72" w:type="dxa"/>
              <w:right w:w="72" w:type="dxa"/>
            </w:tcMar>
          </w:tcPr>
          <w:p w14:paraId="75B1AE3D" w14:textId="77777777" w:rsidR="00DF7308" w:rsidRDefault="00DF7308">
            <w:pPr>
              <w:widowControl w:val="0"/>
              <w:spacing w:line="240" w:lineRule="auto"/>
            </w:pPr>
          </w:p>
        </w:tc>
      </w:tr>
      <w:tr w:rsidR="00DF7308" w14:paraId="34CFFA3B" w14:textId="77777777" w:rsidTr="007C2F5C">
        <w:tc>
          <w:tcPr>
            <w:tcW w:w="3750" w:type="dxa"/>
            <w:shd w:val="clear" w:color="auto" w:fill="auto"/>
            <w:tcMar>
              <w:top w:w="72" w:type="dxa"/>
              <w:left w:w="72" w:type="dxa"/>
              <w:bottom w:w="72" w:type="dxa"/>
              <w:right w:w="72" w:type="dxa"/>
            </w:tcMar>
          </w:tcPr>
          <w:p w14:paraId="1FB83EAD" w14:textId="77777777" w:rsidR="00DF7308" w:rsidRDefault="00DF7308">
            <w:pPr>
              <w:widowControl w:val="0"/>
              <w:spacing w:line="240" w:lineRule="auto"/>
              <w:rPr>
                <w:b/>
              </w:rPr>
            </w:pPr>
          </w:p>
        </w:tc>
        <w:tc>
          <w:tcPr>
            <w:tcW w:w="1845" w:type="dxa"/>
            <w:shd w:val="clear" w:color="auto" w:fill="auto"/>
            <w:tcMar>
              <w:top w:w="72" w:type="dxa"/>
              <w:left w:w="72" w:type="dxa"/>
              <w:bottom w:w="72" w:type="dxa"/>
              <w:right w:w="72" w:type="dxa"/>
            </w:tcMar>
          </w:tcPr>
          <w:p w14:paraId="7A492B0A" w14:textId="77777777" w:rsidR="00DF7308" w:rsidRDefault="00DF7308">
            <w:pPr>
              <w:widowControl w:val="0"/>
              <w:spacing w:line="240" w:lineRule="auto"/>
            </w:pPr>
          </w:p>
        </w:tc>
        <w:tc>
          <w:tcPr>
            <w:tcW w:w="3765" w:type="dxa"/>
            <w:shd w:val="clear" w:color="auto" w:fill="auto"/>
            <w:tcMar>
              <w:top w:w="72" w:type="dxa"/>
              <w:left w:w="72" w:type="dxa"/>
              <w:bottom w:w="72" w:type="dxa"/>
              <w:right w:w="72" w:type="dxa"/>
            </w:tcMar>
          </w:tcPr>
          <w:p w14:paraId="640527AD" w14:textId="77777777" w:rsidR="00DF7308" w:rsidRDefault="00DF7308">
            <w:pPr>
              <w:widowControl w:val="0"/>
              <w:spacing w:line="240" w:lineRule="auto"/>
            </w:pPr>
          </w:p>
        </w:tc>
      </w:tr>
      <w:tr w:rsidR="00DF7308" w14:paraId="69F65773" w14:textId="77777777" w:rsidTr="007C2F5C">
        <w:tc>
          <w:tcPr>
            <w:tcW w:w="3750" w:type="dxa"/>
            <w:shd w:val="clear" w:color="auto" w:fill="F3F3F3"/>
            <w:tcMar>
              <w:top w:w="72" w:type="dxa"/>
              <w:left w:w="72" w:type="dxa"/>
              <w:bottom w:w="72" w:type="dxa"/>
              <w:right w:w="72" w:type="dxa"/>
            </w:tcMar>
          </w:tcPr>
          <w:p w14:paraId="29BF6FDE" w14:textId="77777777" w:rsidR="00DF7308" w:rsidRDefault="00DF7308">
            <w:pPr>
              <w:widowControl w:val="0"/>
              <w:spacing w:line="240" w:lineRule="auto"/>
              <w:rPr>
                <w:b/>
              </w:rPr>
            </w:pPr>
          </w:p>
        </w:tc>
        <w:tc>
          <w:tcPr>
            <w:tcW w:w="1845" w:type="dxa"/>
            <w:shd w:val="clear" w:color="auto" w:fill="F3F3F3"/>
            <w:tcMar>
              <w:top w:w="72" w:type="dxa"/>
              <w:left w:w="72" w:type="dxa"/>
              <w:bottom w:w="72" w:type="dxa"/>
              <w:right w:w="72" w:type="dxa"/>
            </w:tcMar>
          </w:tcPr>
          <w:p w14:paraId="30336799" w14:textId="77777777" w:rsidR="00DF7308" w:rsidRDefault="00DF7308">
            <w:pPr>
              <w:widowControl w:val="0"/>
              <w:spacing w:line="240" w:lineRule="auto"/>
            </w:pPr>
          </w:p>
        </w:tc>
        <w:tc>
          <w:tcPr>
            <w:tcW w:w="3765" w:type="dxa"/>
            <w:shd w:val="clear" w:color="auto" w:fill="F3F3F3"/>
            <w:tcMar>
              <w:top w:w="72" w:type="dxa"/>
              <w:left w:w="72" w:type="dxa"/>
              <w:bottom w:w="72" w:type="dxa"/>
              <w:right w:w="72" w:type="dxa"/>
            </w:tcMar>
          </w:tcPr>
          <w:p w14:paraId="3F1A2B27" w14:textId="77777777" w:rsidR="00DF7308" w:rsidRDefault="00DF7308">
            <w:pPr>
              <w:widowControl w:val="0"/>
              <w:spacing w:line="240" w:lineRule="auto"/>
            </w:pPr>
          </w:p>
        </w:tc>
      </w:tr>
      <w:tr w:rsidR="00DF7308" w14:paraId="484C9910" w14:textId="77777777" w:rsidTr="007C2F5C">
        <w:tc>
          <w:tcPr>
            <w:tcW w:w="3750" w:type="dxa"/>
            <w:tcMar>
              <w:top w:w="72" w:type="dxa"/>
              <w:left w:w="72" w:type="dxa"/>
              <w:bottom w:w="72" w:type="dxa"/>
              <w:right w:w="72" w:type="dxa"/>
            </w:tcMar>
          </w:tcPr>
          <w:p w14:paraId="2A85C047" w14:textId="77777777" w:rsidR="00DF7308" w:rsidRDefault="00DF7308">
            <w:pPr>
              <w:widowControl w:val="0"/>
              <w:spacing w:line="240" w:lineRule="auto"/>
              <w:rPr>
                <w:b/>
              </w:rPr>
            </w:pPr>
          </w:p>
        </w:tc>
        <w:tc>
          <w:tcPr>
            <w:tcW w:w="1845" w:type="dxa"/>
            <w:tcMar>
              <w:top w:w="72" w:type="dxa"/>
              <w:left w:w="72" w:type="dxa"/>
              <w:bottom w:w="72" w:type="dxa"/>
              <w:right w:w="72" w:type="dxa"/>
            </w:tcMar>
          </w:tcPr>
          <w:p w14:paraId="682E340A" w14:textId="77777777" w:rsidR="00DF7308" w:rsidRDefault="00DF7308">
            <w:pPr>
              <w:widowControl w:val="0"/>
              <w:spacing w:line="240" w:lineRule="auto"/>
            </w:pPr>
          </w:p>
        </w:tc>
        <w:tc>
          <w:tcPr>
            <w:tcW w:w="3765" w:type="dxa"/>
            <w:tcMar>
              <w:top w:w="72" w:type="dxa"/>
              <w:left w:w="72" w:type="dxa"/>
              <w:bottom w:w="72" w:type="dxa"/>
              <w:right w:w="72" w:type="dxa"/>
            </w:tcMar>
          </w:tcPr>
          <w:p w14:paraId="4F8F5214" w14:textId="77777777" w:rsidR="00DF7308" w:rsidRDefault="00DF7308">
            <w:pPr>
              <w:widowControl w:val="0"/>
              <w:spacing w:line="240" w:lineRule="auto"/>
            </w:pPr>
          </w:p>
        </w:tc>
      </w:tr>
    </w:tbl>
    <w:p w14:paraId="3D98E5D0" w14:textId="77777777" w:rsidR="00DF7308" w:rsidRDefault="006A4328">
      <w:pPr>
        <w:spacing w:before="180" w:after="180"/>
      </w:pPr>
      <w:r>
        <w:t xml:space="preserve">Finally, building </w:t>
      </w:r>
      <w:proofErr w:type="gramStart"/>
      <w:r>
        <w:t>off of</w:t>
      </w:r>
      <w:proofErr w:type="gramEnd"/>
      <w:r>
        <w:t xml:space="preserve"> the previous exercise, develop a 6-month work plan. As you create this high-level work plan, consider your own capacity, as well as any resources and technical assistance that may be needed or helpful to your efforts. </w:t>
      </w:r>
    </w:p>
    <w:p w14:paraId="2DB51EBA" w14:textId="77777777" w:rsidR="00DF7308" w:rsidRDefault="006A4328">
      <w:pPr>
        <w:spacing w:before="180" w:after="180"/>
        <w:rPr>
          <w:i/>
        </w:rPr>
      </w:pPr>
      <w:r>
        <w:lastRenderedPageBreak/>
        <w:t xml:space="preserve">Additionally, consider </w:t>
      </w:r>
      <w:r>
        <w:t>opportunities to build the capacity of your network partners and community members to be informed of and get involved in the implementation of your solution. Capacity building activities may be focused on education, skills-based training, relationship buil</w:t>
      </w:r>
      <w:r>
        <w:t>ding, partnership development, creating or leveraging existing communications and information sharing platforms, and others.</w:t>
      </w:r>
    </w:p>
    <w:tbl>
      <w:tblPr>
        <w:tblStyle w:val="afffc"/>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065"/>
        <w:gridCol w:w="1305"/>
        <w:gridCol w:w="1305"/>
        <w:gridCol w:w="2684"/>
      </w:tblGrid>
      <w:tr w:rsidR="00DF7308" w14:paraId="04DA5FEE" w14:textId="77777777" w:rsidTr="007C2F5C">
        <w:trPr>
          <w:tblHeader/>
        </w:trPr>
        <w:tc>
          <w:tcPr>
            <w:tcW w:w="406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186887F6"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ACTION / TASK</w:t>
            </w:r>
          </w:p>
        </w:tc>
        <w:tc>
          <w:tcPr>
            <w:tcW w:w="130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7D34994B"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START DATE</w:t>
            </w:r>
          </w:p>
        </w:tc>
        <w:tc>
          <w:tcPr>
            <w:tcW w:w="1305"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65E9C389"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DUE DATE</w:t>
            </w:r>
          </w:p>
        </w:tc>
        <w:tc>
          <w:tcPr>
            <w:tcW w:w="2684" w:type="dxa"/>
            <w:tcBorders>
              <w:top w:val="single" w:sz="4" w:space="0" w:color="000000"/>
              <w:left w:val="single" w:sz="4" w:space="0" w:color="000000"/>
              <w:bottom w:val="single" w:sz="12" w:space="0" w:color="000000"/>
              <w:right w:val="single" w:sz="4" w:space="0" w:color="000000"/>
            </w:tcBorders>
            <w:shd w:val="clear" w:color="auto" w:fill="A5D8CF"/>
            <w:tcMar>
              <w:top w:w="72" w:type="dxa"/>
              <w:left w:w="72" w:type="dxa"/>
              <w:bottom w:w="72" w:type="dxa"/>
              <w:right w:w="72" w:type="dxa"/>
            </w:tcMar>
            <w:vAlign w:val="center"/>
          </w:tcPr>
          <w:p w14:paraId="53FF512F" w14:textId="77777777" w:rsidR="00DF7308" w:rsidRDefault="006A4328">
            <w:pPr>
              <w:spacing w:line="240" w:lineRule="auto"/>
              <w:jc w:val="center"/>
              <w:rPr>
                <w:rFonts w:ascii="Oswald" w:eastAsia="Oswald" w:hAnsi="Oswald" w:cs="Oswald"/>
                <w:sz w:val="22"/>
                <w:szCs w:val="22"/>
              </w:rPr>
            </w:pPr>
            <w:r>
              <w:rPr>
                <w:rFonts w:ascii="Oswald" w:eastAsia="Oswald" w:hAnsi="Oswald" w:cs="Oswald"/>
                <w:sz w:val="22"/>
                <w:szCs w:val="22"/>
              </w:rPr>
              <w:t>RESOURCES NEEDED</w:t>
            </w:r>
          </w:p>
        </w:tc>
      </w:tr>
      <w:tr w:rsidR="00DF7308" w14:paraId="29608225" w14:textId="77777777" w:rsidTr="007C2F5C">
        <w:tc>
          <w:tcPr>
            <w:tcW w:w="4065" w:type="dxa"/>
            <w:shd w:val="clear" w:color="auto" w:fill="auto"/>
            <w:tcMar>
              <w:top w:w="72" w:type="dxa"/>
              <w:left w:w="72" w:type="dxa"/>
              <w:bottom w:w="72" w:type="dxa"/>
              <w:right w:w="72" w:type="dxa"/>
            </w:tcMar>
          </w:tcPr>
          <w:p w14:paraId="489ED77F" w14:textId="77777777" w:rsidR="00DF7308" w:rsidRDefault="00DF7308">
            <w:pPr>
              <w:widowControl w:val="0"/>
              <w:spacing w:line="240" w:lineRule="auto"/>
              <w:rPr>
                <w:b/>
              </w:rPr>
            </w:pPr>
          </w:p>
        </w:tc>
        <w:tc>
          <w:tcPr>
            <w:tcW w:w="1305" w:type="dxa"/>
            <w:shd w:val="clear" w:color="auto" w:fill="auto"/>
            <w:tcMar>
              <w:top w:w="72" w:type="dxa"/>
              <w:left w:w="72" w:type="dxa"/>
              <w:bottom w:w="72" w:type="dxa"/>
              <w:right w:w="72" w:type="dxa"/>
            </w:tcMar>
          </w:tcPr>
          <w:p w14:paraId="10BDF928" w14:textId="77777777" w:rsidR="00DF7308" w:rsidRDefault="00DF7308">
            <w:pPr>
              <w:widowControl w:val="0"/>
              <w:spacing w:line="240" w:lineRule="auto"/>
            </w:pPr>
          </w:p>
        </w:tc>
        <w:tc>
          <w:tcPr>
            <w:tcW w:w="1305" w:type="dxa"/>
            <w:shd w:val="clear" w:color="auto" w:fill="auto"/>
            <w:tcMar>
              <w:top w:w="72" w:type="dxa"/>
              <w:left w:w="72" w:type="dxa"/>
              <w:bottom w:w="72" w:type="dxa"/>
              <w:right w:w="72" w:type="dxa"/>
            </w:tcMar>
          </w:tcPr>
          <w:p w14:paraId="630C3B16" w14:textId="77777777" w:rsidR="00DF7308" w:rsidRDefault="00DF7308">
            <w:pPr>
              <w:widowControl w:val="0"/>
              <w:spacing w:line="240" w:lineRule="auto"/>
            </w:pPr>
          </w:p>
        </w:tc>
        <w:tc>
          <w:tcPr>
            <w:tcW w:w="2684" w:type="dxa"/>
            <w:shd w:val="clear" w:color="auto" w:fill="auto"/>
            <w:tcMar>
              <w:top w:w="72" w:type="dxa"/>
              <w:left w:w="72" w:type="dxa"/>
              <w:bottom w:w="72" w:type="dxa"/>
              <w:right w:w="72" w:type="dxa"/>
            </w:tcMar>
          </w:tcPr>
          <w:p w14:paraId="6743A6BD" w14:textId="77777777" w:rsidR="00DF7308" w:rsidRDefault="00DF7308">
            <w:pPr>
              <w:widowControl w:val="0"/>
              <w:spacing w:line="240" w:lineRule="auto"/>
            </w:pPr>
          </w:p>
        </w:tc>
      </w:tr>
      <w:tr w:rsidR="00DF7308" w14:paraId="0FA86FDB" w14:textId="77777777" w:rsidTr="007C2F5C">
        <w:tc>
          <w:tcPr>
            <w:tcW w:w="4065" w:type="dxa"/>
            <w:shd w:val="clear" w:color="auto" w:fill="F3F3F3"/>
            <w:tcMar>
              <w:top w:w="72" w:type="dxa"/>
              <w:left w:w="72" w:type="dxa"/>
              <w:bottom w:w="72" w:type="dxa"/>
              <w:right w:w="72" w:type="dxa"/>
            </w:tcMar>
          </w:tcPr>
          <w:p w14:paraId="766D84FA" w14:textId="77777777" w:rsidR="00DF7308" w:rsidRDefault="00DF7308">
            <w:pPr>
              <w:widowControl w:val="0"/>
              <w:spacing w:line="240" w:lineRule="auto"/>
              <w:rPr>
                <w:b/>
              </w:rPr>
            </w:pPr>
          </w:p>
        </w:tc>
        <w:tc>
          <w:tcPr>
            <w:tcW w:w="1305" w:type="dxa"/>
            <w:shd w:val="clear" w:color="auto" w:fill="F3F3F3"/>
            <w:tcMar>
              <w:top w:w="72" w:type="dxa"/>
              <w:left w:w="72" w:type="dxa"/>
              <w:bottom w:w="72" w:type="dxa"/>
              <w:right w:w="72" w:type="dxa"/>
            </w:tcMar>
          </w:tcPr>
          <w:p w14:paraId="62936C38" w14:textId="77777777" w:rsidR="00DF7308" w:rsidRDefault="00DF7308">
            <w:pPr>
              <w:widowControl w:val="0"/>
              <w:spacing w:line="240" w:lineRule="auto"/>
            </w:pPr>
          </w:p>
        </w:tc>
        <w:tc>
          <w:tcPr>
            <w:tcW w:w="1305" w:type="dxa"/>
            <w:shd w:val="clear" w:color="auto" w:fill="F3F3F3"/>
            <w:tcMar>
              <w:top w:w="72" w:type="dxa"/>
              <w:left w:w="72" w:type="dxa"/>
              <w:bottom w:w="72" w:type="dxa"/>
              <w:right w:w="72" w:type="dxa"/>
            </w:tcMar>
          </w:tcPr>
          <w:p w14:paraId="4CAB94DB" w14:textId="77777777" w:rsidR="00DF7308" w:rsidRDefault="00DF7308">
            <w:pPr>
              <w:widowControl w:val="0"/>
              <w:spacing w:line="240" w:lineRule="auto"/>
            </w:pPr>
          </w:p>
        </w:tc>
        <w:tc>
          <w:tcPr>
            <w:tcW w:w="2684" w:type="dxa"/>
            <w:shd w:val="clear" w:color="auto" w:fill="F3F3F3"/>
            <w:tcMar>
              <w:top w:w="72" w:type="dxa"/>
              <w:left w:w="72" w:type="dxa"/>
              <w:bottom w:w="72" w:type="dxa"/>
              <w:right w:w="72" w:type="dxa"/>
            </w:tcMar>
          </w:tcPr>
          <w:p w14:paraId="6D7A80B4" w14:textId="77777777" w:rsidR="00DF7308" w:rsidRDefault="00DF7308">
            <w:pPr>
              <w:widowControl w:val="0"/>
              <w:spacing w:line="240" w:lineRule="auto"/>
            </w:pPr>
          </w:p>
        </w:tc>
      </w:tr>
      <w:tr w:rsidR="00DF7308" w14:paraId="15A30442" w14:textId="77777777" w:rsidTr="007C2F5C">
        <w:tc>
          <w:tcPr>
            <w:tcW w:w="4065" w:type="dxa"/>
            <w:shd w:val="clear" w:color="auto" w:fill="auto"/>
            <w:tcMar>
              <w:top w:w="72" w:type="dxa"/>
              <w:left w:w="72" w:type="dxa"/>
              <w:bottom w:w="72" w:type="dxa"/>
              <w:right w:w="72" w:type="dxa"/>
            </w:tcMar>
          </w:tcPr>
          <w:p w14:paraId="4BD7DEC7" w14:textId="77777777" w:rsidR="00DF7308" w:rsidRDefault="00DF7308">
            <w:pPr>
              <w:widowControl w:val="0"/>
              <w:spacing w:line="240" w:lineRule="auto"/>
              <w:rPr>
                <w:b/>
              </w:rPr>
            </w:pPr>
          </w:p>
        </w:tc>
        <w:tc>
          <w:tcPr>
            <w:tcW w:w="1305" w:type="dxa"/>
            <w:shd w:val="clear" w:color="auto" w:fill="auto"/>
            <w:tcMar>
              <w:top w:w="72" w:type="dxa"/>
              <w:left w:w="72" w:type="dxa"/>
              <w:bottom w:w="72" w:type="dxa"/>
              <w:right w:w="72" w:type="dxa"/>
            </w:tcMar>
          </w:tcPr>
          <w:p w14:paraId="338A574E" w14:textId="77777777" w:rsidR="00DF7308" w:rsidRDefault="00DF7308">
            <w:pPr>
              <w:widowControl w:val="0"/>
              <w:spacing w:line="240" w:lineRule="auto"/>
            </w:pPr>
          </w:p>
        </w:tc>
        <w:tc>
          <w:tcPr>
            <w:tcW w:w="1305" w:type="dxa"/>
            <w:shd w:val="clear" w:color="auto" w:fill="auto"/>
            <w:tcMar>
              <w:top w:w="72" w:type="dxa"/>
              <w:left w:w="72" w:type="dxa"/>
              <w:bottom w:w="72" w:type="dxa"/>
              <w:right w:w="72" w:type="dxa"/>
            </w:tcMar>
          </w:tcPr>
          <w:p w14:paraId="5D440B19" w14:textId="77777777" w:rsidR="00DF7308" w:rsidRDefault="00DF7308">
            <w:pPr>
              <w:widowControl w:val="0"/>
              <w:spacing w:line="240" w:lineRule="auto"/>
            </w:pPr>
          </w:p>
        </w:tc>
        <w:tc>
          <w:tcPr>
            <w:tcW w:w="2684" w:type="dxa"/>
            <w:shd w:val="clear" w:color="auto" w:fill="auto"/>
            <w:tcMar>
              <w:top w:w="72" w:type="dxa"/>
              <w:left w:w="72" w:type="dxa"/>
              <w:bottom w:w="72" w:type="dxa"/>
              <w:right w:w="72" w:type="dxa"/>
            </w:tcMar>
          </w:tcPr>
          <w:p w14:paraId="166AAE07" w14:textId="77777777" w:rsidR="00DF7308" w:rsidRDefault="00DF7308">
            <w:pPr>
              <w:widowControl w:val="0"/>
              <w:spacing w:line="240" w:lineRule="auto"/>
            </w:pPr>
          </w:p>
        </w:tc>
      </w:tr>
      <w:tr w:rsidR="00DF7308" w14:paraId="4A310BDB" w14:textId="77777777" w:rsidTr="007C2F5C">
        <w:tc>
          <w:tcPr>
            <w:tcW w:w="4065" w:type="dxa"/>
            <w:shd w:val="clear" w:color="auto" w:fill="F3F3F3"/>
            <w:tcMar>
              <w:top w:w="72" w:type="dxa"/>
              <w:left w:w="72" w:type="dxa"/>
              <w:bottom w:w="72" w:type="dxa"/>
              <w:right w:w="72" w:type="dxa"/>
            </w:tcMar>
          </w:tcPr>
          <w:p w14:paraId="29E716EB" w14:textId="77777777" w:rsidR="00DF7308" w:rsidRDefault="00DF7308">
            <w:pPr>
              <w:widowControl w:val="0"/>
              <w:spacing w:line="240" w:lineRule="auto"/>
              <w:rPr>
                <w:b/>
              </w:rPr>
            </w:pPr>
          </w:p>
        </w:tc>
        <w:tc>
          <w:tcPr>
            <w:tcW w:w="1305" w:type="dxa"/>
            <w:shd w:val="clear" w:color="auto" w:fill="F3F3F3"/>
            <w:tcMar>
              <w:top w:w="72" w:type="dxa"/>
              <w:left w:w="72" w:type="dxa"/>
              <w:bottom w:w="72" w:type="dxa"/>
              <w:right w:w="72" w:type="dxa"/>
            </w:tcMar>
          </w:tcPr>
          <w:p w14:paraId="2166FF07" w14:textId="77777777" w:rsidR="00DF7308" w:rsidRDefault="00DF7308">
            <w:pPr>
              <w:widowControl w:val="0"/>
              <w:spacing w:line="240" w:lineRule="auto"/>
            </w:pPr>
          </w:p>
        </w:tc>
        <w:tc>
          <w:tcPr>
            <w:tcW w:w="1305" w:type="dxa"/>
            <w:shd w:val="clear" w:color="auto" w:fill="F3F3F3"/>
            <w:tcMar>
              <w:top w:w="72" w:type="dxa"/>
              <w:left w:w="72" w:type="dxa"/>
              <w:bottom w:w="72" w:type="dxa"/>
              <w:right w:w="72" w:type="dxa"/>
            </w:tcMar>
          </w:tcPr>
          <w:p w14:paraId="0752783A" w14:textId="77777777" w:rsidR="00DF7308" w:rsidRDefault="00DF7308">
            <w:pPr>
              <w:widowControl w:val="0"/>
              <w:spacing w:line="240" w:lineRule="auto"/>
            </w:pPr>
          </w:p>
        </w:tc>
        <w:tc>
          <w:tcPr>
            <w:tcW w:w="2684" w:type="dxa"/>
            <w:shd w:val="clear" w:color="auto" w:fill="F3F3F3"/>
            <w:tcMar>
              <w:top w:w="72" w:type="dxa"/>
              <w:left w:w="72" w:type="dxa"/>
              <w:bottom w:w="72" w:type="dxa"/>
              <w:right w:w="72" w:type="dxa"/>
            </w:tcMar>
          </w:tcPr>
          <w:p w14:paraId="01DB03E5" w14:textId="77777777" w:rsidR="00DF7308" w:rsidRDefault="00DF7308">
            <w:pPr>
              <w:widowControl w:val="0"/>
              <w:spacing w:line="240" w:lineRule="auto"/>
            </w:pPr>
          </w:p>
        </w:tc>
      </w:tr>
      <w:tr w:rsidR="00DF7308" w14:paraId="1E992F4E" w14:textId="77777777" w:rsidTr="007C2F5C">
        <w:tc>
          <w:tcPr>
            <w:tcW w:w="4065" w:type="dxa"/>
            <w:tcMar>
              <w:top w:w="72" w:type="dxa"/>
              <w:left w:w="72" w:type="dxa"/>
              <w:bottom w:w="72" w:type="dxa"/>
              <w:right w:w="72" w:type="dxa"/>
            </w:tcMar>
          </w:tcPr>
          <w:p w14:paraId="56A0BC15" w14:textId="77777777" w:rsidR="00DF7308" w:rsidRDefault="00DF7308">
            <w:pPr>
              <w:widowControl w:val="0"/>
              <w:spacing w:line="240" w:lineRule="auto"/>
              <w:rPr>
                <w:b/>
              </w:rPr>
            </w:pPr>
          </w:p>
        </w:tc>
        <w:tc>
          <w:tcPr>
            <w:tcW w:w="1305" w:type="dxa"/>
            <w:tcMar>
              <w:top w:w="72" w:type="dxa"/>
              <w:left w:w="72" w:type="dxa"/>
              <w:bottom w:w="72" w:type="dxa"/>
              <w:right w:w="72" w:type="dxa"/>
            </w:tcMar>
          </w:tcPr>
          <w:p w14:paraId="6F5C5535" w14:textId="77777777" w:rsidR="00DF7308" w:rsidRDefault="00DF7308">
            <w:pPr>
              <w:widowControl w:val="0"/>
              <w:spacing w:line="240" w:lineRule="auto"/>
            </w:pPr>
          </w:p>
        </w:tc>
        <w:tc>
          <w:tcPr>
            <w:tcW w:w="1305" w:type="dxa"/>
            <w:tcMar>
              <w:top w:w="72" w:type="dxa"/>
              <w:left w:w="72" w:type="dxa"/>
              <w:bottom w:w="72" w:type="dxa"/>
              <w:right w:w="72" w:type="dxa"/>
            </w:tcMar>
          </w:tcPr>
          <w:p w14:paraId="443DBB74" w14:textId="77777777" w:rsidR="00DF7308" w:rsidRDefault="00DF7308">
            <w:pPr>
              <w:widowControl w:val="0"/>
              <w:spacing w:line="240" w:lineRule="auto"/>
            </w:pPr>
          </w:p>
        </w:tc>
        <w:tc>
          <w:tcPr>
            <w:tcW w:w="2684" w:type="dxa"/>
            <w:tcMar>
              <w:top w:w="72" w:type="dxa"/>
              <w:left w:w="72" w:type="dxa"/>
              <w:bottom w:w="72" w:type="dxa"/>
              <w:right w:w="72" w:type="dxa"/>
            </w:tcMar>
          </w:tcPr>
          <w:p w14:paraId="0F4D2BE2" w14:textId="77777777" w:rsidR="00DF7308" w:rsidRDefault="00DF7308">
            <w:pPr>
              <w:widowControl w:val="0"/>
              <w:spacing w:line="240" w:lineRule="auto"/>
            </w:pPr>
          </w:p>
        </w:tc>
      </w:tr>
      <w:tr w:rsidR="00DF7308" w14:paraId="7AA82C9C" w14:textId="77777777" w:rsidTr="007C2F5C">
        <w:tc>
          <w:tcPr>
            <w:tcW w:w="4065" w:type="dxa"/>
            <w:shd w:val="clear" w:color="auto" w:fill="F3F3F3"/>
            <w:tcMar>
              <w:top w:w="72" w:type="dxa"/>
              <w:left w:w="72" w:type="dxa"/>
              <w:bottom w:w="72" w:type="dxa"/>
              <w:right w:w="72" w:type="dxa"/>
            </w:tcMar>
          </w:tcPr>
          <w:p w14:paraId="75B891A2" w14:textId="77777777" w:rsidR="00DF7308" w:rsidRDefault="00DF7308">
            <w:pPr>
              <w:widowControl w:val="0"/>
              <w:spacing w:line="240" w:lineRule="auto"/>
              <w:rPr>
                <w:b/>
              </w:rPr>
            </w:pPr>
          </w:p>
        </w:tc>
        <w:tc>
          <w:tcPr>
            <w:tcW w:w="1305" w:type="dxa"/>
            <w:shd w:val="clear" w:color="auto" w:fill="F3F3F3"/>
            <w:tcMar>
              <w:top w:w="72" w:type="dxa"/>
              <w:left w:w="72" w:type="dxa"/>
              <w:bottom w:w="72" w:type="dxa"/>
              <w:right w:w="72" w:type="dxa"/>
            </w:tcMar>
          </w:tcPr>
          <w:p w14:paraId="44B7ECF0" w14:textId="77777777" w:rsidR="00DF7308" w:rsidRDefault="00DF7308">
            <w:pPr>
              <w:widowControl w:val="0"/>
              <w:spacing w:line="240" w:lineRule="auto"/>
            </w:pPr>
          </w:p>
        </w:tc>
        <w:tc>
          <w:tcPr>
            <w:tcW w:w="1305" w:type="dxa"/>
            <w:shd w:val="clear" w:color="auto" w:fill="F3F3F3"/>
            <w:tcMar>
              <w:top w:w="72" w:type="dxa"/>
              <w:left w:w="72" w:type="dxa"/>
              <w:bottom w:w="72" w:type="dxa"/>
              <w:right w:w="72" w:type="dxa"/>
            </w:tcMar>
          </w:tcPr>
          <w:p w14:paraId="5F097B0B" w14:textId="77777777" w:rsidR="00DF7308" w:rsidRDefault="00DF7308">
            <w:pPr>
              <w:widowControl w:val="0"/>
              <w:spacing w:line="240" w:lineRule="auto"/>
            </w:pPr>
          </w:p>
        </w:tc>
        <w:tc>
          <w:tcPr>
            <w:tcW w:w="2684" w:type="dxa"/>
            <w:shd w:val="clear" w:color="auto" w:fill="F3F3F3"/>
            <w:tcMar>
              <w:top w:w="72" w:type="dxa"/>
              <w:left w:w="72" w:type="dxa"/>
              <w:bottom w:w="72" w:type="dxa"/>
              <w:right w:w="72" w:type="dxa"/>
            </w:tcMar>
          </w:tcPr>
          <w:p w14:paraId="09C23642" w14:textId="77777777" w:rsidR="00DF7308" w:rsidRDefault="00DF7308">
            <w:pPr>
              <w:widowControl w:val="0"/>
              <w:spacing w:line="240" w:lineRule="auto"/>
            </w:pPr>
          </w:p>
        </w:tc>
      </w:tr>
      <w:tr w:rsidR="00DF7308" w14:paraId="5C0BCA6F" w14:textId="77777777" w:rsidTr="007C2F5C">
        <w:tc>
          <w:tcPr>
            <w:tcW w:w="4065" w:type="dxa"/>
            <w:shd w:val="clear" w:color="auto" w:fill="auto"/>
            <w:tcMar>
              <w:top w:w="72" w:type="dxa"/>
              <w:left w:w="72" w:type="dxa"/>
              <w:bottom w:w="72" w:type="dxa"/>
              <w:right w:w="72" w:type="dxa"/>
            </w:tcMar>
          </w:tcPr>
          <w:p w14:paraId="20C44413" w14:textId="77777777" w:rsidR="00DF7308" w:rsidRDefault="00DF7308">
            <w:pPr>
              <w:widowControl w:val="0"/>
              <w:spacing w:line="240" w:lineRule="auto"/>
              <w:rPr>
                <w:b/>
              </w:rPr>
            </w:pPr>
          </w:p>
        </w:tc>
        <w:tc>
          <w:tcPr>
            <w:tcW w:w="1305" w:type="dxa"/>
            <w:shd w:val="clear" w:color="auto" w:fill="auto"/>
            <w:tcMar>
              <w:top w:w="72" w:type="dxa"/>
              <w:left w:w="72" w:type="dxa"/>
              <w:bottom w:w="72" w:type="dxa"/>
              <w:right w:w="72" w:type="dxa"/>
            </w:tcMar>
          </w:tcPr>
          <w:p w14:paraId="247459DB" w14:textId="77777777" w:rsidR="00DF7308" w:rsidRDefault="00DF7308">
            <w:pPr>
              <w:widowControl w:val="0"/>
              <w:spacing w:line="240" w:lineRule="auto"/>
            </w:pPr>
          </w:p>
        </w:tc>
        <w:tc>
          <w:tcPr>
            <w:tcW w:w="1305" w:type="dxa"/>
            <w:shd w:val="clear" w:color="auto" w:fill="auto"/>
            <w:tcMar>
              <w:top w:w="72" w:type="dxa"/>
              <w:left w:w="72" w:type="dxa"/>
              <w:bottom w:w="72" w:type="dxa"/>
              <w:right w:w="72" w:type="dxa"/>
            </w:tcMar>
          </w:tcPr>
          <w:p w14:paraId="1EA7EEF1" w14:textId="77777777" w:rsidR="00DF7308" w:rsidRDefault="00DF7308">
            <w:pPr>
              <w:widowControl w:val="0"/>
              <w:spacing w:line="240" w:lineRule="auto"/>
            </w:pPr>
          </w:p>
        </w:tc>
        <w:tc>
          <w:tcPr>
            <w:tcW w:w="2684" w:type="dxa"/>
            <w:shd w:val="clear" w:color="auto" w:fill="auto"/>
            <w:tcMar>
              <w:top w:w="72" w:type="dxa"/>
              <w:left w:w="72" w:type="dxa"/>
              <w:bottom w:w="72" w:type="dxa"/>
              <w:right w:w="72" w:type="dxa"/>
            </w:tcMar>
          </w:tcPr>
          <w:p w14:paraId="2B8658DC" w14:textId="77777777" w:rsidR="00DF7308" w:rsidRDefault="00DF7308">
            <w:pPr>
              <w:widowControl w:val="0"/>
              <w:spacing w:line="240" w:lineRule="auto"/>
            </w:pPr>
          </w:p>
        </w:tc>
      </w:tr>
      <w:tr w:rsidR="00DF7308" w14:paraId="6D934CB0" w14:textId="77777777" w:rsidTr="007C2F5C">
        <w:tc>
          <w:tcPr>
            <w:tcW w:w="4065" w:type="dxa"/>
            <w:shd w:val="clear" w:color="auto" w:fill="F3F3F3"/>
            <w:tcMar>
              <w:top w:w="72" w:type="dxa"/>
              <w:left w:w="72" w:type="dxa"/>
              <w:bottom w:w="72" w:type="dxa"/>
              <w:right w:w="72" w:type="dxa"/>
            </w:tcMar>
          </w:tcPr>
          <w:p w14:paraId="4B61EE59" w14:textId="77777777" w:rsidR="00DF7308" w:rsidRDefault="00DF7308">
            <w:pPr>
              <w:widowControl w:val="0"/>
              <w:spacing w:line="240" w:lineRule="auto"/>
              <w:rPr>
                <w:b/>
              </w:rPr>
            </w:pPr>
          </w:p>
        </w:tc>
        <w:tc>
          <w:tcPr>
            <w:tcW w:w="1305" w:type="dxa"/>
            <w:shd w:val="clear" w:color="auto" w:fill="F3F3F3"/>
            <w:tcMar>
              <w:top w:w="72" w:type="dxa"/>
              <w:left w:w="72" w:type="dxa"/>
              <w:bottom w:w="72" w:type="dxa"/>
              <w:right w:w="72" w:type="dxa"/>
            </w:tcMar>
          </w:tcPr>
          <w:p w14:paraId="0701A700" w14:textId="77777777" w:rsidR="00DF7308" w:rsidRDefault="00DF7308">
            <w:pPr>
              <w:widowControl w:val="0"/>
              <w:spacing w:line="240" w:lineRule="auto"/>
            </w:pPr>
          </w:p>
        </w:tc>
        <w:tc>
          <w:tcPr>
            <w:tcW w:w="1305" w:type="dxa"/>
            <w:shd w:val="clear" w:color="auto" w:fill="F3F3F3"/>
            <w:tcMar>
              <w:top w:w="72" w:type="dxa"/>
              <w:left w:w="72" w:type="dxa"/>
              <w:bottom w:w="72" w:type="dxa"/>
              <w:right w:w="72" w:type="dxa"/>
            </w:tcMar>
          </w:tcPr>
          <w:p w14:paraId="6570563B" w14:textId="77777777" w:rsidR="00DF7308" w:rsidRDefault="00DF7308">
            <w:pPr>
              <w:widowControl w:val="0"/>
              <w:spacing w:line="240" w:lineRule="auto"/>
            </w:pPr>
          </w:p>
        </w:tc>
        <w:tc>
          <w:tcPr>
            <w:tcW w:w="2684" w:type="dxa"/>
            <w:shd w:val="clear" w:color="auto" w:fill="F3F3F3"/>
            <w:tcMar>
              <w:top w:w="72" w:type="dxa"/>
              <w:left w:w="72" w:type="dxa"/>
              <w:bottom w:w="72" w:type="dxa"/>
              <w:right w:w="72" w:type="dxa"/>
            </w:tcMar>
          </w:tcPr>
          <w:p w14:paraId="21A90E38" w14:textId="77777777" w:rsidR="00DF7308" w:rsidRDefault="00DF7308">
            <w:pPr>
              <w:widowControl w:val="0"/>
              <w:spacing w:line="240" w:lineRule="auto"/>
            </w:pPr>
          </w:p>
        </w:tc>
      </w:tr>
    </w:tbl>
    <w:p w14:paraId="46F1EDAE" w14:textId="77777777" w:rsidR="00DF7308" w:rsidRDefault="00DF7308">
      <w:pPr>
        <w:rPr>
          <w:sz w:val="20"/>
          <w:szCs w:val="20"/>
        </w:rPr>
      </w:pPr>
    </w:p>
    <w:p w14:paraId="4A37FBDC" w14:textId="77777777" w:rsidR="00DF7308" w:rsidRDefault="006A4328">
      <w:pPr>
        <w:spacing w:after="60"/>
        <w:rPr>
          <w:b/>
        </w:rPr>
      </w:pPr>
      <w:r>
        <w:rPr>
          <w:b/>
        </w:rPr>
        <w:t>Helpful Resources:</w:t>
      </w:r>
    </w:p>
    <w:p w14:paraId="60C603FB" w14:textId="77777777" w:rsidR="00DF7308" w:rsidRDefault="006A4328">
      <w:pPr>
        <w:numPr>
          <w:ilvl w:val="0"/>
          <w:numId w:val="4"/>
        </w:numPr>
      </w:pPr>
      <w:hyperlink r:id="rId117">
        <w:r>
          <w:rPr>
            <w:color w:val="1A83BD"/>
            <w:u w:val="single"/>
          </w:rPr>
          <w:t>Project milestones: set them, achieve them, celebrate them</w:t>
        </w:r>
      </w:hyperlink>
    </w:p>
    <w:p w14:paraId="2793A4F4" w14:textId="77777777" w:rsidR="00DF7308" w:rsidRDefault="006A4328">
      <w:pPr>
        <w:numPr>
          <w:ilvl w:val="0"/>
          <w:numId w:val="4"/>
        </w:numPr>
      </w:pPr>
      <w:hyperlink r:id="rId118">
        <w:r>
          <w:rPr>
            <w:color w:val="1A83BD"/>
            <w:u w:val="single"/>
          </w:rPr>
          <w:t>What Are Milestones in Project Management?</w:t>
        </w:r>
      </w:hyperlink>
    </w:p>
    <w:p w14:paraId="662BE647" w14:textId="77777777" w:rsidR="00DF7308" w:rsidRDefault="006A4328">
      <w:pPr>
        <w:numPr>
          <w:ilvl w:val="0"/>
          <w:numId w:val="4"/>
        </w:numPr>
      </w:pPr>
      <w:hyperlink r:id="rId119">
        <w:r>
          <w:rPr>
            <w:color w:val="1A83BD"/>
            <w:u w:val="single"/>
          </w:rPr>
          <w:t>8 Examples of Capacity Building Activities for Health Service Organizations</w:t>
        </w:r>
      </w:hyperlink>
    </w:p>
    <w:p w14:paraId="3D2E1021" w14:textId="77777777" w:rsidR="00DF7308" w:rsidRDefault="006A4328">
      <w:pPr>
        <w:numPr>
          <w:ilvl w:val="0"/>
          <w:numId w:val="4"/>
        </w:numPr>
      </w:pPr>
      <w:hyperlink r:id="rId120">
        <w:r>
          <w:rPr>
            <w:color w:val="1A83BD"/>
            <w:u w:val="single"/>
          </w:rPr>
          <w:t>Wh</w:t>
        </w:r>
        <w:r>
          <w:rPr>
            <w:color w:val="1A83BD"/>
            <w:u w:val="single"/>
          </w:rPr>
          <w:t>at is Capacity Building?</w:t>
        </w:r>
      </w:hyperlink>
    </w:p>
    <w:p w14:paraId="2B2D8FC4" w14:textId="77777777" w:rsidR="00DF7308" w:rsidRDefault="006A4328">
      <w:pPr>
        <w:numPr>
          <w:ilvl w:val="0"/>
          <w:numId w:val="4"/>
        </w:numPr>
      </w:pPr>
      <w:hyperlink r:id="rId121">
        <w:r>
          <w:rPr>
            <w:color w:val="1A83BD"/>
            <w:u w:val="single"/>
          </w:rPr>
          <w:t>Types of Capacity Building Activities</w:t>
        </w:r>
      </w:hyperlink>
    </w:p>
    <w:sectPr w:rsidR="00DF7308">
      <w:headerReference w:type="default" r:id="rId122"/>
      <w:pgSz w:w="12240" w:h="15840"/>
      <w:pgMar w:top="1713"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51087" w14:textId="77777777" w:rsidR="001A322D" w:rsidRDefault="001A322D">
      <w:pPr>
        <w:spacing w:line="240" w:lineRule="auto"/>
      </w:pPr>
      <w:r>
        <w:separator/>
      </w:r>
    </w:p>
  </w:endnote>
  <w:endnote w:type="continuationSeparator" w:id="0">
    <w:p w14:paraId="40229682" w14:textId="77777777" w:rsidR="001A322D" w:rsidRDefault="001A32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swald">
    <w:altName w:val="Arial Narrow"/>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9A7D" w14:textId="77777777" w:rsidR="00DF7308" w:rsidRDefault="006A4328">
    <w:pPr>
      <w:jc w:val="right"/>
      <w:rPr>
        <w:color w:val="666666"/>
      </w:rPr>
    </w:pPr>
    <w:r>
      <w:rPr>
        <w:color w:val="666666"/>
      </w:rPr>
      <w:fldChar w:fldCharType="begin"/>
    </w:r>
    <w:r>
      <w:rPr>
        <w:color w:val="666666"/>
      </w:rPr>
      <w:instrText>PAGE</w:instrText>
    </w:r>
    <w:r>
      <w:rPr>
        <w:color w:val="666666"/>
      </w:rPr>
      <w:fldChar w:fldCharType="separate"/>
    </w:r>
    <w:r w:rsidR="00B45689">
      <w:rPr>
        <w:noProof/>
        <w:color w:val="666666"/>
      </w:rPr>
      <w:t>2</w:t>
    </w:r>
    <w:r>
      <w:rPr>
        <w:color w:val="66666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1206" w14:textId="77777777" w:rsidR="00DF7308" w:rsidRDefault="00DF730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424EB" w14:textId="77777777" w:rsidR="001A322D" w:rsidRDefault="001A322D">
      <w:pPr>
        <w:spacing w:line="240" w:lineRule="auto"/>
      </w:pPr>
      <w:r>
        <w:separator/>
      </w:r>
    </w:p>
  </w:footnote>
  <w:footnote w:type="continuationSeparator" w:id="0">
    <w:p w14:paraId="2EE43C2C" w14:textId="77777777" w:rsidR="001A322D" w:rsidRDefault="001A32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E62C" w14:textId="77777777" w:rsidR="00DF7308" w:rsidRDefault="006A4328">
    <w:pPr>
      <w:tabs>
        <w:tab w:val="right" w:pos="8640"/>
      </w:tabs>
      <w:jc w:val="center"/>
      <w:rPr>
        <w:sz w:val="24"/>
        <w:szCs w:val="24"/>
      </w:rPr>
    </w:pPr>
    <w:r>
      <w:rPr>
        <w:noProof/>
      </w:rPr>
      <w:drawing>
        <wp:anchor distT="114300" distB="114300" distL="114300" distR="114300" simplePos="0" relativeHeight="251658240" behindDoc="1" locked="0" layoutInCell="1" hidden="0" allowOverlap="1" wp14:anchorId="3381DDA9" wp14:editId="192D35AA">
          <wp:simplePos x="0" y="0"/>
          <wp:positionH relativeFrom="column">
            <wp:posOffset>-914399</wp:posOffset>
          </wp:positionH>
          <wp:positionV relativeFrom="paragraph">
            <wp:posOffset>1</wp:posOffset>
          </wp:positionV>
          <wp:extent cx="7772400" cy="913257"/>
          <wp:effectExtent l="0" t="0" r="0" b="0"/>
          <wp:wrapNone/>
          <wp:docPr id="1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0EFDEF6B" w14:textId="77777777" w:rsidR="00DF7308" w:rsidRDefault="006A4328">
    <w:pPr>
      <w:tabs>
        <w:tab w:val="right" w:pos="10080"/>
      </w:tabs>
      <w:spacing w:before="160" w:line="240" w:lineRule="auto"/>
      <w:ind w:left="-720" w:right="-720"/>
      <w:rPr>
        <w:rFonts w:ascii="Oswald" w:eastAsia="Oswald" w:hAnsi="Oswald" w:cs="Oswald"/>
        <w:color w:val="FFFFFF"/>
        <w:sz w:val="24"/>
        <w:szCs w:val="24"/>
      </w:rPr>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4E89" w14:textId="77777777" w:rsidR="00DF7308" w:rsidRDefault="006A4328">
    <w:pPr>
      <w:tabs>
        <w:tab w:val="right" w:pos="8640"/>
      </w:tabs>
      <w:jc w:val="center"/>
      <w:rPr>
        <w:sz w:val="24"/>
        <w:szCs w:val="24"/>
      </w:rPr>
    </w:pPr>
    <w:r>
      <w:rPr>
        <w:noProof/>
      </w:rPr>
      <w:drawing>
        <wp:anchor distT="114300" distB="114300" distL="114300" distR="114300" simplePos="0" relativeHeight="251667456" behindDoc="1" locked="0" layoutInCell="1" hidden="0" allowOverlap="1" wp14:anchorId="61FA6A53" wp14:editId="652F616A">
          <wp:simplePos x="0" y="0"/>
          <wp:positionH relativeFrom="column">
            <wp:posOffset>-914399</wp:posOffset>
          </wp:positionH>
          <wp:positionV relativeFrom="paragraph">
            <wp:posOffset>1</wp:posOffset>
          </wp:positionV>
          <wp:extent cx="7772400" cy="913257"/>
          <wp:effectExtent l="0" t="0" r="0" b="0"/>
          <wp:wrapNone/>
          <wp:docPr id="1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682590CB" w14:textId="77777777" w:rsidR="00DF7308" w:rsidRDefault="006A4328">
    <w:pPr>
      <w:tabs>
        <w:tab w:val="right" w:pos="10080"/>
      </w:tabs>
      <w:spacing w:before="160" w:line="240" w:lineRule="auto"/>
      <w:ind w:left="-720" w:right="-720"/>
      <w:rPr>
        <w:sz w:val="24"/>
        <w:szCs w:val="24"/>
      </w:rPr>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STRATEGY &amp; TIMELINE MODULE: #9 SOLUTION PRIORITIZATION</w:t>
    </w:r>
  </w:p>
  <w:p w14:paraId="0430B057" w14:textId="77777777" w:rsidR="00DF7308" w:rsidRDefault="00DF7308">
    <w:pPr>
      <w:tabs>
        <w:tab w:val="right" w:pos="10080"/>
      </w:tabs>
      <w:spacing w:before="160" w:line="240" w:lineRule="auto"/>
      <w:ind w:left="-720" w:right="-720"/>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689D" w14:textId="77777777" w:rsidR="00DF7308" w:rsidRDefault="006A4328">
    <w:pPr>
      <w:tabs>
        <w:tab w:val="right" w:pos="8640"/>
      </w:tabs>
      <w:jc w:val="center"/>
      <w:rPr>
        <w:sz w:val="24"/>
        <w:szCs w:val="24"/>
      </w:rPr>
    </w:pPr>
    <w:r>
      <w:rPr>
        <w:noProof/>
      </w:rPr>
      <w:drawing>
        <wp:anchor distT="114300" distB="114300" distL="114300" distR="114300" simplePos="0" relativeHeight="251668480" behindDoc="1" locked="0" layoutInCell="1" hidden="0" allowOverlap="1" wp14:anchorId="1D6D0385" wp14:editId="05CC6B4A">
          <wp:simplePos x="0" y="0"/>
          <wp:positionH relativeFrom="column">
            <wp:posOffset>-914399</wp:posOffset>
          </wp:positionH>
          <wp:positionV relativeFrom="paragraph">
            <wp:posOffset>1</wp:posOffset>
          </wp:positionV>
          <wp:extent cx="7772400" cy="913257"/>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4C0B2FEB" w14:textId="77777777" w:rsidR="00DF7308" w:rsidRDefault="006A4328">
    <w:pPr>
      <w:tabs>
        <w:tab w:val="right" w:pos="10080"/>
      </w:tabs>
      <w:spacing w:before="160" w:line="240" w:lineRule="auto"/>
      <w:ind w:left="-720" w:right="-720"/>
      <w:rPr>
        <w:sz w:val="24"/>
        <w:szCs w:val="24"/>
      </w:rPr>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STRATEGY &amp; TIMELINE MODULE: #10 SOLUTION GAME PLAN</w:t>
    </w:r>
  </w:p>
  <w:p w14:paraId="643A1EE3" w14:textId="77777777" w:rsidR="00DF7308" w:rsidRDefault="00DF7308">
    <w:pPr>
      <w:tabs>
        <w:tab w:val="right" w:pos="10080"/>
      </w:tabs>
      <w:spacing w:before="160" w:line="240" w:lineRule="auto"/>
      <w:ind w:left="-720" w:right="-720"/>
      <w:rPr>
        <w:sz w:val="24"/>
        <w:szCs w:val="24"/>
      </w:rPr>
    </w:pPr>
  </w:p>
  <w:p w14:paraId="24BFE679" w14:textId="77777777" w:rsidR="00DF7308" w:rsidRDefault="00DF73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D127" w14:textId="77777777" w:rsidR="00DF7308" w:rsidRDefault="006A4328">
    <w:r>
      <w:rPr>
        <w:noProof/>
      </w:rPr>
      <w:drawing>
        <wp:anchor distT="114300" distB="114300" distL="114300" distR="114300" simplePos="0" relativeHeight="251659264" behindDoc="1" locked="0" layoutInCell="1" hidden="0" allowOverlap="1" wp14:anchorId="567F9071" wp14:editId="76706C48">
          <wp:simplePos x="0" y="0"/>
          <wp:positionH relativeFrom="column">
            <wp:posOffset>-914399</wp:posOffset>
          </wp:positionH>
          <wp:positionV relativeFrom="paragraph">
            <wp:posOffset>1</wp:posOffset>
          </wp:positionV>
          <wp:extent cx="7815377" cy="10149840"/>
          <wp:effectExtent l="0" t="0" r="0" b="0"/>
          <wp:wrapNone/>
          <wp:docPr id="8"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5377" cy="101498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1A66" w14:textId="77777777" w:rsidR="00DF7308" w:rsidRDefault="006A4328">
    <w:pPr>
      <w:tabs>
        <w:tab w:val="right" w:pos="8640"/>
      </w:tabs>
      <w:jc w:val="center"/>
      <w:rPr>
        <w:sz w:val="24"/>
        <w:szCs w:val="24"/>
      </w:rPr>
    </w:pPr>
    <w:r>
      <w:rPr>
        <w:noProof/>
      </w:rPr>
      <w:drawing>
        <wp:anchor distT="114300" distB="114300" distL="114300" distR="114300" simplePos="0" relativeHeight="251660288" behindDoc="1" locked="0" layoutInCell="1" hidden="0" allowOverlap="1" wp14:anchorId="6ACC361B" wp14:editId="51F708D5">
          <wp:simplePos x="0" y="0"/>
          <wp:positionH relativeFrom="column">
            <wp:posOffset>-914399</wp:posOffset>
          </wp:positionH>
          <wp:positionV relativeFrom="paragraph">
            <wp:posOffset>1</wp:posOffset>
          </wp:positionV>
          <wp:extent cx="7772400" cy="913257"/>
          <wp:effectExtent l="0" t="0" r="0" b="0"/>
          <wp:wrapNone/>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7A529A96" w14:textId="77777777" w:rsidR="00DF7308" w:rsidRDefault="006A4328">
    <w:pPr>
      <w:tabs>
        <w:tab w:val="right" w:pos="10080"/>
      </w:tabs>
      <w:spacing w:before="160" w:line="240" w:lineRule="auto"/>
      <w:ind w:left="-720" w:right="-720"/>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CNA TOOLKIT OUTLINE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F584" w14:textId="77777777" w:rsidR="00DF7308" w:rsidRDefault="006A4328">
    <w:pPr>
      <w:tabs>
        <w:tab w:val="right" w:pos="8640"/>
      </w:tabs>
      <w:jc w:val="center"/>
      <w:rPr>
        <w:sz w:val="24"/>
        <w:szCs w:val="24"/>
      </w:rPr>
    </w:pPr>
    <w:r>
      <w:rPr>
        <w:noProof/>
      </w:rPr>
      <w:drawing>
        <wp:anchor distT="114300" distB="114300" distL="114300" distR="114300" simplePos="0" relativeHeight="251661312" behindDoc="1" locked="0" layoutInCell="1" hidden="0" allowOverlap="1" wp14:anchorId="5EC557A6" wp14:editId="0D1AA4D4">
          <wp:simplePos x="0" y="0"/>
          <wp:positionH relativeFrom="column">
            <wp:posOffset>-914399</wp:posOffset>
          </wp:positionH>
          <wp:positionV relativeFrom="paragraph">
            <wp:posOffset>1</wp:posOffset>
          </wp:positionV>
          <wp:extent cx="7772400" cy="913257"/>
          <wp:effectExtent l="0" t="0" r="0" b="0"/>
          <wp:wrapNone/>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2D899B3A" w14:textId="77777777" w:rsidR="00DF7308" w:rsidRDefault="006A4328">
    <w:pPr>
      <w:tabs>
        <w:tab w:val="right" w:pos="10080"/>
      </w:tabs>
      <w:spacing w:before="160" w:line="240" w:lineRule="auto"/>
      <w:ind w:left="-720" w:right="-720"/>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VISION MODULE: #1 COMMUNITY PROFILE</w:t>
    </w:r>
  </w:p>
  <w:p w14:paraId="1314C47C" w14:textId="77777777" w:rsidR="00DF7308" w:rsidRDefault="00DF7308"/>
  <w:p w14:paraId="1EC2764E" w14:textId="77777777" w:rsidR="00DF7308" w:rsidRDefault="00DF7308">
    <w:pPr>
      <w:tabs>
        <w:tab w:val="right" w:pos="10080"/>
      </w:tabs>
      <w:spacing w:before="160" w:line="240" w:lineRule="auto"/>
      <w:ind w:left="-720" w:right="-720"/>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EB29" w14:textId="77777777" w:rsidR="00DF7308" w:rsidRDefault="006A4328">
    <w:pPr>
      <w:tabs>
        <w:tab w:val="right" w:pos="8640"/>
      </w:tabs>
      <w:jc w:val="center"/>
      <w:rPr>
        <w:sz w:val="24"/>
        <w:szCs w:val="24"/>
      </w:rPr>
    </w:pPr>
    <w:r>
      <w:rPr>
        <w:noProof/>
      </w:rPr>
      <w:drawing>
        <wp:anchor distT="114300" distB="114300" distL="114300" distR="114300" simplePos="0" relativeHeight="251662336" behindDoc="1" locked="0" layoutInCell="1" hidden="0" allowOverlap="1" wp14:anchorId="15559531" wp14:editId="52321D80">
          <wp:simplePos x="0" y="0"/>
          <wp:positionH relativeFrom="column">
            <wp:posOffset>-914399</wp:posOffset>
          </wp:positionH>
          <wp:positionV relativeFrom="paragraph">
            <wp:posOffset>1</wp:posOffset>
          </wp:positionV>
          <wp:extent cx="7772400" cy="913257"/>
          <wp:effectExtent l="0" t="0" r="0" b="0"/>
          <wp:wrapNone/>
          <wp:docPr id="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39F65963" w14:textId="77777777" w:rsidR="00DF7308" w:rsidRDefault="006A4328">
    <w:pPr>
      <w:tabs>
        <w:tab w:val="right" w:pos="10080"/>
      </w:tabs>
      <w:spacing w:before="160" w:line="240" w:lineRule="auto"/>
      <w:ind w:left="-720" w:right="-720"/>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VISION MODULE: #2 RACIAL EQUITY EVALUATION</w:t>
    </w:r>
  </w:p>
  <w:p w14:paraId="3AD00E78" w14:textId="77777777" w:rsidR="00DF7308" w:rsidRDefault="00DF7308"/>
  <w:p w14:paraId="5AC7F3D3" w14:textId="77777777" w:rsidR="00DF7308" w:rsidRDefault="00DF73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ADC8" w14:textId="77777777" w:rsidR="00DF7308" w:rsidRDefault="006A4328">
    <w:pPr>
      <w:tabs>
        <w:tab w:val="right" w:pos="8640"/>
      </w:tabs>
      <w:jc w:val="center"/>
      <w:rPr>
        <w:sz w:val="24"/>
        <w:szCs w:val="24"/>
      </w:rPr>
    </w:pPr>
    <w:r>
      <w:rPr>
        <w:noProof/>
      </w:rPr>
      <w:drawing>
        <wp:anchor distT="114300" distB="114300" distL="114300" distR="114300" simplePos="0" relativeHeight="251663360" behindDoc="1" locked="0" layoutInCell="1" hidden="0" allowOverlap="1" wp14:anchorId="08846B51" wp14:editId="67A29216">
          <wp:simplePos x="0" y="0"/>
          <wp:positionH relativeFrom="column">
            <wp:posOffset>-914399</wp:posOffset>
          </wp:positionH>
          <wp:positionV relativeFrom="paragraph">
            <wp:posOffset>1</wp:posOffset>
          </wp:positionV>
          <wp:extent cx="7772400" cy="913257"/>
          <wp:effectExtent l="0" t="0" r="0" b="0"/>
          <wp:wrapNone/>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7DE3A379" w14:textId="77777777" w:rsidR="00DF7308" w:rsidRDefault="006A4328">
    <w:pPr>
      <w:tabs>
        <w:tab w:val="right" w:pos="10080"/>
      </w:tabs>
      <w:spacing w:before="160" w:line="240" w:lineRule="auto"/>
      <w:ind w:left="-720" w:right="-720"/>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VISION MODULE: #3 RELATIONSHIP MAPPING</w:t>
    </w:r>
  </w:p>
  <w:p w14:paraId="210366A6" w14:textId="77777777" w:rsidR="00DF7308" w:rsidRDefault="00DF730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2742" w14:textId="77777777" w:rsidR="00DF7308" w:rsidRDefault="006A4328">
    <w:pPr>
      <w:tabs>
        <w:tab w:val="right" w:pos="8640"/>
      </w:tabs>
      <w:jc w:val="center"/>
      <w:rPr>
        <w:sz w:val="24"/>
        <w:szCs w:val="24"/>
      </w:rPr>
    </w:pPr>
    <w:r>
      <w:rPr>
        <w:noProof/>
      </w:rPr>
      <w:drawing>
        <wp:anchor distT="114300" distB="114300" distL="114300" distR="114300" simplePos="0" relativeHeight="251664384" behindDoc="1" locked="0" layoutInCell="1" hidden="0" allowOverlap="1" wp14:anchorId="6CA7FCCD" wp14:editId="62CB46FB">
          <wp:simplePos x="0" y="0"/>
          <wp:positionH relativeFrom="column">
            <wp:posOffset>-914399</wp:posOffset>
          </wp:positionH>
          <wp:positionV relativeFrom="paragraph">
            <wp:posOffset>1</wp:posOffset>
          </wp:positionV>
          <wp:extent cx="7772400" cy="913257"/>
          <wp:effectExtent l="0" t="0" r="0" b="0"/>
          <wp:wrapNone/>
          <wp:docPr id="1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419FCFCA" w14:textId="77777777" w:rsidR="00DF7308" w:rsidRDefault="006A4328">
    <w:pPr>
      <w:tabs>
        <w:tab w:val="right" w:pos="10080"/>
      </w:tabs>
      <w:spacing w:before="160" w:line="240" w:lineRule="auto"/>
      <w:ind w:left="-720" w:right="-720"/>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VISION MODULE: #4 COMMUNITY PRIORITIES</w:t>
    </w:r>
  </w:p>
  <w:p w14:paraId="2AF356CB" w14:textId="77777777" w:rsidR="00DF7308" w:rsidRDefault="00DF7308"/>
  <w:p w14:paraId="54557E7D" w14:textId="77777777" w:rsidR="00DF7308" w:rsidRDefault="00DF730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7B14" w14:textId="77777777" w:rsidR="00DF7308" w:rsidRDefault="006A4328">
    <w:pPr>
      <w:tabs>
        <w:tab w:val="right" w:pos="8640"/>
      </w:tabs>
      <w:jc w:val="center"/>
      <w:rPr>
        <w:sz w:val="24"/>
        <w:szCs w:val="24"/>
      </w:rPr>
    </w:pPr>
    <w:r>
      <w:rPr>
        <w:noProof/>
      </w:rPr>
      <w:drawing>
        <wp:anchor distT="114300" distB="114300" distL="114300" distR="114300" simplePos="0" relativeHeight="251665408" behindDoc="1" locked="0" layoutInCell="1" hidden="0" allowOverlap="1" wp14:anchorId="4DB73049" wp14:editId="2B6F0817">
          <wp:simplePos x="0" y="0"/>
          <wp:positionH relativeFrom="column">
            <wp:posOffset>-914399</wp:posOffset>
          </wp:positionH>
          <wp:positionV relativeFrom="paragraph">
            <wp:posOffset>1</wp:posOffset>
          </wp:positionV>
          <wp:extent cx="7772400" cy="913257"/>
          <wp:effectExtent l="0" t="0" r="0"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6702AFD1" w14:textId="77777777" w:rsidR="00DF7308" w:rsidRDefault="006A4328">
    <w:pPr>
      <w:tabs>
        <w:tab w:val="right" w:pos="10080"/>
      </w:tabs>
      <w:spacing w:before="160" w:line="240" w:lineRule="auto"/>
      <w:ind w:left="-720" w:right="-720"/>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r>
    <w:r>
      <w:rPr>
        <w:rFonts w:ascii="Oswald" w:eastAsia="Oswald" w:hAnsi="Oswald" w:cs="Oswald"/>
        <w:color w:val="FFFFFF"/>
        <w:sz w:val="24"/>
        <w:szCs w:val="24"/>
      </w:rPr>
      <w:t>ASSESSMENT MODULE: #5 ASSET MAPPING</w:t>
    </w:r>
  </w:p>
  <w:p w14:paraId="6D1FC103" w14:textId="77777777" w:rsidR="00DF7308" w:rsidRDefault="00DF7308"/>
  <w:p w14:paraId="763C72FE" w14:textId="77777777" w:rsidR="00DF7308" w:rsidRDefault="00DF7308">
    <w:pPr>
      <w:tabs>
        <w:tab w:val="right" w:pos="10080"/>
      </w:tabs>
      <w:spacing w:before="160" w:line="240" w:lineRule="auto"/>
      <w:ind w:left="-720" w:right="-720"/>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7B97" w14:textId="77777777" w:rsidR="00DF7308" w:rsidRDefault="006A4328">
    <w:pPr>
      <w:tabs>
        <w:tab w:val="right" w:pos="8640"/>
      </w:tabs>
      <w:jc w:val="center"/>
      <w:rPr>
        <w:sz w:val="24"/>
        <w:szCs w:val="24"/>
      </w:rPr>
    </w:pPr>
    <w:r>
      <w:rPr>
        <w:noProof/>
      </w:rPr>
      <w:drawing>
        <wp:anchor distT="114300" distB="114300" distL="114300" distR="114300" simplePos="0" relativeHeight="251666432" behindDoc="1" locked="0" layoutInCell="1" hidden="0" allowOverlap="1" wp14:anchorId="0DB7D055" wp14:editId="5D962C53">
          <wp:simplePos x="0" y="0"/>
          <wp:positionH relativeFrom="column">
            <wp:posOffset>-914399</wp:posOffset>
          </wp:positionH>
          <wp:positionV relativeFrom="paragraph">
            <wp:posOffset>1</wp:posOffset>
          </wp:positionV>
          <wp:extent cx="7772400" cy="913257"/>
          <wp:effectExtent l="0" t="0" r="0" b="0"/>
          <wp:wrapNone/>
          <wp:docPr id="1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5E5C05A7" w14:textId="77777777" w:rsidR="00DF7308" w:rsidRDefault="006A4328">
    <w:pPr>
      <w:tabs>
        <w:tab w:val="right" w:pos="10080"/>
      </w:tabs>
      <w:spacing w:before="160" w:line="240" w:lineRule="auto"/>
      <w:ind w:left="-720" w:right="-720"/>
    </w:pPr>
    <w:r>
      <w:rPr>
        <w:rFonts w:ascii="Oswald" w:eastAsia="Oswald" w:hAnsi="Oswald" w:cs="Oswald"/>
        <w:color w:val="FFFFFF"/>
        <w:sz w:val="24"/>
        <w:szCs w:val="24"/>
      </w:rPr>
      <w:t>COMMUNITY NEEDS ASSESSMENT TOOLKIT</w:t>
    </w:r>
    <w:r>
      <w:rPr>
        <w:rFonts w:ascii="Oswald" w:eastAsia="Oswald" w:hAnsi="Oswald" w:cs="Oswald"/>
        <w:color w:val="FFFFFF"/>
        <w:sz w:val="24"/>
        <w:szCs w:val="24"/>
      </w:rPr>
      <w:tab/>
      <w:t>ASSESSMENT MODULE: #7 POWER MAPPING</w:t>
    </w:r>
  </w:p>
  <w:p w14:paraId="0B51C18C" w14:textId="77777777" w:rsidR="00DF7308" w:rsidRDefault="00DF7308">
    <w:pPr>
      <w:rPr>
        <w:sz w:val="24"/>
        <w:szCs w:val="24"/>
      </w:rPr>
    </w:pPr>
  </w:p>
  <w:p w14:paraId="5A7ABE39" w14:textId="77777777" w:rsidR="00DF7308" w:rsidRDefault="00DF73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B66"/>
    <w:multiLevelType w:val="multilevel"/>
    <w:tmpl w:val="856C2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E3AD1"/>
    <w:multiLevelType w:val="multilevel"/>
    <w:tmpl w:val="567C4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021715"/>
    <w:multiLevelType w:val="multilevel"/>
    <w:tmpl w:val="90FC92D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061192"/>
    <w:multiLevelType w:val="multilevel"/>
    <w:tmpl w:val="9578C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AC5361"/>
    <w:multiLevelType w:val="multilevel"/>
    <w:tmpl w:val="05D65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F11EF3"/>
    <w:multiLevelType w:val="multilevel"/>
    <w:tmpl w:val="3196B9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0E743608"/>
    <w:multiLevelType w:val="multilevel"/>
    <w:tmpl w:val="40F8B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20061"/>
    <w:multiLevelType w:val="multilevel"/>
    <w:tmpl w:val="82A69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6C4CA0"/>
    <w:multiLevelType w:val="multilevel"/>
    <w:tmpl w:val="C4DCE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1B3DA3"/>
    <w:multiLevelType w:val="multilevel"/>
    <w:tmpl w:val="A79A2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6E7EE6"/>
    <w:multiLevelType w:val="multilevel"/>
    <w:tmpl w:val="04B01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6D59C9"/>
    <w:multiLevelType w:val="multilevel"/>
    <w:tmpl w:val="57220C4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84078F2"/>
    <w:multiLevelType w:val="multilevel"/>
    <w:tmpl w:val="6E8EBD8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F464F5"/>
    <w:multiLevelType w:val="multilevel"/>
    <w:tmpl w:val="9B3E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666FBF"/>
    <w:multiLevelType w:val="multilevel"/>
    <w:tmpl w:val="7D721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0632FDD"/>
    <w:multiLevelType w:val="multilevel"/>
    <w:tmpl w:val="E8104EB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87246A"/>
    <w:multiLevelType w:val="multilevel"/>
    <w:tmpl w:val="447A6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23232B"/>
    <w:multiLevelType w:val="multilevel"/>
    <w:tmpl w:val="B53EC17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A42EED"/>
    <w:multiLevelType w:val="multilevel"/>
    <w:tmpl w:val="079C5BF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8D0C5B"/>
    <w:multiLevelType w:val="multilevel"/>
    <w:tmpl w:val="7BA26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3657D3"/>
    <w:multiLevelType w:val="multilevel"/>
    <w:tmpl w:val="EBD4E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E14B5F"/>
    <w:multiLevelType w:val="multilevel"/>
    <w:tmpl w:val="5AA86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C41F81"/>
    <w:multiLevelType w:val="multilevel"/>
    <w:tmpl w:val="BB68338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7F03DDB"/>
    <w:multiLevelType w:val="multilevel"/>
    <w:tmpl w:val="82A8C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4C7EDF"/>
    <w:multiLevelType w:val="multilevel"/>
    <w:tmpl w:val="EDE4F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522AFA"/>
    <w:multiLevelType w:val="multilevel"/>
    <w:tmpl w:val="03320CF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F56D40"/>
    <w:multiLevelType w:val="multilevel"/>
    <w:tmpl w:val="07AC9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27468C"/>
    <w:multiLevelType w:val="multilevel"/>
    <w:tmpl w:val="76EE1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503275"/>
    <w:multiLevelType w:val="multilevel"/>
    <w:tmpl w:val="D5EC7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173FC1"/>
    <w:multiLevelType w:val="multilevel"/>
    <w:tmpl w:val="060C6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FD13C8"/>
    <w:multiLevelType w:val="multilevel"/>
    <w:tmpl w:val="259C2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28048BE"/>
    <w:multiLevelType w:val="multilevel"/>
    <w:tmpl w:val="D3EA5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4824C23"/>
    <w:multiLevelType w:val="multilevel"/>
    <w:tmpl w:val="1B669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2F6000"/>
    <w:multiLevelType w:val="multilevel"/>
    <w:tmpl w:val="31AC1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060B95"/>
    <w:multiLevelType w:val="multilevel"/>
    <w:tmpl w:val="22A43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7C82156"/>
    <w:multiLevelType w:val="multilevel"/>
    <w:tmpl w:val="49FA6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D553B2"/>
    <w:multiLevelType w:val="multilevel"/>
    <w:tmpl w:val="2FB0FBB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E275C4"/>
    <w:multiLevelType w:val="multilevel"/>
    <w:tmpl w:val="58263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AE6BA6"/>
    <w:multiLevelType w:val="multilevel"/>
    <w:tmpl w:val="34340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A6156C"/>
    <w:multiLevelType w:val="multilevel"/>
    <w:tmpl w:val="F9223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822BBE"/>
    <w:multiLevelType w:val="multilevel"/>
    <w:tmpl w:val="A8707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4E7B41"/>
    <w:multiLevelType w:val="multilevel"/>
    <w:tmpl w:val="63E6E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304296"/>
    <w:multiLevelType w:val="multilevel"/>
    <w:tmpl w:val="89A05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FB356A"/>
    <w:multiLevelType w:val="multilevel"/>
    <w:tmpl w:val="E910991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5D5547"/>
    <w:multiLevelType w:val="multilevel"/>
    <w:tmpl w:val="75CCB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3557781">
    <w:abstractNumId w:val="43"/>
  </w:num>
  <w:num w:numId="2" w16cid:durableId="1582372591">
    <w:abstractNumId w:val="9"/>
  </w:num>
  <w:num w:numId="3" w16cid:durableId="211382354">
    <w:abstractNumId w:val="11"/>
  </w:num>
  <w:num w:numId="4" w16cid:durableId="1568690167">
    <w:abstractNumId w:val="15"/>
  </w:num>
  <w:num w:numId="5" w16cid:durableId="29038896">
    <w:abstractNumId w:val="22"/>
  </w:num>
  <w:num w:numId="6" w16cid:durableId="1554385487">
    <w:abstractNumId w:val="25"/>
  </w:num>
  <w:num w:numId="7" w16cid:durableId="1797791860">
    <w:abstractNumId w:val="17"/>
  </w:num>
  <w:num w:numId="8" w16cid:durableId="1483346052">
    <w:abstractNumId w:val="14"/>
  </w:num>
  <w:num w:numId="9" w16cid:durableId="182329452">
    <w:abstractNumId w:val="37"/>
  </w:num>
  <w:num w:numId="10" w16cid:durableId="873034114">
    <w:abstractNumId w:val="30"/>
  </w:num>
  <w:num w:numId="11" w16cid:durableId="1833452012">
    <w:abstractNumId w:val="10"/>
  </w:num>
  <w:num w:numId="12" w16cid:durableId="909728220">
    <w:abstractNumId w:val="41"/>
  </w:num>
  <w:num w:numId="13" w16cid:durableId="1782334514">
    <w:abstractNumId w:val="34"/>
  </w:num>
  <w:num w:numId="14" w16cid:durableId="2056663211">
    <w:abstractNumId w:val="3"/>
  </w:num>
  <w:num w:numId="15" w16cid:durableId="2141530462">
    <w:abstractNumId w:val="12"/>
  </w:num>
  <w:num w:numId="16" w16cid:durableId="1451901790">
    <w:abstractNumId w:val="32"/>
  </w:num>
  <w:num w:numId="17" w16cid:durableId="1272514202">
    <w:abstractNumId w:val="8"/>
  </w:num>
  <w:num w:numId="18" w16cid:durableId="1277448337">
    <w:abstractNumId w:val="42"/>
  </w:num>
  <w:num w:numId="19" w16cid:durableId="545219686">
    <w:abstractNumId w:val="19"/>
  </w:num>
  <w:num w:numId="20" w16cid:durableId="2003970595">
    <w:abstractNumId w:val="27"/>
  </w:num>
  <w:num w:numId="21" w16cid:durableId="499124852">
    <w:abstractNumId w:val="26"/>
  </w:num>
  <w:num w:numId="22" w16cid:durableId="750977611">
    <w:abstractNumId w:val="18"/>
  </w:num>
  <w:num w:numId="23" w16cid:durableId="390153423">
    <w:abstractNumId w:val="40"/>
  </w:num>
  <w:num w:numId="24" w16cid:durableId="1030106250">
    <w:abstractNumId w:val="29"/>
  </w:num>
  <w:num w:numId="25" w16cid:durableId="182087443">
    <w:abstractNumId w:val="1"/>
  </w:num>
  <w:num w:numId="26" w16cid:durableId="1530296885">
    <w:abstractNumId w:val="13"/>
  </w:num>
  <w:num w:numId="27" w16cid:durableId="846098789">
    <w:abstractNumId w:val="44"/>
  </w:num>
  <w:num w:numId="28" w16cid:durableId="62456084">
    <w:abstractNumId w:val="39"/>
  </w:num>
  <w:num w:numId="29" w16cid:durableId="1159074865">
    <w:abstractNumId w:val="38"/>
  </w:num>
  <w:num w:numId="30" w16cid:durableId="414715240">
    <w:abstractNumId w:val="20"/>
  </w:num>
  <w:num w:numId="31" w16cid:durableId="571544741">
    <w:abstractNumId w:val="33"/>
  </w:num>
  <w:num w:numId="32" w16cid:durableId="140854301">
    <w:abstractNumId w:val="16"/>
  </w:num>
  <w:num w:numId="33" w16cid:durableId="278807409">
    <w:abstractNumId w:val="28"/>
  </w:num>
  <w:num w:numId="34" w16cid:durableId="367343282">
    <w:abstractNumId w:val="31"/>
  </w:num>
  <w:num w:numId="35" w16cid:durableId="978269934">
    <w:abstractNumId w:val="35"/>
  </w:num>
  <w:num w:numId="36" w16cid:durableId="1514373000">
    <w:abstractNumId w:val="21"/>
  </w:num>
  <w:num w:numId="37" w16cid:durableId="2108309923">
    <w:abstractNumId w:val="5"/>
  </w:num>
  <w:num w:numId="38" w16cid:durableId="1509295137">
    <w:abstractNumId w:val="23"/>
  </w:num>
  <w:num w:numId="39" w16cid:durableId="1637833115">
    <w:abstractNumId w:val="36"/>
  </w:num>
  <w:num w:numId="40" w16cid:durableId="1736003470">
    <w:abstractNumId w:val="4"/>
  </w:num>
  <w:num w:numId="41" w16cid:durableId="729771311">
    <w:abstractNumId w:val="6"/>
  </w:num>
  <w:num w:numId="42" w16cid:durableId="1060443319">
    <w:abstractNumId w:val="0"/>
  </w:num>
  <w:num w:numId="43" w16cid:durableId="1181243952">
    <w:abstractNumId w:val="2"/>
  </w:num>
  <w:num w:numId="44" w16cid:durableId="917792618">
    <w:abstractNumId w:val="7"/>
  </w:num>
  <w:num w:numId="45" w16cid:durableId="7404445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308"/>
    <w:rsid w:val="001A322D"/>
    <w:rsid w:val="006A4328"/>
    <w:rsid w:val="007C2F5C"/>
    <w:rsid w:val="00B45689"/>
    <w:rsid w:val="00CB3125"/>
    <w:rsid w:val="00DF7308"/>
    <w:rsid w:val="00F4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AA769"/>
  <w15:docId w15:val="{52E0A97E-60E6-4D14-80F9-7E06FB5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1"/>
        <w:szCs w:val="21"/>
        <w:lang w:val="en"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Oswald" w:eastAsia="Oswald" w:hAnsi="Oswald" w:cs="Oswald"/>
      <w:color w:val="FFFFFF"/>
      <w:sz w:val="98"/>
      <w:szCs w:val="98"/>
    </w:rPr>
  </w:style>
  <w:style w:type="paragraph" w:styleId="Heading2">
    <w:name w:val="heading 2"/>
    <w:basedOn w:val="Normal"/>
    <w:next w:val="Normal"/>
    <w:uiPriority w:val="9"/>
    <w:unhideWhenUsed/>
    <w:qFormat/>
    <w:pPr>
      <w:keepNext/>
      <w:keepLines/>
      <w:spacing w:before="60" w:after="120" w:line="240" w:lineRule="auto"/>
      <w:jc w:val="center"/>
      <w:outlineLvl w:val="1"/>
    </w:pPr>
    <w:rPr>
      <w:rFonts w:ascii="Oswald" w:eastAsia="Oswald" w:hAnsi="Oswald" w:cs="Oswald"/>
      <w:b/>
      <w:color w:val="014B83"/>
      <w:sz w:val="44"/>
      <w:szCs w:val="44"/>
    </w:rPr>
  </w:style>
  <w:style w:type="paragraph" w:styleId="Heading3">
    <w:name w:val="heading 3"/>
    <w:basedOn w:val="Normal"/>
    <w:next w:val="Normal"/>
    <w:uiPriority w:val="9"/>
    <w:unhideWhenUsed/>
    <w:qFormat/>
    <w:pPr>
      <w:keepNext/>
      <w:keepLines/>
      <w:spacing w:before="240" w:after="120"/>
      <w:outlineLvl w:val="2"/>
    </w:pPr>
    <w:rPr>
      <w:rFonts w:ascii="Oswald" w:eastAsia="Oswald" w:hAnsi="Oswald" w:cs="Oswald"/>
      <w:color w:val="014B83"/>
      <w:sz w:val="36"/>
      <w:szCs w:val="36"/>
    </w:rPr>
  </w:style>
  <w:style w:type="paragraph" w:styleId="Heading4">
    <w:name w:val="heading 4"/>
    <w:basedOn w:val="Normal"/>
    <w:next w:val="Normal"/>
    <w:uiPriority w:val="9"/>
    <w:unhideWhenUsed/>
    <w:qFormat/>
    <w:pPr>
      <w:keepNext/>
      <w:keepLines/>
      <w:spacing w:before="120" w:after="120"/>
      <w:outlineLvl w:val="3"/>
    </w:pPr>
    <w:rPr>
      <w:rFonts w:ascii="Oswald" w:eastAsia="Oswald" w:hAnsi="Oswald" w:cs="Oswald"/>
      <w:color w:val="D97720"/>
      <w:sz w:val="30"/>
      <w:szCs w:val="30"/>
    </w:rPr>
  </w:style>
  <w:style w:type="paragraph" w:styleId="Heading5">
    <w:name w:val="heading 5"/>
    <w:basedOn w:val="Normal"/>
    <w:next w:val="Normal"/>
    <w:uiPriority w:val="9"/>
    <w:semiHidden/>
    <w:unhideWhenUsed/>
    <w:qFormat/>
    <w:pPr>
      <w:keepNext/>
      <w:keepLines/>
      <w:outlineLvl w:val="4"/>
    </w:pPr>
    <w:rPr>
      <w:b/>
      <w:color w:val="009B7F"/>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Oswald" w:eastAsia="Oswald" w:hAnsi="Oswald" w:cs="Oswald"/>
      <w:color w:val="FFFFFF"/>
      <w:sz w:val="100"/>
      <w:szCs w:val="10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acensus2020.maps.arcgis.com/apps/webappviewer/index.html?id=48be59de0ba94a3dacff1c9116df8b37" TargetMode="External"/><Relationship Id="rId117" Type="http://schemas.openxmlformats.org/officeDocument/2006/relationships/hyperlink" Target="https://asana.com/resources/project-milestones" TargetMode="External"/><Relationship Id="rId21" Type="http://schemas.openxmlformats.org/officeDocument/2006/relationships/hyperlink" Target="https://www.changemakers.com/sites/default/files/a_changemakers_guide_to_storytelling_12_10_13.pdf" TargetMode="External"/><Relationship Id="rId42" Type="http://schemas.openxmlformats.org/officeDocument/2006/relationships/hyperlink" Target="https://www.youngfarmers.org/resource/racialequitytoolkit/" TargetMode="External"/><Relationship Id="rId47" Type="http://schemas.openxmlformats.org/officeDocument/2006/relationships/header" Target="header6.xml"/><Relationship Id="rId63" Type="http://schemas.openxmlformats.org/officeDocument/2006/relationships/hyperlink" Target="https://www.youtube.com/watch?v=3toaUiBgoys" TargetMode="External"/><Relationship Id="rId68" Type="http://schemas.openxmlformats.org/officeDocument/2006/relationships/hyperlink" Target="https://climateassessment.ca.gov/regions/" TargetMode="External"/><Relationship Id="rId84" Type="http://schemas.openxmlformats.org/officeDocument/2006/relationships/header" Target="header9.xml"/><Relationship Id="rId89" Type="http://schemas.openxmlformats.org/officeDocument/2006/relationships/hyperlink" Target="https://resilientca.org/search/" TargetMode="External"/><Relationship Id="rId112" Type="http://schemas.openxmlformats.org/officeDocument/2006/relationships/hyperlink" Target="https://drive.google.com/file/d/1h7UrisjphAqqO7PgeMHyX8q_JdztJDkS/view?usp=sharing" TargetMode="External"/><Relationship Id="rId16" Type="http://schemas.openxmlformats.org/officeDocument/2006/relationships/hyperlink" Target="https://www.hopkinsallchildrens.org/getmedia/e8f298a4-16cc-42fe-905d-5287c605b8ec/2019-Johns-Hopkins-All-Children-s-Hospital-Community-Health-Needs-Assessment_final-final-82219.pdf%3B.aspx" TargetMode="External"/><Relationship Id="rId107"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hyperlink" Target="https://greenlining.org/wp-content/uploads/2020/09/Greenlined-Economy-Guidebook-2020.pdf" TargetMode="External"/><Relationship Id="rId37" Type="http://schemas.openxmlformats.org/officeDocument/2006/relationships/hyperlink" Target="https://climateassessment.ca.gov/regions/" TargetMode="External"/><Relationship Id="rId53" Type="http://schemas.openxmlformats.org/officeDocument/2006/relationships/header" Target="header7.xml"/><Relationship Id="rId58" Type="http://schemas.openxmlformats.org/officeDocument/2006/relationships/hyperlink" Target="https://www.laundromatproject.org/wp-content/uploads/2020/02/2020-Community-Asset-Mapping-Zine-1.pdf" TargetMode="External"/><Relationship Id="rId74" Type="http://schemas.openxmlformats.org/officeDocument/2006/relationships/hyperlink" Target="https://cal-adapt.org/blog/2021/webinar-march-2021/" TargetMode="External"/><Relationship Id="rId79" Type="http://schemas.openxmlformats.org/officeDocument/2006/relationships/hyperlink" Target="https://experience.arcgis.com/experience/4af93cf9888a424481d2868391af2d82/page/home/" TargetMode="External"/><Relationship Id="rId102" Type="http://schemas.openxmlformats.org/officeDocument/2006/relationships/hyperlink" Target="https://drawdown.org/solutions/table-of-solutions"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ballotpedia.org/Local_ballot_measures,_California" TargetMode="External"/><Relationship Id="rId95" Type="http://schemas.openxmlformats.org/officeDocument/2006/relationships/hyperlink" Target="https://rjdtoolkit.impactjustice.org/wp-content/uploads/2019/04/Resource_-Guide-to-Power-Mapping_.pdf" TargetMode="External"/><Relationship Id="rId22" Type="http://schemas.openxmlformats.org/officeDocument/2006/relationships/hyperlink" Target="https://www.storybasedstrategy.org/tools-and-resources" TargetMode="External"/><Relationship Id="rId27" Type="http://schemas.openxmlformats.org/officeDocument/2006/relationships/hyperlink" Target="https://data.census.gov/." TargetMode="External"/><Relationship Id="rId43" Type="http://schemas.openxmlformats.org/officeDocument/2006/relationships/header" Target="header5.xml"/><Relationship Id="rId48" Type="http://schemas.openxmlformats.org/officeDocument/2006/relationships/hyperlink" Target="https://ctb.ku.edu/en/creating-and-maintaining-coalitions-and-partnerships" TargetMode="External"/><Relationship Id="rId64" Type="http://schemas.openxmlformats.org/officeDocument/2006/relationships/hyperlink" Target="https://venngage.com/blog/color-blind-friendly-palette/" TargetMode="External"/><Relationship Id="rId69" Type="http://schemas.openxmlformats.org/officeDocument/2006/relationships/hyperlink" Target="https://cal-adapt.org/tools/" TargetMode="External"/><Relationship Id="rId113" Type="http://schemas.openxmlformats.org/officeDocument/2006/relationships/hyperlink" Target="https://www.law.berkeley.edu/research/clee/research/climate/climate-policy-dashboard/" TargetMode="External"/><Relationship Id="rId118" Type="http://schemas.openxmlformats.org/officeDocument/2006/relationships/hyperlink" Target="https://www.projectmanager.com/blog/milestones-project-management" TargetMode="External"/><Relationship Id="rId80" Type="http://schemas.openxmlformats.org/officeDocument/2006/relationships/hyperlink" Target="https://oehha.ca.gov/calenviroscreen/indicators" TargetMode="External"/><Relationship Id="rId85" Type="http://schemas.openxmlformats.org/officeDocument/2006/relationships/hyperlink" Target="https://www.ca-ilg.org/sites/main/files/file-attachments/types__responsibilities_of_local_agencies.pdf" TargetMode="External"/><Relationship Id="rId12" Type="http://schemas.openxmlformats.org/officeDocument/2006/relationships/hyperlink" Target="https://www.transformca.org/sites/default/files/TransForm-Community-Transportation-Needs-Assessment-Report.pdf" TargetMode="External"/><Relationship Id="rId17" Type="http://schemas.openxmlformats.org/officeDocument/2006/relationships/hyperlink" Target="http://urbanhabitat.org/files/REDI%20Housing%20Town%20Hall%20Report%20Final%20Revised.pdf" TargetMode="External"/><Relationship Id="rId33" Type="http://schemas.openxmlformats.org/officeDocument/2006/relationships/hyperlink" Target="https://greenlining.org/wp-content/uploads/2013/07/GLI-REF-Toolkit.pdf" TargetMode="External"/><Relationship Id="rId38" Type="http://schemas.openxmlformats.org/officeDocument/2006/relationships/hyperlink" Target="https://www.usdn.org/projects/zero-cities-project.html" TargetMode="External"/><Relationship Id="rId59" Type="http://schemas.openxmlformats.org/officeDocument/2006/relationships/hyperlink" Target="https://healthpolicy.ucla.edu/programs/health-data/trainings/Documents/tw_cba20.pdf" TargetMode="External"/><Relationship Id="rId103" Type="http://schemas.openxmlformats.org/officeDocument/2006/relationships/hyperlink" Target="https://www.sactree.com/neighborwoods" TargetMode="External"/><Relationship Id="rId108" Type="http://schemas.openxmlformats.org/officeDocument/2006/relationships/hyperlink" Target="https://www.groupmap.com/portfolio/soar-analysis/" TargetMode="External"/><Relationship Id="rId124" Type="http://schemas.openxmlformats.org/officeDocument/2006/relationships/theme" Target="theme/theme1.xml"/><Relationship Id="rId54" Type="http://schemas.openxmlformats.org/officeDocument/2006/relationships/hyperlink" Target="https://movementstrategy.org/wp-content/uploads/2021/08/The-Spectrum-of-Community-Engagement-to-Ownership.pdf" TargetMode="External"/><Relationship Id="rId70" Type="http://schemas.openxmlformats.org/officeDocument/2006/relationships/hyperlink" Target="https://cal-adapt.org/tools/local-climate-change-snapshot/" TargetMode="External"/><Relationship Id="rId75" Type="http://schemas.openxmlformats.org/officeDocument/2006/relationships/hyperlink" Target="https://climateassessment.ca.gov/regions/" TargetMode="External"/><Relationship Id="rId91" Type="http://schemas.openxmlformats.org/officeDocument/2006/relationships/hyperlink" Target="https://www.youtube.com/watch?v=hBOvqNouaUw" TargetMode="External"/><Relationship Id="rId96" Type="http://schemas.openxmlformats.org/officeDocument/2006/relationships/hyperlink" Target="https://commonslibrary.org/guide-power-mapping-and-analysi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ted.com/talks/ron_finley_a_guerrilla_gardener_in_south_central_la/transcript?language=en" TargetMode="External"/><Relationship Id="rId28" Type="http://schemas.openxmlformats.org/officeDocument/2006/relationships/hyperlink" Target="https://www.census.gov/content/dam/Census/library/publications/2020/acs/acs_general_handbook_2020.pdf" TargetMode="External"/><Relationship Id="rId49" Type="http://schemas.openxmlformats.org/officeDocument/2006/relationships/hyperlink" Target="https://movementstrategy.org/b/wp-content/uploads/2016/11/Practice-Guide_Leading-with-Vision-and-Purpose.pdf" TargetMode="External"/><Relationship Id="rId114" Type="http://schemas.openxmlformats.org/officeDocument/2006/relationships/hyperlink" Target="https://rjdtoolkit.impactjustice.org/wp-content/uploads/2019/04/Resource_-Guide-to-Power-Mapping_.pdf" TargetMode="External"/><Relationship Id="rId119" Type="http://schemas.openxmlformats.org/officeDocument/2006/relationships/hyperlink" Target="https://capacity4health.org/examples-of-capacity-building-activities/" TargetMode="External"/><Relationship Id="rId44" Type="http://schemas.openxmlformats.org/officeDocument/2006/relationships/hyperlink" Target="https://thepartneringinitiative.org/wp-content/uploads/2014/08/Partnering-Toolbook-en-20113.pdf" TargetMode="External"/><Relationship Id="rId60" Type="http://schemas.openxmlformats.org/officeDocument/2006/relationships/hyperlink" Target="https://venngage.com/blog/color-blind-friendly-palette/" TargetMode="External"/><Relationship Id="rId65" Type="http://schemas.openxmlformats.org/officeDocument/2006/relationships/header" Target="header8.xml"/><Relationship Id="rId81" Type="http://schemas.openxmlformats.org/officeDocument/2006/relationships/hyperlink" Target="https://oehha.ca.gov/calenviroscreen/report/draft-calenviroscreen-40" TargetMode="External"/><Relationship Id="rId86" Type="http://schemas.openxmlformats.org/officeDocument/2006/relationships/hyperlink" Target="https://mydashgis.com/CSDA/map"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pacinst.org/wp-content/uploads/2012/07/community-based-climate-planning-Oakland.pdf" TargetMode="External"/><Relationship Id="rId18" Type="http://schemas.openxmlformats.org/officeDocument/2006/relationships/hyperlink" Target="https://knowledge.luskin.ucla.edu/wp-content/uploads/2018/01/Neighborhood-Assessment-Wilmington-Improvements-Network-September-2014.pdf" TargetMode="External"/><Relationship Id="rId39" Type="http://schemas.openxmlformats.org/officeDocument/2006/relationships/hyperlink" Target="https://www.aecf.org/blog/taking-data-apart-why-a-data-driven-approach-matters-to-race-equity/" TargetMode="External"/><Relationship Id="rId109" Type="http://schemas.openxmlformats.org/officeDocument/2006/relationships/hyperlink" Target="https://www.slideshare.net/johns_webb/the-scope-planning-model" TargetMode="External"/><Relationship Id="rId34" Type="http://schemas.openxmlformats.org/officeDocument/2006/relationships/hyperlink" Target="https://greenlining.org/wp-content/uploads/2020/10/Greenlining-Making-Racial-Equity-Real-2020.pdf" TargetMode="External"/><Relationship Id="rId50" Type="http://schemas.openxmlformats.org/officeDocument/2006/relationships/hyperlink" Target="https://movementstrategy.org/wp-content/uploads/2021/10/Community-Driven-Climate-Resilience-Planning-A-Framework.pdf" TargetMode="External"/><Relationship Id="rId55" Type="http://schemas.openxmlformats.org/officeDocument/2006/relationships/hyperlink" Target="https://www.splcenter.org/sites/default/files/d6_legacy_files/downloads/publication/communityassetmapping2.pdf" TargetMode="External"/><Relationship Id="rId76" Type="http://schemas.openxmlformats.org/officeDocument/2006/relationships/hyperlink" Target="https://healthyplacesindex.org/" TargetMode="External"/><Relationship Id="rId97" Type="http://schemas.openxmlformats.org/officeDocument/2006/relationships/hyperlink" Target="https://littlesis.org/toolkit" TargetMode="External"/><Relationship Id="rId104" Type="http://schemas.openxmlformats.org/officeDocument/2006/relationships/hyperlink" Target="https://www.pacoimabeautiful.org/cultural-arts/" TargetMode="External"/><Relationship Id="rId120" Type="http://schemas.openxmlformats.org/officeDocument/2006/relationships/hyperlink" Target="https://www.councilofnonprofits.org/tools-resources/what-capacity-building" TargetMode="External"/><Relationship Id="rId7" Type="http://schemas.openxmlformats.org/officeDocument/2006/relationships/image" Target="media/image1.png"/><Relationship Id="rId71" Type="http://schemas.openxmlformats.org/officeDocument/2006/relationships/hyperlink" Target="https://cal-adapt.org/resources/using-climate-projections/" TargetMode="External"/><Relationship Id="rId92" Type="http://schemas.openxmlformats.org/officeDocument/2006/relationships/hyperlink" Target="https://www.youtube.com/watch?v=jSS367drdQ0" TargetMode="External"/><Relationship Id="rId2" Type="http://schemas.openxmlformats.org/officeDocument/2006/relationships/styles" Target="styles.xml"/><Relationship Id="rId29" Type="http://schemas.openxmlformats.org/officeDocument/2006/relationships/hyperlink" Target="https://www.census.gov/acs/www/data/data-tables-and-tools/data-profiles/" TargetMode="External"/><Relationship Id="rId24" Type="http://schemas.openxmlformats.org/officeDocument/2006/relationships/hyperlink" Target="https://cacensus2020.maps.arcgis.com/apps/webappviewer/index.html?id=48be59de0ba94a3dacff1c9116df8b37" TargetMode="External"/><Relationship Id="rId40" Type="http://schemas.openxmlformats.org/officeDocument/2006/relationships/hyperlink" Target="https://greenlining.org/wp-content/uploads/2019/08/Making-Equity-Real-in-Climate-Adaption-and-Community-Resilience-Policies-and-Programs-A-Guidebook-1.pdf" TargetMode="External"/><Relationship Id="rId45" Type="http://schemas.openxmlformats.org/officeDocument/2006/relationships/hyperlink" Target="https://kumu.io/tour" TargetMode="External"/><Relationship Id="rId66" Type="http://schemas.openxmlformats.org/officeDocument/2006/relationships/hyperlink" Target="https://resilientca.org/apg/phase-2/" TargetMode="External"/><Relationship Id="rId87" Type="http://schemas.openxmlformats.org/officeDocument/2006/relationships/hyperlink" Target="https://caleja.org/wp-content/uploads/2017/09/SB1000_Toolkit_Final_rev_2018July_web.pdf" TargetMode="External"/><Relationship Id="rId110" Type="http://schemas.openxmlformats.org/officeDocument/2006/relationships/hyperlink" Target="https://fourweekmba.com/noise-analysis/" TargetMode="External"/><Relationship Id="rId115" Type="http://schemas.openxmlformats.org/officeDocument/2006/relationships/hyperlink" Target="https://www.sdgaccountability.org/working-with-government-institutions/engaging-with-local-authorities/" TargetMode="External"/><Relationship Id="rId61" Type="http://schemas.openxmlformats.org/officeDocument/2006/relationships/hyperlink" Target="https://www.google.com/maps/about/mymaps/" TargetMode="External"/><Relationship Id="rId82" Type="http://schemas.openxmlformats.org/officeDocument/2006/relationships/hyperlink" Target="https://oehha.ca.gov/air/health-studies-criteria-air-pollutants" TargetMode="External"/><Relationship Id="rId19" Type="http://schemas.openxmlformats.org/officeDocument/2006/relationships/hyperlink" Target="http://www.hopecollaborative.net/wp-content/uploads/2015/10/Woodland-Highland-Neighborhood-Plan-FINAL-DRAFT_2013.pdf" TargetMode="External"/><Relationship Id="rId14" Type="http://schemas.openxmlformats.org/officeDocument/2006/relationships/hyperlink" Target="https://static1.squarespace.com/static/5a297d3dfe54eff9efa967c0/t/5e5569a44aa58a6725992335/1582655925686/Cuyama+Valley+Community+Action+Plan+2020_Low+Quality.pdf" TargetMode="External"/><Relationship Id="rId30" Type="http://schemas.openxmlformats.org/officeDocument/2006/relationships/hyperlink" Target="https://nationalequityatlas.org/research/localtools" TargetMode="External"/><Relationship Id="rId35" Type="http://schemas.openxmlformats.org/officeDocument/2006/relationships/hyperlink" Target="https://climateassessment.ca.gov/regions/" TargetMode="External"/><Relationship Id="rId56" Type="http://schemas.openxmlformats.org/officeDocument/2006/relationships/hyperlink" Target="https://www.vistacampus.gov/book/export/html/11401" TargetMode="External"/><Relationship Id="rId77" Type="http://schemas.openxmlformats.org/officeDocument/2006/relationships/hyperlink" Target="https://healthyplacesindex.org/policy-actions/" TargetMode="External"/><Relationship Id="rId100" Type="http://schemas.openxmlformats.org/officeDocument/2006/relationships/hyperlink" Target="http://www.caclimateinvestments.ca.gov/2021-project-profiles-1" TargetMode="External"/><Relationship Id="rId105" Type="http://schemas.openxmlformats.org/officeDocument/2006/relationships/hyperlink" Target="https://wuksachiindiantribe.org/about-us" TargetMode="External"/><Relationship Id="rId8" Type="http://schemas.openxmlformats.org/officeDocument/2006/relationships/header" Target="header1.xml"/><Relationship Id="rId51" Type="http://schemas.openxmlformats.org/officeDocument/2006/relationships/hyperlink" Target="https://movementstrategy.org/wp-content/uploads/2021/08/The-Spectrum-of-Community-Engagement-to-Ownership.pdf" TargetMode="External"/><Relationship Id="rId72" Type="http://schemas.openxmlformats.org/officeDocument/2006/relationships/hyperlink" Target="https://resilientca.org/apg/phase-2/" TargetMode="External"/><Relationship Id="rId93" Type="http://schemas.openxmlformats.org/officeDocument/2006/relationships/hyperlink" Target="https://partnersadvancingclimateequity.org/wp-content/uploads/2021/04/PowerMapTemplate.pptx" TargetMode="External"/><Relationship Id="rId98" Type="http://schemas.openxmlformats.org/officeDocument/2006/relationships/hyperlink" Target="https://resilientca.org/case-studies/" TargetMode="External"/><Relationship Id="rId121" Type="http://schemas.openxmlformats.org/officeDocument/2006/relationships/hyperlink" Target="https://managementhelp.org/misc/np-capacity-building-types.pdf" TargetMode="External"/><Relationship Id="rId3" Type="http://schemas.openxmlformats.org/officeDocument/2006/relationships/settings" Target="settings.xml"/><Relationship Id="rId25" Type="http://schemas.openxmlformats.org/officeDocument/2006/relationships/hyperlink" Target="https://native-land.ca/" TargetMode="External"/><Relationship Id="rId46" Type="http://schemas.openxmlformats.org/officeDocument/2006/relationships/hyperlink" Target="https://level8leadership.com/the-relationship-ecosystem-mapping-partnership-resources-for-maximum-value/" TargetMode="External"/><Relationship Id="rId67" Type="http://schemas.openxmlformats.org/officeDocument/2006/relationships/hyperlink" Target="https://cal-adapt.org/" TargetMode="External"/><Relationship Id="rId116" Type="http://schemas.openxmlformats.org/officeDocument/2006/relationships/hyperlink" Target="https://changeleadersnetwork.com/free-resources/designing-your-engagement-strategy" TargetMode="External"/><Relationship Id="rId20" Type="http://schemas.openxmlformats.org/officeDocument/2006/relationships/header" Target="header3.xml"/><Relationship Id="rId41" Type="http://schemas.openxmlformats.org/officeDocument/2006/relationships/hyperlink" Target="https://equityinthecenter.org/aww/" TargetMode="External"/><Relationship Id="rId62" Type="http://schemas.openxmlformats.org/officeDocument/2006/relationships/hyperlink" Target="https://www.youtube.com/watch?v=3toaUiBgoys" TargetMode="External"/><Relationship Id="rId83" Type="http://schemas.openxmlformats.org/officeDocument/2006/relationships/hyperlink" Target="https://www.ppic.org/publication/what-if-californias-drought-continues/" TargetMode="External"/><Relationship Id="rId88" Type="http://schemas.openxmlformats.org/officeDocument/2006/relationships/hyperlink" Target="https://coolcalifornia.arb.ca.gov/capmap2" TargetMode="External"/><Relationship Id="rId111" Type="http://schemas.openxmlformats.org/officeDocument/2006/relationships/hyperlink" Target="https://www.racialequitytools.org/resources/Act/Strategies" TargetMode="External"/><Relationship Id="rId15" Type="http://schemas.openxmlformats.org/officeDocument/2006/relationships/hyperlink" Target="https://www.arcgis.com/apps/MapJournal/index.html?appid=f941ce15e1494c75a7eb1b2f9c2754f2" TargetMode="External"/><Relationship Id="rId36" Type="http://schemas.openxmlformats.org/officeDocument/2006/relationships/hyperlink" Target="https://greenlining.org/wp-content/uploads/2020/10/Greenlining-Making-Racial-Equity-Real-2020.pdf" TargetMode="External"/><Relationship Id="rId57" Type="http://schemas.openxmlformats.org/officeDocument/2006/relationships/hyperlink" Target="https://www.communityscience.com/knowledge4equity/AssetMappingToolkit.pdf" TargetMode="External"/><Relationship Id="rId106" Type="http://schemas.openxmlformats.org/officeDocument/2006/relationships/header" Target="header10.xml"/><Relationship Id="rId10" Type="http://schemas.openxmlformats.org/officeDocument/2006/relationships/header" Target="header2.xml"/><Relationship Id="rId31" Type="http://schemas.openxmlformats.org/officeDocument/2006/relationships/header" Target="header4.xml"/><Relationship Id="rId52" Type="http://schemas.openxmlformats.org/officeDocument/2006/relationships/hyperlink" Target="https://movementstrategy.org/wp-content/uploads/2021/08/The-Spectrum-of-Community-Engagement-to-Ownership.pdf" TargetMode="External"/><Relationship Id="rId73" Type="http://schemas.openxmlformats.org/officeDocument/2006/relationships/hyperlink" Target="https://climateassessment.ca.gov/regions/" TargetMode="External"/><Relationship Id="rId78" Type="http://schemas.openxmlformats.org/officeDocument/2006/relationships/hyperlink" Target="https://oehha.ca.gov/calenviroscreen" TargetMode="External"/><Relationship Id="rId94" Type="http://schemas.openxmlformats.org/officeDocument/2006/relationships/image" Target="media/image4.jpg"/><Relationship Id="rId99" Type="http://schemas.openxmlformats.org/officeDocument/2006/relationships/hyperlink" Target="https://www.adaptationclearinghouse.org/networks/adaptation-equity-portal/all-adaptation-equity-resources.html" TargetMode="External"/><Relationship Id="rId101" Type="http://schemas.openxmlformats.org/officeDocument/2006/relationships/hyperlink" Target="https://www.lgc.org/wordpress/wp-content/uploads/2020/06/Technical-Report.pdf" TargetMode="External"/><Relationship Id="rId122"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69</Pages>
  <Words>18836</Words>
  <Characters>107366</Characters>
  <Application>Microsoft Office Word</Application>
  <DocSecurity>4</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Wilson</dc:creator>
  <cp:lastModifiedBy>Michael Wilson</cp:lastModifiedBy>
  <cp:revision>2</cp:revision>
  <dcterms:created xsi:type="dcterms:W3CDTF">2022-10-19T17:48:00Z</dcterms:created>
  <dcterms:modified xsi:type="dcterms:W3CDTF">2022-10-19T17:48:00Z</dcterms:modified>
</cp:coreProperties>
</file>